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57F5" w:rsidRPr="006657F5" w:rsidRDefault="006657F5" w:rsidP="006657F5">
      <w:pPr>
        <w:jc w:val="center"/>
        <w:rPr>
          <w:b/>
          <w:sz w:val="18"/>
          <w:szCs w:val="72"/>
        </w:rPr>
      </w:pPr>
    </w:p>
    <w:p w:rsidR="007F12E4" w:rsidRDefault="006657F5" w:rsidP="00FD6686">
      <w:pPr>
        <w:ind w:left="720"/>
        <w:jc w:val="center"/>
        <w:rPr>
          <w:b/>
          <w:sz w:val="72"/>
          <w:szCs w:val="72"/>
        </w:rPr>
      </w:pPr>
      <w:r w:rsidRPr="005263D3">
        <w:rPr>
          <w:b/>
          <w:noProof/>
          <w:color w:val="1F497D" w:themeColor="text2"/>
          <w:sz w:val="72"/>
          <w:szCs w:val="72"/>
        </w:rPr>
        <w:drawing>
          <wp:inline distT="0" distB="0" distL="0" distR="0" wp14:anchorId="5CFD817D" wp14:editId="045D715B">
            <wp:extent cx="4152900" cy="933450"/>
            <wp:effectExtent l="0" t="0" r="0" b="0"/>
            <wp:docPr id="4" name="Picture 3" descr="logo"/>
            <wp:cNvGraphicFramePr/>
            <a:graphic xmlns:a="http://schemas.openxmlformats.org/drawingml/2006/main">
              <a:graphicData uri="http://schemas.openxmlformats.org/drawingml/2006/picture">
                <pic:pic xmlns:pic="http://schemas.openxmlformats.org/drawingml/2006/picture">
                  <pic:nvPicPr>
                    <pic:cNvPr id="4" name="Picture 3" descr="logo"/>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52900" cy="933450"/>
                    </a:xfrm>
                    <a:prstGeom prst="rect">
                      <a:avLst/>
                    </a:prstGeom>
                    <a:noFill/>
                    <a:ln>
                      <a:noFill/>
                    </a:ln>
                    <a:effectLst/>
                  </pic:spPr>
                </pic:pic>
              </a:graphicData>
            </a:graphic>
          </wp:inline>
        </w:drawing>
      </w:r>
    </w:p>
    <w:p w:rsidR="00FD6686" w:rsidRPr="002D40C6" w:rsidRDefault="00FD6686" w:rsidP="002D40C6">
      <w:pPr>
        <w:spacing w:line="240" w:lineRule="auto"/>
        <w:jc w:val="center"/>
        <w:rPr>
          <w:rFonts w:ascii="Tunga" w:hAnsi="Tunga" w:cs="Tunga"/>
          <w:b/>
          <w:color w:val="1F497D" w:themeColor="text2"/>
          <w:sz w:val="32"/>
          <w:szCs w:val="72"/>
        </w:rPr>
      </w:pPr>
    </w:p>
    <w:p w:rsidR="002D40C6" w:rsidRPr="00C8110D" w:rsidRDefault="0068770F" w:rsidP="002D40C6">
      <w:pPr>
        <w:spacing w:line="240" w:lineRule="auto"/>
        <w:jc w:val="center"/>
        <w:rPr>
          <w:rFonts w:ascii="Gisha" w:hAnsi="Gisha" w:cs="Gisha"/>
          <w:b/>
          <w:color w:val="000000" w:themeColor="text1"/>
          <w:sz w:val="72"/>
          <w:szCs w:val="72"/>
        </w:rPr>
      </w:pPr>
      <w:r w:rsidRPr="00C8110D">
        <w:rPr>
          <w:rFonts w:ascii="Gisha" w:hAnsi="Gisha" w:cs="Gisha"/>
          <w:b/>
          <w:color w:val="000000" w:themeColor="text1"/>
          <w:sz w:val="72"/>
          <w:szCs w:val="72"/>
        </w:rPr>
        <w:t>Resources</w:t>
      </w:r>
      <w:r w:rsidR="0028480D" w:rsidRPr="00C8110D">
        <w:rPr>
          <w:rFonts w:ascii="Gisha" w:hAnsi="Gisha" w:cs="Gisha"/>
          <w:b/>
          <w:color w:val="000000" w:themeColor="text1"/>
          <w:sz w:val="72"/>
          <w:szCs w:val="72"/>
        </w:rPr>
        <w:t xml:space="preserve"> and Information for</w:t>
      </w:r>
      <w:r w:rsidRPr="00C8110D">
        <w:rPr>
          <w:rFonts w:ascii="Gisha" w:hAnsi="Gisha" w:cs="Gisha"/>
          <w:b/>
          <w:color w:val="000000" w:themeColor="text1"/>
          <w:sz w:val="72"/>
          <w:szCs w:val="72"/>
        </w:rPr>
        <w:t xml:space="preserve"> Primary Care </w:t>
      </w:r>
      <w:r w:rsidR="004F38FD" w:rsidRPr="00C8110D">
        <w:rPr>
          <w:rFonts w:ascii="Gisha" w:hAnsi="Gisha" w:cs="Gisha"/>
          <w:b/>
          <w:color w:val="000000" w:themeColor="text1"/>
          <w:sz w:val="72"/>
          <w:szCs w:val="72"/>
        </w:rPr>
        <w:t xml:space="preserve">Providers </w:t>
      </w:r>
      <w:r w:rsidR="00965B64">
        <w:rPr>
          <w:rFonts w:ascii="Gisha" w:hAnsi="Gisha" w:cs="Gisha"/>
          <w:b/>
          <w:color w:val="000000" w:themeColor="text1"/>
          <w:sz w:val="72"/>
          <w:szCs w:val="72"/>
        </w:rPr>
        <w:br/>
      </w:r>
      <w:r w:rsidR="004F38FD" w:rsidRPr="00C8110D">
        <w:rPr>
          <w:rFonts w:ascii="Gisha" w:hAnsi="Gisha" w:cs="Gisha"/>
          <w:b/>
          <w:color w:val="000000" w:themeColor="text1"/>
          <w:sz w:val="72"/>
          <w:szCs w:val="72"/>
        </w:rPr>
        <w:t>(and their patients)</w:t>
      </w:r>
    </w:p>
    <w:p w:rsidR="00F8143B" w:rsidRPr="00C8110D" w:rsidRDefault="00965B64" w:rsidP="002D40C6">
      <w:pPr>
        <w:spacing w:line="240" w:lineRule="auto"/>
        <w:jc w:val="center"/>
        <w:rPr>
          <w:rFonts w:ascii="Gisha" w:hAnsi="Gisha" w:cs="Gisha"/>
          <w:b/>
          <w:color w:val="000000" w:themeColor="text1"/>
          <w:sz w:val="72"/>
          <w:szCs w:val="72"/>
        </w:rPr>
      </w:pPr>
      <w:r>
        <w:rPr>
          <w:rFonts w:ascii="Gisha" w:hAnsi="Gisha" w:cs="Gisha"/>
          <w:b/>
          <w:color w:val="000000" w:themeColor="text1"/>
          <w:sz w:val="72"/>
          <w:szCs w:val="72"/>
        </w:rPr>
        <w:br/>
      </w:r>
    </w:p>
    <w:p w:rsidR="006468B1" w:rsidRPr="00C8110D" w:rsidRDefault="0068770F" w:rsidP="002D40C6">
      <w:pPr>
        <w:spacing w:line="240" w:lineRule="auto"/>
        <w:jc w:val="center"/>
        <w:rPr>
          <w:rFonts w:ascii="Gisha" w:hAnsi="Gisha" w:cs="Gisha"/>
          <w:b/>
          <w:color w:val="000000" w:themeColor="text1"/>
          <w:sz w:val="72"/>
          <w:szCs w:val="72"/>
        </w:rPr>
      </w:pPr>
      <w:r w:rsidRPr="00C8110D">
        <w:rPr>
          <w:rFonts w:ascii="Gisha" w:hAnsi="Gisha" w:cs="Gisha"/>
          <w:b/>
          <w:color w:val="000000" w:themeColor="text1"/>
          <w:sz w:val="72"/>
          <w:szCs w:val="72"/>
        </w:rPr>
        <w:t xml:space="preserve">Prepared by: </w:t>
      </w:r>
      <w:r w:rsidR="005F3D50" w:rsidRPr="00C8110D">
        <w:rPr>
          <w:rFonts w:ascii="Gisha" w:hAnsi="Gisha" w:cs="Gisha"/>
          <w:b/>
          <w:color w:val="000000" w:themeColor="text1"/>
          <w:sz w:val="72"/>
          <w:szCs w:val="72"/>
        </w:rPr>
        <w:t>CanREACH</w:t>
      </w:r>
      <w:r w:rsidR="007476BA">
        <w:rPr>
          <w:rFonts w:ascii="Gisha" w:hAnsi="Gisha" w:cs="Gisha"/>
          <w:b/>
          <w:color w:val="000000" w:themeColor="text1"/>
          <w:sz w:val="72"/>
          <w:szCs w:val="72"/>
        </w:rPr>
        <w:br/>
      </w:r>
    </w:p>
    <w:p w:rsidR="006166F7" w:rsidRPr="00C8110D" w:rsidRDefault="00965B64" w:rsidP="002D40C6">
      <w:pPr>
        <w:spacing w:line="240" w:lineRule="auto"/>
        <w:jc w:val="center"/>
        <w:rPr>
          <w:rFonts w:ascii="Gisha" w:hAnsi="Gisha" w:cs="Gisha"/>
          <w:b/>
          <w:color w:val="000000" w:themeColor="text1"/>
          <w:sz w:val="44"/>
          <w:szCs w:val="72"/>
        </w:rPr>
      </w:pPr>
      <w:r>
        <w:rPr>
          <w:rFonts w:ascii="Gisha" w:hAnsi="Gisha" w:cs="Gisha"/>
          <w:b/>
          <w:color w:val="000000" w:themeColor="text1"/>
          <w:sz w:val="44"/>
          <w:szCs w:val="72"/>
        </w:rPr>
        <w:t>A small thank you to you for taking this training!!!</w:t>
      </w:r>
    </w:p>
    <w:p w:rsidR="006657F5" w:rsidRPr="00C8110D" w:rsidRDefault="006657F5" w:rsidP="006657F5">
      <w:pPr>
        <w:rPr>
          <w:rFonts w:ascii="Gisha" w:hAnsi="Gisha" w:cs="Gisha"/>
          <w:b/>
          <w:color w:val="000000" w:themeColor="text1"/>
          <w:sz w:val="40"/>
          <w:szCs w:val="72"/>
        </w:rPr>
      </w:pPr>
    </w:p>
    <w:p w:rsidR="00F8143B" w:rsidRPr="00C8110D" w:rsidRDefault="00F8143B" w:rsidP="00F8143B">
      <w:pPr>
        <w:jc w:val="center"/>
        <w:rPr>
          <w:rFonts w:ascii="Gisha" w:hAnsi="Gisha" w:cs="Gisha"/>
          <w:b/>
          <w:color w:val="000000" w:themeColor="text1"/>
          <w:sz w:val="40"/>
          <w:szCs w:val="72"/>
        </w:rPr>
      </w:pPr>
    </w:p>
    <w:p w:rsidR="003F0304" w:rsidRPr="00C8110D" w:rsidRDefault="007476BA" w:rsidP="00F8143B">
      <w:pPr>
        <w:jc w:val="center"/>
        <w:rPr>
          <w:rFonts w:ascii="Gisha" w:hAnsi="Gisha" w:cs="Gisha"/>
          <w:b/>
          <w:color w:val="000000" w:themeColor="text1"/>
          <w:sz w:val="40"/>
          <w:szCs w:val="72"/>
        </w:rPr>
      </w:pPr>
      <w:r>
        <w:rPr>
          <w:rFonts w:ascii="Gisha" w:hAnsi="Gisha" w:cs="Gisha"/>
          <w:b/>
          <w:color w:val="000000" w:themeColor="text1"/>
          <w:szCs w:val="72"/>
        </w:rPr>
        <w:t xml:space="preserve">                                                                                              </w:t>
      </w:r>
      <w:r w:rsidR="00F8143B" w:rsidRPr="00C8110D">
        <w:rPr>
          <w:rFonts w:ascii="Gisha" w:hAnsi="Gisha" w:cs="Gisha"/>
          <w:noProof/>
          <w:color w:val="000000" w:themeColor="text1"/>
        </w:rPr>
        <w:drawing>
          <wp:inline distT="0" distB="0" distL="0" distR="0" wp14:anchorId="49CC939B" wp14:editId="48478317">
            <wp:extent cx="884203" cy="886638"/>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89081" cy="891529"/>
                    </a:xfrm>
                    <a:prstGeom prst="rect">
                      <a:avLst/>
                    </a:prstGeom>
                    <a:noFill/>
                    <a:ln>
                      <a:noFill/>
                    </a:ln>
                  </pic:spPr>
                </pic:pic>
              </a:graphicData>
            </a:graphic>
          </wp:inline>
        </w:drawing>
      </w:r>
      <w:r>
        <w:rPr>
          <w:rFonts w:ascii="Gisha" w:hAnsi="Gisha" w:cs="Gisha"/>
          <w:b/>
          <w:color w:val="000000" w:themeColor="text1"/>
          <w:szCs w:val="72"/>
        </w:rPr>
        <w:tab/>
      </w:r>
      <w:r>
        <w:rPr>
          <w:rFonts w:ascii="Gisha" w:hAnsi="Gisha" w:cs="Gisha"/>
          <w:b/>
          <w:color w:val="000000" w:themeColor="text1"/>
          <w:szCs w:val="72"/>
        </w:rPr>
        <w:tab/>
      </w:r>
      <w:r w:rsidR="00F8143B" w:rsidRPr="00C8110D">
        <w:rPr>
          <w:rFonts w:ascii="Gisha" w:hAnsi="Gisha" w:cs="Gisha"/>
          <w:b/>
          <w:color w:val="000000" w:themeColor="text1"/>
          <w:szCs w:val="72"/>
        </w:rPr>
        <w:t xml:space="preserve">Email: </w:t>
      </w:r>
      <w:hyperlink r:id="rId10" w:history="1">
        <w:r w:rsidR="008B0DB2" w:rsidRPr="004B2C29">
          <w:rPr>
            <w:rStyle w:val="Hyperlink"/>
            <w:rFonts w:ascii="Gisha" w:hAnsi="Gisha" w:cs="Gisha"/>
            <w:b/>
            <w:szCs w:val="72"/>
          </w:rPr>
          <w:t>canreach@ahs.ca</w:t>
        </w:r>
      </w:hyperlink>
      <w:r w:rsidR="008B0DB2">
        <w:rPr>
          <w:rStyle w:val="Hyperlink"/>
          <w:rFonts w:ascii="Gisha" w:hAnsi="Gisha" w:cs="Gisha"/>
          <w:b/>
          <w:color w:val="000000" w:themeColor="text1"/>
          <w:szCs w:val="72"/>
        </w:rPr>
        <w:t xml:space="preserve"> </w:t>
      </w:r>
    </w:p>
    <w:p w:rsidR="003F0304" w:rsidRDefault="003F0304" w:rsidP="00325375">
      <w:pPr>
        <w:pStyle w:val="ListParagraph"/>
      </w:pPr>
    </w:p>
    <w:p w:rsidR="007476BA" w:rsidRPr="00C8110D" w:rsidRDefault="007476BA" w:rsidP="00325375">
      <w:pPr>
        <w:pStyle w:val="ListParagraph"/>
      </w:pPr>
    </w:p>
    <w:p w:rsidR="00325375" w:rsidRPr="00AF14C0" w:rsidRDefault="000977FB" w:rsidP="00AF14C0">
      <w:pPr>
        <w:pStyle w:val="ListParagraph"/>
        <w:rPr>
          <w:rFonts w:ascii="Gisha" w:hAnsi="Gisha" w:cs="Gisha"/>
          <w:b/>
          <w:color w:val="000000" w:themeColor="text1"/>
          <w:sz w:val="32"/>
          <w:szCs w:val="32"/>
        </w:rPr>
      </w:pPr>
      <w:r w:rsidRPr="00C8110D">
        <w:rPr>
          <w:rFonts w:ascii="Gisha" w:hAnsi="Gisha" w:cs="Gisha"/>
          <w:b/>
          <w:color w:val="000000" w:themeColor="text1"/>
          <w:sz w:val="32"/>
          <w:szCs w:val="32"/>
        </w:rPr>
        <w:t>T</w:t>
      </w:r>
      <w:r w:rsidR="005263D3" w:rsidRPr="00C8110D">
        <w:rPr>
          <w:rFonts w:ascii="Gisha" w:hAnsi="Gisha" w:cs="Gisha"/>
          <w:b/>
          <w:color w:val="000000" w:themeColor="text1"/>
          <w:sz w:val="32"/>
          <w:szCs w:val="32"/>
        </w:rPr>
        <w:t>able of Contents</w:t>
      </w:r>
    </w:p>
    <w:p w:rsidR="006762EB" w:rsidRPr="00965961" w:rsidRDefault="00E20E37" w:rsidP="00965961">
      <w:pPr>
        <w:ind w:left="720"/>
        <w:rPr>
          <w:rFonts w:ascii="Gisha" w:hAnsi="Gisha" w:cs="Gisha"/>
          <w:color w:val="000000" w:themeColor="text1"/>
          <w:sz w:val="24"/>
          <w:szCs w:val="24"/>
          <w:u w:val="single"/>
        </w:rPr>
      </w:pPr>
      <w:r>
        <w:rPr>
          <w:rFonts w:ascii="Gisha" w:hAnsi="Gisha" w:cs="Gisha"/>
          <w:b/>
          <w:color w:val="000000" w:themeColor="text1"/>
          <w:sz w:val="24"/>
          <w:szCs w:val="24"/>
          <w:u w:val="single"/>
        </w:rPr>
        <w:br/>
      </w:r>
      <w:r w:rsidR="00642369" w:rsidRPr="00AF14C0">
        <w:rPr>
          <w:rFonts w:ascii="Gisha" w:hAnsi="Gisha" w:cs="Gisha"/>
          <w:color w:val="000000" w:themeColor="text1"/>
          <w:sz w:val="24"/>
          <w:szCs w:val="24"/>
          <w:u w:val="single"/>
        </w:rPr>
        <w:br/>
      </w:r>
      <w:r w:rsidR="00AF63FE" w:rsidRPr="00AF14C0">
        <w:rPr>
          <w:rFonts w:ascii="Gisha" w:hAnsi="Gisha" w:cs="Gisha"/>
          <w:color w:val="000000" w:themeColor="text1"/>
          <w:sz w:val="24"/>
          <w:szCs w:val="24"/>
          <w:u w:val="single"/>
        </w:rPr>
        <w:t>Frequently Used Websites</w:t>
      </w:r>
      <w:r w:rsidR="00553BCB" w:rsidRPr="00AF14C0">
        <w:rPr>
          <w:rFonts w:ascii="Gisha" w:hAnsi="Gisha" w:cs="Gisha"/>
          <w:color w:val="000000" w:themeColor="text1"/>
          <w:sz w:val="24"/>
          <w:szCs w:val="24"/>
          <w:u w:val="single"/>
        </w:rPr>
        <w:t xml:space="preserve"> for Physicians</w:t>
      </w:r>
      <w:r w:rsidR="00A14A00" w:rsidRPr="00AF14C0">
        <w:rPr>
          <w:rFonts w:ascii="Gisha" w:hAnsi="Gisha" w:cs="Gisha"/>
          <w:color w:val="000000" w:themeColor="text1"/>
          <w:sz w:val="24"/>
          <w:szCs w:val="24"/>
          <w:u w:val="single"/>
        </w:rPr>
        <w:tab/>
      </w:r>
      <w:r w:rsidR="00A14A00" w:rsidRPr="00AF14C0">
        <w:rPr>
          <w:rFonts w:ascii="Gisha" w:hAnsi="Gisha" w:cs="Gisha"/>
          <w:color w:val="000000" w:themeColor="text1"/>
          <w:sz w:val="24"/>
          <w:szCs w:val="24"/>
          <w:u w:val="single"/>
        </w:rPr>
        <w:tab/>
      </w:r>
      <w:r w:rsidR="00A14A00" w:rsidRPr="00AF14C0">
        <w:rPr>
          <w:rFonts w:ascii="Gisha" w:hAnsi="Gisha" w:cs="Gisha"/>
          <w:color w:val="000000" w:themeColor="text1"/>
          <w:sz w:val="24"/>
          <w:szCs w:val="24"/>
          <w:u w:val="single"/>
        </w:rPr>
        <w:tab/>
      </w:r>
      <w:r w:rsidR="00A14A00" w:rsidRPr="00AF14C0">
        <w:rPr>
          <w:rFonts w:ascii="Gisha" w:hAnsi="Gisha" w:cs="Gisha"/>
          <w:color w:val="000000" w:themeColor="text1"/>
          <w:sz w:val="24"/>
          <w:szCs w:val="24"/>
          <w:u w:val="single"/>
        </w:rPr>
        <w:tab/>
      </w:r>
      <w:r w:rsidR="00A14A00" w:rsidRPr="00AF14C0">
        <w:rPr>
          <w:rFonts w:ascii="Gisha" w:hAnsi="Gisha" w:cs="Gisha"/>
          <w:color w:val="000000" w:themeColor="text1"/>
          <w:sz w:val="24"/>
          <w:szCs w:val="24"/>
          <w:u w:val="single"/>
        </w:rPr>
        <w:tab/>
      </w:r>
      <w:r w:rsidR="00A14A00" w:rsidRPr="00AF14C0">
        <w:rPr>
          <w:rFonts w:ascii="Gisha" w:hAnsi="Gisha" w:cs="Gisha"/>
          <w:color w:val="000000" w:themeColor="text1"/>
          <w:sz w:val="24"/>
          <w:szCs w:val="24"/>
          <w:u w:val="single"/>
        </w:rPr>
        <w:tab/>
      </w:r>
      <w:r w:rsidR="00A14A00" w:rsidRPr="00AF14C0">
        <w:rPr>
          <w:rFonts w:ascii="Gisha" w:hAnsi="Gisha" w:cs="Gisha"/>
          <w:color w:val="000000" w:themeColor="text1"/>
          <w:sz w:val="24"/>
          <w:szCs w:val="24"/>
          <w:u w:val="single"/>
        </w:rPr>
        <w:tab/>
      </w:r>
      <w:r w:rsidR="000977FB" w:rsidRPr="00AF14C0">
        <w:rPr>
          <w:rFonts w:ascii="Gisha" w:hAnsi="Gisha" w:cs="Gisha"/>
          <w:color w:val="000000" w:themeColor="text1"/>
          <w:sz w:val="24"/>
          <w:szCs w:val="24"/>
          <w:u w:val="single"/>
        </w:rPr>
        <w:t xml:space="preserve">    </w:t>
      </w:r>
      <w:r w:rsidR="002D40C6" w:rsidRPr="00AF14C0">
        <w:rPr>
          <w:rFonts w:ascii="Gisha" w:hAnsi="Gisha" w:cs="Gisha"/>
          <w:color w:val="000000" w:themeColor="text1"/>
          <w:sz w:val="24"/>
          <w:szCs w:val="24"/>
          <w:u w:val="single"/>
        </w:rPr>
        <w:t xml:space="preserve">  </w:t>
      </w:r>
      <w:r w:rsidR="00474066" w:rsidRPr="00AF14C0">
        <w:rPr>
          <w:rFonts w:ascii="Gisha" w:hAnsi="Gisha" w:cs="Gisha"/>
          <w:color w:val="000000" w:themeColor="text1"/>
          <w:sz w:val="24"/>
          <w:szCs w:val="24"/>
          <w:u w:val="single"/>
        </w:rPr>
        <w:tab/>
      </w:r>
      <w:r w:rsidR="00F8143B" w:rsidRPr="00AF14C0">
        <w:rPr>
          <w:rFonts w:ascii="Gisha" w:hAnsi="Gisha" w:cs="Gisha"/>
          <w:color w:val="000000" w:themeColor="text1"/>
          <w:sz w:val="24"/>
          <w:szCs w:val="24"/>
          <w:u w:val="single"/>
        </w:rPr>
        <w:t>pg. 3</w:t>
      </w:r>
      <w:r w:rsidR="00FF70D3" w:rsidRPr="00AF14C0">
        <w:rPr>
          <w:rFonts w:ascii="Gisha" w:hAnsi="Gisha" w:cs="Gisha"/>
          <w:color w:val="000000" w:themeColor="text1"/>
          <w:sz w:val="24"/>
          <w:szCs w:val="24"/>
          <w:u w:val="single"/>
        </w:rPr>
        <w:br/>
      </w:r>
      <w:r w:rsidR="00854CD1" w:rsidRPr="00AF14C0">
        <w:rPr>
          <w:rFonts w:ascii="Gisha" w:hAnsi="Gisha" w:cs="Gisha"/>
          <w:color w:val="000000" w:themeColor="text1"/>
          <w:sz w:val="24"/>
          <w:szCs w:val="24"/>
          <w:u w:val="single"/>
        </w:rPr>
        <w:t>Assessment</w:t>
      </w:r>
      <w:r w:rsidR="006915D1">
        <w:rPr>
          <w:rFonts w:ascii="Gisha" w:hAnsi="Gisha" w:cs="Gisha"/>
          <w:color w:val="000000" w:themeColor="text1"/>
          <w:sz w:val="24"/>
          <w:szCs w:val="24"/>
          <w:u w:val="single"/>
        </w:rPr>
        <w:t xml:space="preserve"> </w:t>
      </w:r>
      <w:r w:rsidR="00092E75">
        <w:rPr>
          <w:rFonts w:ascii="Gisha" w:hAnsi="Gisha" w:cs="Gisha"/>
          <w:color w:val="000000" w:themeColor="text1"/>
          <w:sz w:val="24"/>
          <w:szCs w:val="24"/>
          <w:u w:val="single"/>
        </w:rPr>
        <w:t>Extras</w:t>
      </w:r>
      <w:r w:rsidR="00092E75">
        <w:rPr>
          <w:rFonts w:ascii="Gisha" w:hAnsi="Gisha" w:cs="Gisha"/>
          <w:color w:val="000000" w:themeColor="text1"/>
          <w:sz w:val="24"/>
          <w:szCs w:val="24"/>
          <w:u w:val="single"/>
        </w:rPr>
        <w:tab/>
      </w:r>
      <w:r w:rsidR="006915D1">
        <w:rPr>
          <w:rFonts w:ascii="Gisha" w:hAnsi="Gisha" w:cs="Gisha"/>
          <w:color w:val="000000" w:themeColor="text1"/>
          <w:sz w:val="24"/>
          <w:szCs w:val="24"/>
          <w:u w:val="single"/>
        </w:rPr>
        <w:tab/>
      </w:r>
      <w:r w:rsidR="006915D1">
        <w:rPr>
          <w:rFonts w:ascii="Gisha" w:hAnsi="Gisha" w:cs="Gisha"/>
          <w:color w:val="000000" w:themeColor="text1"/>
          <w:sz w:val="24"/>
          <w:szCs w:val="24"/>
          <w:u w:val="single"/>
        </w:rPr>
        <w:tab/>
      </w:r>
      <w:r w:rsidR="006915D1">
        <w:rPr>
          <w:rFonts w:ascii="Gisha" w:hAnsi="Gisha" w:cs="Gisha"/>
          <w:color w:val="000000" w:themeColor="text1"/>
          <w:sz w:val="24"/>
          <w:szCs w:val="24"/>
          <w:u w:val="single"/>
        </w:rPr>
        <w:tab/>
      </w:r>
      <w:r w:rsidR="006915D1">
        <w:rPr>
          <w:rFonts w:ascii="Gisha" w:hAnsi="Gisha" w:cs="Gisha"/>
          <w:color w:val="000000" w:themeColor="text1"/>
          <w:sz w:val="24"/>
          <w:szCs w:val="24"/>
          <w:u w:val="single"/>
        </w:rPr>
        <w:tab/>
      </w:r>
      <w:r w:rsidR="006915D1">
        <w:rPr>
          <w:rFonts w:ascii="Gisha" w:hAnsi="Gisha" w:cs="Gisha"/>
          <w:color w:val="000000" w:themeColor="text1"/>
          <w:sz w:val="24"/>
          <w:szCs w:val="24"/>
          <w:u w:val="single"/>
        </w:rPr>
        <w:tab/>
      </w:r>
      <w:r w:rsidR="006915D1">
        <w:rPr>
          <w:rFonts w:ascii="Gisha" w:hAnsi="Gisha" w:cs="Gisha"/>
          <w:color w:val="000000" w:themeColor="text1"/>
          <w:sz w:val="24"/>
          <w:szCs w:val="24"/>
          <w:u w:val="single"/>
        </w:rPr>
        <w:tab/>
      </w:r>
      <w:r w:rsidR="000977FB" w:rsidRPr="00AF14C0">
        <w:rPr>
          <w:rFonts w:ascii="Gisha" w:hAnsi="Gisha" w:cs="Gisha"/>
          <w:color w:val="000000" w:themeColor="text1"/>
          <w:sz w:val="24"/>
          <w:szCs w:val="24"/>
          <w:u w:val="single"/>
        </w:rPr>
        <w:tab/>
      </w:r>
      <w:r w:rsidR="000977FB" w:rsidRPr="00AF14C0">
        <w:rPr>
          <w:rFonts w:ascii="Gisha" w:hAnsi="Gisha" w:cs="Gisha"/>
          <w:color w:val="000000" w:themeColor="text1"/>
          <w:sz w:val="24"/>
          <w:szCs w:val="24"/>
          <w:u w:val="single"/>
        </w:rPr>
        <w:tab/>
        <w:t xml:space="preserve">   </w:t>
      </w:r>
      <w:r w:rsidR="0033485B">
        <w:rPr>
          <w:rFonts w:ascii="Gisha" w:hAnsi="Gisha" w:cs="Gisha"/>
          <w:color w:val="000000" w:themeColor="text1"/>
          <w:sz w:val="24"/>
          <w:szCs w:val="24"/>
          <w:u w:val="single"/>
        </w:rPr>
        <w:t xml:space="preserve">           </w:t>
      </w:r>
      <w:r w:rsidR="000977FB" w:rsidRPr="00AF14C0">
        <w:rPr>
          <w:rFonts w:ascii="Gisha" w:hAnsi="Gisha" w:cs="Gisha"/>
          <w:color w:val="000000" w:themeColor="text1"/>
          <w:sz w:val="24"/>
          <w:szCs w:val="24"/>
          <w:u w:val="single"/>
        </w:rPr>
        <w:t xml:space="preserve"> </w:t>
      </w:r>
      <w:r w:rsidR="002D40C6" w:rsidRPr="00AF14C0">
        <w:rPr>
          <w:rFonts w:ascii="Gisha" w:hAnsi="Gisha" w:cs="Gisha"/>
          <w:color w:val="000000" w:themeColor="text1"/>
          <w:sz w:val="24"/>
          <w:szCs w:val="24"/>
          <w:u w:val="single"/>
        </w:rPr>
        <w:t xml:space="preserve"> </w:t>
      </w:r>
      <w:r w:rsidR="00937DC5">
        <w:rPr>
          <w:rFonts w:ascii="Gisha" w:hAnsi="Gisha" w:cs="Gisha"/>
          <w:color w:val="000000" w:themeColor="text1"/>
          <w:sz w:val="24"/>
          <w:szCs w:val="24"/>
          <w:u w:val="single"/>
        </w:rPr>
        <w:t xml:space="preserve">  </w:t>
      </w:r>
      <w:r w:rsidR="002D40C6" w:rsidRPr="00AF14C0">
        <w:rPr>
          <w:rFonts w:ascii="Gisha" w:hAnsi="Gisha" w:cs="Gisha"/>
          <w:color w:val="000000" w:themeColor="text1"/>
          <w:sz w:val="24"/>
          <w:szCs w:val="24"/>
          <w:u w:val="single"/>
        </w:rPr>
        <w:t xml:space="preserve"> </w:t>
      </w:r>
      <w:r w:rsidR="006915D1">
        <w:rPr>
          <w:rFonts w:ascii="Gisha" w:hAnsi="Gisha" w:cs="Gisha"/>
          <w:color w:val="000000" w:themeColor="text1"/>
          <w:sz w:val="24"/>
          <w:szCs w:val="24"/>
          <w:u w:val="single"/>
        </w:rPr>
        <w:t xml:space="preserve">  </w:t>
      </w:r>
      <w:r w:rsidR="007E327D">
        <w:rPr>
          <w:rFonts w:ascii="Gisha" w:hAnsi="Gisha" w:cs="Gisha"/>
          <w:color w:val="000000" w:themeColor="text1"/>
          <w:sz w:val="24"/>
          <w:szCs w:val="24"/>
          <w:u w:val="single"/>
        </w:rPr>
        <w:t>pg. 4-5</w:t>
      </w:r>
      <w:r w:rsidR="0055621C" w:rsidRPr="00AF14C0">
        <w:rPr>
          <w:rFonts w:ascii="Gisha" w:hAnsi="Gisha" w:cs="Gisha"/>
          <w:color w:val="000000" w:themeColor="text1"/>
          <w:sz w:val="24"/>
          <w:szCs w:val="24"/>
          <w:u w:val="single"/>
        </w:rPr>
        <w:br/>
      </w:r>
      <w:r w:rsidR="00002626">
        <w:rPr>
          <w:rFonts w:ascii="Gisha" w:hAnsi="Gisha" w:cs="Gisha"/>
          <w:color w:val="000000" w:themeColor="text1"/>
          <w:sz w:val="24"/>
          <w:szCs w:val="24"/>
          <w:u w:val="single"/>
        </w:rPr>
        <w:t>Children’s Global Assessment Scale (Function)</w:t>
      </w:r>
      <w:r w:rsidR="00002626">
        <w:rPr>
          <w:rFonts w:ascii="Gisha" w:hAnsi="Gisha" w:cs="Gisha"/>
          <w:color w:val="000000" w:themeColor="text1"/>
          <w:sz w:val="24"/>
          <w:szCs w:val="24"/>
          <w:u w:val="single"/>
        </w:rPr>
        <w:tab/>
      </w:r>
      <w:r w:rsidR="00002626">
        <w:rPr>
          <w:rFonts w:ascii="Gisha" w:hAnsi="Gisha" w:cs="Gisha"/>
          <w:color w:val="000000" w:themeColor="text1"/>
          <w:sz w:val="24"/>
          <w:szCs w:val="24"/>
          <w:u w:val="single"/>
        </w:rPr>
        <w:tab/>
      </w:r>
      <w:r w:rsidR="00002626">
        <w:rPr>
          <w:rFonts w:ascii="Gisha" w:hAnsi="Gisha" w:cs="Gisha"/>
          <w:color w:val="000000" w:themeColor="text1"/>
          <w:sz w:val="24"/>
          <w:szCs w:val="24"/>
          <w:u w:val="single"/>
        </w:rPr>
        <w:tab/>
      </w:r>
      <w:r w:rsidR="00D42084" w:rsidRPr="00AF14C0">
        <w:rPr>
          <w:rFonts w:ascii="Gisha" w:hAnsi="Gisha" w:cs="Gisha"/>
          <w:color w:val="000000" w:themeColor="text1"/>
          <w:sz w:val="24"/>
          <w:szCs w:val="24"/>
          <w:u w:val="single"/>
        </w:rPr>
        <w:tab/>
      </w:r>
      <w:r w:rsidR="0055621C" w:rsidRPr="00AF14C0">
        <w:rPr>
          <w:rFonts w:ascii="Gisha" w:hAnsi="Gisha" w:cs="Gisha"/>
          <w:color w:val="000000" w:themeColor="text1"/>
          <w:sz w:val="24"/>
          <w:szCs w:val="24"/>
          <w:u w:val="single"/>
        </w:rPr>
        <w:tab/>
      </w:r>
      <w:r w:rsidR="0055621C" w:rsidRPr="00AF14C0">
        <w:rPr>
          <w:rFonts w:ascii="Gisha" w:hAnsi="Gisha" w:cs="Gisha"/>
          <w:color w:val="000000" w:themeColor="text1"/>
          <w:sz w:val="24"/>
          <w:szCs w:val="24"/>
          <w:u w:val="single"/>
        </w:rPr>
        <w:tab/>
      </w:r>
      <w:r w:rsidR="000977FB" w:rsidRPr="00AF14C0">
        <w:rPr>
          <w:rFonts w:ascii="Gisha" w:hAnsi="Gisha" w:cs="Gisha"/>
          <w:color w:val="000000" w:themeColor="text1"/>
          <w:sz w:val="24"/>
          <w:szCs w:val="24"/>
          <w:u w:val="single"/>
        </w:rPr>
        <w:t xml:space="preserve">   </w:t>
      </w:r>
      <w:r w:rsidR="00F8143B" w:rsidRPr="00AF14C0">
        <w:rPr>
          <w:rFonts w:ascii="Gisha" w:hAnsi="Gisha" w:cs="Gisha"/>
          <w:color w:val="000000" w:themeColor="text1"/>
          <w:sz w:val="24"/>
          <w:szCs w:val="24"/>
          <w:u w:val="single"/>
        </w:rPr>
        <w:t xml:space="preserve">   </w:t>
      </w:r>
      <w:r w:rsidR="00474066" w:rsidRPr="00AF14C0">
        <w:rPr>
          <w:rFonts w:ascii="Gisha" w:hAnsi="Gisha" w:cs="Gisha"/>
          <w:color w:val="000000" w:themeColor="text1"/>
          <w:sz w:val="24"/>
          <w:szCs w:val="24"/>
          <w:u w:val="single"/>
        </w:rPr>
        <w:tab/>
      </w:r>
      <w:r w:rsidR="007E327D">
        <w:rPr>
          <w:rFonts w:ascii="Gisha" w:hAnsi="Gisha" w:cs="Gisha"/>
          <w:color w:val="000000" w:themeColor="text1"/>
          <w:sz w:val="24"/>
          <w:szCs w:val="24"/>
          <w:u w:val="single"/>
        </w:rPr>
        <w:t>pg. 6</w:t>
      </w:r>
      <w:r w:rsidR="003B6A65" w:rsidRPr="00AF14C0">
        <w:rPr>
          <w:rFonts w:ascii="Gisha" w:hAnsi="Gisha" w:cs="Gisha"/>
          <w:color w:val="000000" w:themeColor="text1"/>
          <w:sz w:val="24"/>
          <w:szCs w:val="24"/>
          <w:u w:val="single"/>
        </w:rPr>
        <w:br/>
        <w:t>Assessing for Adverse Childh</w:t>
      </w:r>
      <w:r w:rsidR="0055621C" w:rsidRPr="00AF14C0">
        <w:rPr>
          <w:rFonts w:ascii="Gisha" w:hAnsi="Gisha" w:cs="Gisha"/>
          <w:color w:val="000000" w:themeColor="text1"/>
          <w:sz w:val="24"/>
          <w:szCs w:val="24"/>
          <w:u w:val="single"/>
        </w:rPr>
        <w:t>ood Experiences (ACEs)</w:t>
      </w:r>
      <w:r w:rsidR="0055621C" w:rsidRPr="00AF14C0">
        <w:rPr>
          <w:rFonts w:ascii="Gisha" w:hAnsi="Gisha" w:cs="Gisha"/>
          <w:color w:val="000000" w:themeColor="text1"/>
          <w:sz w:val="24"/>
          <w:szCs w:val="24"/>
          <w:u w:val="single"/>
        </w:rPr>
        <w:tab/>
      </w:r>
      <w:r w:rsidR="0055621C" w:rsidRPr="00AF14C0">
        <w:rPr>
          <w:rFonts w:ascii="Gisha" w:hAnsi="Gisha" w:cs="Gisha"/>
          <w:color w:val="000000" w:themeColor="text1"/>
          <w:sz w:val="24"/>
          <w:szCs w:val="24"/>
          <w:u w:val="single"/>
        </w:rPr>
        <w:tab/>
      </w:r>
      <w:r w:rsidR="007E78B7" w:rsidRPr="00AF14C0">
        <w:rPr>
          <w:rFonts w:ascii="Gisha" w:hAnsi="Gisha" w:cs="Gisha"/>
          <w:color w:val="000000" w:themeColor="text1"/>
          <w:sz w:val="24"/>
          <w:szCs w:val="24"/>
          <w:u w:val="single"/>
        </w:rPr>
        <w:t xml:space="preserve">    </w:t>
      </w:r>
      <w:r w:rsidR="002D40C6" w:rsidRPr="00AF14C0">
        <w:rPr>
          <w:rFonts w:ascii="Gisha" w:hAnsi="Gisha" w:cs="Gisha"/>
          <w:color w:val="000000" w:themeColor="text1"/>
          <w:sz w:val="24"/>
          <w:szCs w:val="24"/>
          <w:u w:val="single"/>
        </w:rPr>
        <w:t xml:space="preserve">                             </w:t>
      </w:r>
      <w:r w:rsidR="007E78B7" w:rsidRPr="00AF14C0">
        <w:rPr>
          <w:rFonts w:ascii="Gisha" w:hAnsi="Gisha" w:cs="Gisha"/>
          <w:color w:val="000000" w:themeColor="text1"/>
          <w:sz w:val="24"/>
          <w:szCs w:val="24"/>
          <w:u w:val="single"/>
        </w:rPr>
        <w:t xml:space="preserve"> </w:t>
      </w:r>
      <w:r w:rsidR="002D40C6" w:rsidRPr="00AF14C0">
        <w:rPr>
          <w:rFonts w:ascii="Gisha" w:hAnsi="Gisha" w:cs="Gisha"/>
          <w:color w:val="000000" w:themeColor="text1"/>
          <w:sz w:val="24"/>
          <w:szCs w:val="24"/>
          <w:u w:val="single"/>
        </w:rPr>
        <w:t xml:space="preserve">  </w:t>
      </w:r>
      <w:r w:rsidR="00F8143B" w:rsidRPr="00AF14C0">
        <w:rPr>
          <w:rFonts w:ascii="Gisha" w:hAnsi="Gisha" w:cs="Gisha"/>
          <w:color w:val="000000" w:themeColor="text1"/>
          <w:sz w:val="24"/>
          <w:szCs w:val="24"/>
          <w:u w:val="single"/>
        </w:rPr>
        <w:t xml:space="preserve">   </w:t>
      </w:r>
      <w:r w:rsidR="00474066" w:rsidRPr="00AF14C0">
        <w:rPr>
          <w:rFonts w:ascii="Gisha" w:hAnsi="Gisha" w:cs="Gisha"/>
          <w:color w:val="000000" w:themeColor="text1"/>
          <w:sz w:val="24"/>
          <w:szCs w:val="24"/>
          <w:u w:val="single"/>
        </w:rPr>
        <w:tab/>
      </w:r>
      <w:r w:rsidR="0055621C" w:rsidRPr="00AF14C0">
        <w:rPr>
          <w:rFonts w:ascii="Gisha" w:hAnsi="Gisha" w:cs="Gisha"/>
          <w:color w:val="000000" w:themeColor="text1"/>
          <w:sz w:val="24"/>
          <w:szCs w:val="24"/>
          <w:u w:val="single"/>
        </w:rPr>
        <w:t xml:space="preserve">pg. </w:t>
      </w:r>
      <w:r w:rsidR="007E327D">
        <w:rPr>
          <w:rFonts w:ascii="Gisha" w:hAnsi="Gisha" w:cs="Gisha"/>
          <w:color w:val="000000" w:themeColor="text1"/>
          <w:sz w:val="24"/>
          <w:szCs w:val="24"/>
          <w:u w:val="single"/>
        </w:rPr>
        <w:t>7</w:t>
      </w:r>
      <w:r w:rsidR="00904D19">
        <w:rPr>
          <w:rFonts w:ascii="Gisha" w:hAnsi="Gisha" w:cs="Gisha"/>
          <w:color w:val="000000" w:themeColor="text1"/>
          <w:sz w:val="24"/>
          <w:szCs w:val="24"/>
          <w:u w:val="single"/>
        </w:rPr>
        <w:br/>
      </w:r>
      <w:r w:rsidR="00D533E5">
        <w:rPr>
          <w:rFonts w:ascii="Gisha" w:hAnsi="Gisha" w:cs="Gisha"/>
          <w:color w:val="000000" w:themeColor="text1"/>
          <w:sz w:val="24"/>
          <w:szCs w:val="24"/>
          <w:u w:val="single"/>
        </w:rPr>
        <w:t>ACEs and Trauma Informed Care in Primary Care – Tip Sheet</w:t>
      </w:r>
      <w:r w:rsidR="00D533E5">
        <w:rPr>
          <w:rFonts w:ascii="Gisha" w:hAnsi="Gisha" w:cs="Gisha"/>
          <w:color w:val="000000" w:themeColor="text1"/>
          <w:sz w:val="24"/>
          <w:szCs w:val="24"/>
          <w:u w:val="single"/>
        </w:rPr>
        <w:tab/>
      </w:r>
      <w:r w:rsidR="00D533E5">
        <w:rPr>
          <w:rFonts w:ascii="Gisha" w:hAnsi="Gisha" w:cs="Gisha"/>
          <w:color w:val="000000" w:themeColor="text1"/>
          <w:sz w:val="24"/>
          <w:szCs w:val="24"/>
          <w:u w:val="single"/>
        </w:rPr>
        <w:tab/>
      </w:r>
      <w:r w:rsidR="00D533E5">
        <w:rPr>
          <w:rFonts w:ascii="Gisha" w:hAnsi="Gisha" w:cs="Gisha"/>
          <w:color w:val="000000" w:themeColor="text1"/>
          <w:sz w:val="24"/>
          <w:szCs w:val="24"/>
          <w:u w:val="single"/>
        </w:rPr>
        <w:tab/>
      </w:r>
      <w:r w:rsidR="003B6A65" w:rsidRPr="00AF14C0">
        <w:rPr>
          <w:rFonts w:ascii="Gisha" w:hAnsi="Gisha" w:cs="Gisha"/>
          <w:color w:val="000000" w:themeColor="text1"/>
          <w:sz w:val="24"/>
          <w:szCs w:val="24"/>
          <w:u w:val="single"/>
        </w:rPr>
        <w:tab/>
      </w:r>
      <w:r w:rsidR="000977FB" w:rsidRPr="00AF14C0">
        <w:rPr>
          <w:rFonts w:ascii="Gisha" w:hAnsi="Gisha" w:cs="Gisha"/>
          <w:color w:val="000000" w:themeColor="text1"/>
          <w:sz w:val="24"/>
          <w:szCs w:val="24"/>
          <w:u w:val="single"/>
        </w:rPr>
        <w:t xml:space="preserve">   </w:t>
      </w:r>
      <w:r w:rsidR="002D40C6" w:rsidRPr="00AF14C0">
        <w:rPr>
          <w:rFonts w:ascii="Gisha" w:hAnsi="Gisha" w:cs="Gisha"/>
          <w:color w:val="000000" w:themeColor="text1"/>
          <w:sz w:val="24"/>
          <w:szCs w:val="24"/>
          <w:u w:val="single"/>
        </w:rPr>
        <w:t xml:space="preserve"> </w:t>
      </w:r>
      <w:r w:rsidR="000977FB" w:rsidRPr="00AF14C0">
        <w:rPr>
          <w:rFonts w:ascii="Gisha" w:hAnsi="Gisha" w:cs="Gisha"/>
          <w:color w:val="000000" w:themeColor="text1"/>
          <w:sz w:val="24"/>
          <w:szCs w:val="24"/>
          <w:u w:val="single"/>
        </w:rPr>
        <w:t xml:space="preserve"> </w:t>
      </w:r>
      <w:r w:rsidR="002D40C6" w:rsidRPr="00AF14C0">
        <w:rPr>
          <w:rFonts w:ascii="Gisha" w:hAnsi="Gisha" w:cs="Gisha"/>
          <w:color w:val="000000" w:themeColor="text1"/>
          <w:sz w:val="24"/>
          <w:szCs w:val="24"/>
          <w:u w:val="single"/>
        </w:rPr>
        <w:t xml:space="preserve"> </w:t>
      </w:r>
      <w:r w:rsidR="00474066" w:rsidRPr="00AF14C0">
        <w:rPr>
          <w:rFonts w:ascii="Gisha" w:hAnsi="Gisha" w:cs="Gisha"/>
          <w:color w:val="000000" w:themeColor="text1"/>
          <w:sz w:val="24"/>
          <w:szCs w:val="24"/>
          <w:u w:val="single"/>
        </w:rPr>
        <w:tab/>
      </w:r>
      <w:r w:rsidR="003B6A65" w:rsidRPr="00AF14C0">
        <w:rPr>
          <w:rFonts w:ascii="Gisha" w:hAnsi="Gisha" w:cs="Gisha"/>
          <w:color w:val="000000" w:themeColor="text1"/>
          <w:sz w:val="24"/>
          <w:szCs w:val="24"/>
          <w:u w:val="single"/>
        </w:rPr>
        <w:t>pg.</w:t>
      </w:r>
      <w:r w:rsidR="004367F4" w:rsidRPr="00AF14C0">
        <w:rPr>
          <w:rFonts w:ascii="Gisha" w:hAnsi="Gisha" w:cs="Gisha"/>
          <w:color w:val="000000" w:themeColor="text1"/>
          <w:sz w:val="24"/>
          <w:szCs w:val="24"/>
          <w:u w:val="single"/>
        </w:rPr>
        <w:t xml:space="preserve"> </w:t>
      </w:r>
      <w:r w:rsidR="00937DC5">
        <w:rPr>
          <w:rFonts w:ascii="Gisha" w:hAnsi="Gisha" w:cs="Gisha"/>
          <w:color w:val="000000" w:themeColor="text1"/>
          <w:sz w:val="24"/>
          <w:szCs w:val="24"/>
          <w:u w:val="single"/>
        </w:rPr>
        <w:t>8</w:t>
      </w:r>
      <w:r w:rsidR="00937DC5">
        <w:rPr>
          <w:rFonts w:ascii="Gisha" w:hAnsi="Gisha" w:cs="Gisha"/>
          <w:color w:val="000000" w:themeColor="text1"/>
          <w:sz w:val="24"/>
          <w:szCs w:val="24"/>
          <w:u w:val="single"/>
        </w:rPr>
        <w:br/>
        <w:t>Patient Handout specific to ACEs in Primary Care</w:t>
      </w:r>
      <w:r w:rsidR="00937DC5">
        <w:rPr>
          <w:rFonts w:ascii="Gisha" w:hAnsi="Gisha" w:cs="Gisha"/>
          <w:color w:val="000000" w:themeColor="text1"/>
          <w:sz w:val="24"/>
          <w:szCs w:val="24"/>
          <w:u w:val="single"/>
        </w:rPr>
        <w:tab/>
      </w:r>
      <w:r w:rsidR="00937DC5">
        <w:rPr>
          <w:rFonts w:ascii="Gisha" w:hAnsi="Gisha" w:cs="Gisha"/>
          <w:color w:val="000000" w:themeColor="text1"/>
          <w:sz w:val="24"/>
          <w:szCs w:val="24"/>
          <w:u w:val="single"/>
        </w:rPr>
        <w:tab/>
      </w:r>
      <w:r w:rsidR="00937DC5">
        <w:rPr>
          <w:rFonts w:ascii="Gisha" w:hAnsi="Gisha" w:cs="Gisha"/>
          <w:color w:val="000000" w:themeColor="text1"/>
          <w:sz w:val="24"/>
          <w:szCs w:val="24"/>
          <w:u w:val="single"/>
        </w:rPr>
        <w:tab/>
      </w:r>
      <w:r w:rsidR="00937DC5">
        <w:rPr>
          <w:rFonts w:ascii="Gisha" w:hAnsi="Gisha" w:cs="Gisha"/>
          <w:color w:val="000000" w:themeColor="text1"/>
          <w:sz w:val="24"/>
          <w:szCs w:val="24"/>
          <w:u w:val="single"/>
        </w:rPr>
        <w:tab/>
      </w:r>
      <w:r w:rsidR="00937DC5">
        <w:rPr>
          <w:rFonts w:ascii="Gisha" w:hAnsi="Gisha" w:cs="Gisha"/>
          <w:color w:val="000000" w:themeColor="text1"/>
          <w:sz w:val="24"/>
          <w:szCs w:val="24"/>
          <w:u w:val="single"/>
        </w:rPr>
        <w:tab/>
      </w:r>
      <w:r w:rsidR="00937DC5">
        <w:rPr>
          <w:rFonts w:ascii="Gisha" w:hAnsi="Gisha" w:cs="Gisha"/>
          <w:color w:val="000000" w:themeColor="text1"/>
          <w:sz w:val="24"/>
          <w:szCs w:val="24"/>
          <w:u w:val="single"/>
        </w:rPr>
        <w:tab/>
        <w:t>pg. 9</w:t>
      </w:r>
      <w:r w:rsidR="00937DC5">
        <w:rPr>
          <w:rFonts w:ascii="Gisha" w:hAnsi="Gisha" w:cs="Gisha"/>
          <w:color w:val="000000" w:themeColor="text1"/>
          <w:sz w:val="24"/>
          <w:szCs w:val="24"/>
          <w:u w:val="single"/>
        </w:rPr>
        <w:br/>
        <w:t>Engagement Approaches for Primary Care - Summary</w:t>
      </w:r>
      <w:r w:rsidR="00937DC5">
        <w:rPr>
          <w:rFonts w:ascii="Gisha" w:hAnsi="Gisha" w:cs="Gisha"/>
          <w:color w:val="000000" w:themeColor="text1"/>
          <w:sz w:val="24"/>
          <w:szCs w:val="24"/>
          <w:u w:val="single"/>
        </w:rPr>
        <w:tab/>
      </w:r>
      <w:r w:rsidR="00937DC5">
        <w:rPr>
          <w:rFonts w:ascii="Gisha" w:hAnsi="Gisha" w:cs="Gisha"/>
          <w:color w:val="000000" w:themeColor="text1"/>
          <w:sz w:val="24"/>
          <w:szCs w:val="24"/>
          <w:u w:val="single"/>
        </w:rPr>
        <w:tab/>
      </w:r>
      <w:r w:rsidR="00937DC5">
        <w:rPr>
          <w:rFonts w:ascii="Gisha" w:hAnsi="Gisha" w:cs="Gisha"/>
          <w:color w:val="000000" w:themeColor="text1"/>
          <w:sz w:val="24"/>
          <w:szCs w:val="24"/>
          <w:u w:val="single"/>
        </w:rPr>
        <w:tab/>
      </w:r>
      <w:r w:rsidR="00937DC5">
        <w:rPr>
          <w:rFonts w:ascii="Gisha" w:hAnsi="Gisha" w:cs="Gisha"/>
          <w:color w:val="000000" w:themeColor="text1"/>
          <w:sz w:val="24"/>
          <w:szCs w:val="24"/>
          <w:u w:val="single"/>
        </w:rPr>
        <w:tab/>
      </w:r>
      <w:r w:rsidR="00937DC5">
        <w:rPr>
          <w:rFonts w:ascii="Gisha" w:hAnsi="Gisha" w:cs="Gisha"/>
          <w:color w:val="000000" w:themeColor="text1"/>
          <w:sz w:val="24"/>
          <w:szCs w:val="24"/>
          <w:u w:val="single"/>
        </w:rPr>
        <w:tab/>
      </w:r>
      <w:r w:rsidR="00937DC5">
        <w:rPr>
          <w:rFonts w:ascii="Gisha" w:hAnsi="Gisha" w:cs="Gisha"/>
          <w:color w:val="000000" w:themeColor="text1"/>
          <w:sz w:val="24"/>
          <w:szCs w:val="24"/>
          <w:u w:val="single"/>
        </w:rPr>
        <w:tab/>
        <w:t>pg. 10</w:t>
      </w:r>
      <w:r w:rsidR="00AB75A3" w:rsidRPr="00AF14C0">
        <w:rPr>
          <w:rFonts w:ascii="Gisha" w:hAnsi="Gisha" w:cs="Gisha"/>
          <w:color w:val="000000" w:themeColor="text1"/>
          <w:sz w:val="24"/>
          <w:szCs w:val="24"/>
          <w:u w:val="single"/>
        </w:rPr>
        <w:br/>
      </w:r>
      <w:r w:rsidR="00F07CD6" w:rsidRPr="00F07CD6">
        <w:rPr>
          <w:rFonts w:ascii="Gisha" w:hAnsi="Gisha" w:cs="Gisha"/>
          <w:color w:val="000000" w:themeColor="text1"/>
          <w:sz w:val="24"/>
          <w:szCs w:val="24"/>
          <w:u w:val="single"/>
        </w:rPr>
        <w:t xml:space="preserve">Psychoeducation and Psychosocial Interventions in Primary Care </w:t>
      </w:r>
      <w:r w:rsidR="00001EBB">
        <w:rPr>
          <w:rFonts w:ascii="Gisha" w:hAnsi="Gisha" w:cs="Gisha"/>
          <w:color w:val="000000" w:themeColor="text1"/>
          <w:sz w:val="24"/>
          <w:szCs w:val="24"/>
          <w:u w:val="single"/>
        </w:rPr>
        <w:tab/>
      </w:r>
      <w:r w:rsidR="00001EBB">
        <w:rPr>
          <w:rFonts w:ascii="Gisha" w:hAnsi="Gisha" w:cs="Gisha"/>
          <w:color w:val="000000" w:themeColor="text1"/>
          <w:sz w:val="24"/>
          <w:szCs w:val="24"/>
          <w:u w:val="single"/>
        </w:rPr>
        <w:tab/>
      </w:r>
      <w:r w:rsidR="00775336">
        <w:rPr>
          <w:rFonts w:ascii="Gisha" w:hAnsi="Gisha" w:cs="Gisha"/>
          <w:color w:val="000000" w:themeColor="text1"/>
          <w:sz w:val="24"/>
          <w:szCs w:val="24"/>
          <w:u w:val="single"/>
        </w:rPr>
        <w:t xml:space="preserve">   </w:t>
      </w:r>
      <w:r w:rsidR="00775336">
        <w:rPr>
          <w:rFonts w:ascii="Gisha" w:hAnsi="Gisha" w:cs="Gisha"/>
          <w:color w:val="000000" w:themeColor="text1"/>
          <w:sz w:val="24"/>
          <w:szCs w:val="24"/>
          <w:u w:val="single"/>
        </w:rPr>
        <w:tab/>
      </w:r>
      <w:r w:rsidR="00937DC5">
        <w:rPr>
          <w:rFonts w:ascii="Gisha" w:hAnsi="Gisha" w:cs="Gisha"/>
          <w:color w:val="000000" w:themeColor="text1"/>
          <w:sz w:val="24"/>
          <w:szCs w:val="24"/>
          <w:u w:val="single"/>
        </w:rPr>
        <w:tab/>
        <w:t>pg. 11</w:t>
      </w:r>
      <w:r w:rsidR="00F07CD6">
        <w:rPr>
          <w:rFonts w:ascii="Gisha" w:hAnsi="Gisha" w:cs="Gisha"/>
          <w:color w:val="000000" w:themeColor="text1"/>
          <w:sz w:val="24"/>
          <w:szCs w:val="24"/>
          <w:u w:val="single"/>
        </w:rPr>
        <w:br/>
        <w:t>SSRI Medications in Primary Care</w:t>
      </w:r>
      <w:r w:rsidR="00F07CD6">
        <w:rPr>
          <w:rFonts w:ascii="Gisha" w:hAnsi="Gisha" w:cs="Gisha"/>
          <w:color w:val="000000" w:themeColor="text1"/>
          <w:sz w:val="24"/>
          <w:szCs w:val="24"/>
          <w:u w:val="single"/>
        </w:rPr>
        <w:tab/>
      </w:r>
      <w:r w:rsidR="00F07CD6">
        <w:rPr>
          <w:rFonts w:ascii="Gisha" w:hAnsi="Gisha" w:cs="Gisha"/>
          <w:color w:val="000000" w:themeColor="text1"/>
          <w:sz w:val="24"/>
          <w:szCs w:val="24"/>
          <w:u w:val="single"/>
        </w:rPr>
        <w:tab/>
      </w:r>
      <w:r w:rsidR="00F07CD6" w:rsidRPr="007476BA">
        <w:rPr>
          <w:rFonts w:ascii="Gisha" w:hAnsi="Gisha" w:cs="Gisha"/>
          <w:color w:val="000000" w:themeColor="text1"/>
          <w:sz w:val="24"/>
          <w:szCs w:val="24"/>
          <w:u w:val="single"/>
        </w:rPr>
        <w:tab/>
      </w:r>
      <w:r w:rsidR="00F07CD6" w:rsidRPr="007476BA">
        <w:rPr>
          <w:rFonts w:ascii="Gisha" w:hAnsi="Gisha" w:cs="Gisha"/>
          <w:color w:val="000000" w:themeColor="text1"/>
          <w:sz w:val="24"/>
          <w:szCs w:val="24"/>
          <w:u w:val="single"/>
        </w:rPr>
        <w:tab/>
      </w:r>
      <w:r w:rsidR="00F07CD6" w:rsidRPr="007476BA">
        <w:rPr>
          <w:rFonts w:ascii="Gisha" w:hAnsi="Gisha" w:cs="Gisha"/>
          <w:color w:val="000000" w:themeColor="text1"/>
          <w:sz w:val="24"/>
          <w:szCs w:val="24"/>
          <w:u w:val="single"/>
        </w:rPr>
        <w:tab/>
      </w:r>
      <w:r w:rsidR="00F07CD6" w:rsidRPr="007476BA">
        <w:rPr>
          <w:rFonts w:ascii="Gisha" w:hAnsi="Gisha" w:cs="Gisha"/>
          <w:color w:val="000000" w:themeColor="text1"/>
          <w:sz w:val="24"/>
          <w:szCs w:val="24"/>
          <w:u w:val="single"/>
        </w:rPr>
        <w:tab/>
      </w:r>
      <w:r w:rsidR="00F07CD6" w:rsidRPr="007476BA">
        <w:rPr>
          <w:rFonts w:ascii="Gisha" w:hAnsi="Gisha" w:cs="Gisha"/>
          <w:color w:val="000000" w:themeColor="text1"/>
          <w:sz w:val="24"/>
          <w:szCs w:val="24"/>
          <w:u w:val="single"/>
        </w:rPr>
        <w:tab/>
        <w:t xml:space="preserve">                 </w:t>
      </w:r>
      <w:r w:rsidR="00F07CD6">
        <w:rPr>
          <w:rFonts w:ascii="Gisha" w:hAnsi="Gisha" w:cs="Gisha"/>
          <w:color w:val="000000" w:themeColor="text1"/>
          <w:sz w:val="24"/>
          <w:szCs w:val="24"/>
          <w:u w:val="single"/>
        </w:rPr>
        <w:tab/>
      </w:r>
      <w:r w:rsidR="00F07CD6" w:rsidRPr="007476BA">
        <w:rPr>
          <w:rFonts w:ascii="Gisha" w:hAnsi="Gisha" w:cs="Gisha"/>
          <w:color w:val="000000" w:themeColor="text1"/>
          <w:sz w:val="24"/>
          <w:szCs w:val="24"/>
          <w:u w:val="single"/>
        </w:rPr>
        <w:t xml:space="preserve">pg. </w:t>
      </w:r>
      <w:r w:rsidR="00937DC5">
        <w:rPr>
          <w:rFonts w:ascii="Gisha" w:hAnsi="Gisha" w:cs="Gisha"/>
          <w:color w:val="000000" w:themeColor="text1"/>
          <w:sz w:val="24"/>
          <w:szCs w:val="24"/>
          <w:u w:val="single"/>
        </w:rPr>
        <w:t>12</w:t>
      </w:r>
      <w:r w:rsidR="008C5C1F">
        <w:rPr>
          <w:rFonts w:ascii="Gisha" w:hAnsi="Gisha" w:cs="Gisha"/>
          <w:color w:val="000000" w:themeColor="text1"/>
          <w:sz w:val="24"/>
          <w:szCs w:val="24"/>
          <w:u w:val="single"/>
        </w:rPr>
        <w:br/>
      </w:r>
      <w:r w:rsidR="00A10D46" w:rsidRPr="00A10D46">
        <w:rPr>
          <w:rFonts w:ascii="Gisha" w:hAnsi="Gisha" w:cs="Gisha"/>
          <w:color w:val="000000" w:themeColor="text1"/>
          <w:sz w:val="24"/>
          <w:szCs w:val="24"/>
          <w:u w:val="single"/>
        </w:rPr>
        <w:t xml:space="preserve">Primary Care Provider </w:t>
      </w:r>
      <w:r w:rsidR="00C04F07">
        <w:rPr>
          <w:rFonts w:ascii="Gisha" w:hAnsi="Gisha" w:cs="Gisha"/>
          <w:color w:val="000000" w:themeColor="text1"/>
          <w:sz w:val="24"/>
          <w:szCs w:val="24"/>
          <w:u w:val="single"/>
        </w:rPr>
        <w:t>Communication</w:t>
      </w:r>
      <w:r w:rsidR="00695FC8">
        <w:rPr>
          <w:rFonts w:ascii="Gisha" w:hAnsi="Gisha" w:cs="Gisha"/>
          <w:color w:val="000000" w:themeColor="text1"/>
          <w:sz w:val="24"/>
          <w:szCs w:val="24"/>
          <w:u w:val="single"/>
        </w:rPr>
        <w:t xml:space="preserve"> with</w:t>
      </w:r>
      <w:r w:rsidR="00A10D46" w:rsidRPr="00A10D46">
        <w:rPr>
          <w:rFonts w:ascii="Gisha" w:hAnsi="Gisha" w:cs="Gisha"/>
          <w:color w:val="000000" w:themeColor="text1"/>
          <w:sz w:val="24"/>
          <w:szCs w:val="24"/>
          <w:u w:val="single"/>
        </w:rPr>
        <w:t xml:space="preserve"> Schools</w:t>
      </w:r>
      <w:r w:rsidR="008C5C1F">
        <w:rPr>
          <w:rFonts w:ascii="Gisha" w:hAnsi="Gisha" w:cs="Gisha"/>
          <w:color w:val="000000" w:themeColor="text1"/>
          <w:sz w:val="24"/>
          <w:szCs w:val="24"/>
          <w:u w:val="single"/>
        </w:rPr>
        <w:t xml:space="preserve"> - Samples</w:t>
      </w:r>
      <w:r w:rsidR="00A10D46" w:rsidRPr="00A10D46">
        <w:rPr>
          <w:rFonts w:ascii="Gisha" w:hAnsi="Gisha" w:cs="Gisha"/>
          <w:color w:val="000000" w:themeColor="text1"/>
          <w:sz w:val="24"/>
          <w:szCs w:val="24"/>
          <w:u w:val="single"/>
        </w:rPr>
        <w:tab/>
      </w:r>
      <w:r w:rsidR="00202CF7">
        <w:rPr>
          <w:rFonts w:ascii="Gisha" w:hAnsi="Gisha" w:cs="Gisha"/>
          <w:color w:val="000000" w:themeColor="text1"/>
          <w:sz w:val="24"/>
          <w:szCs w:val="24"/>
          <w:u w:val="single"/>
        </w:rPr>
        <w:t xml:space="preserve">      </w:t>
      </w:r>
      <w:r w:rsidR="00C04F07">
        <w:rPr>
          <w:rFonts w:ascii="Gisha" w:hAnsi="Gisha" w:cs="Gisha"/>
          <w:color w:val="000000" w:themeColor="text1"/>
          <w:sz w:val="24"/>
          <w:szCs w:val="24"/>
          <w:u w:val="single"/>
        </w:rPr>
        <w:tab/>
      </w:r>
      <w:r w:rsidR="00C04F07">
        <w:rPr>
          <w:rFonts w:ascii="Gisha" w:hAnsi="Gisha" w:cs="Gisha"/>
          <w:color w:val="000000" w:themeColor="text1"/>
          <w:sz w:val="24"/>
          <w:szCs w:val="24"/>
          <w:u w:val="single"/>
        </w:rPr>
        <w:tab/>
      </w:r>
      <w:r w:rsidR="006775F9">
        <w:rPr>
          <w:rFonts w:ascii="Gisha" w:hAnsi="Gisha" w:cs="Gisha"/>
          <w:color w:val="000000" w:themeColor="text1"/>
          <w:sz w:val="24"/>
          <w:szCs w:val="24"/>
          <w:u w:val="single"/>
        </w:rPr>
        <w:tab/>
      </w:r>
      <w:r w:rsidR="00C04F07">
        <w:rPr>
          <w:rFonts w:ascii="Gisha" w:hAnsi="Gisha" w:cs="Gisha"/>
          <w:color w:val="000000" w:themeColor="text1"/>
          <w:sz w:val="24"/>
          <w:szCs w:val="24"/>
          <w:u w:val="single"/>
        </w:rPr>
        <w:t>pg. 13</w:t>
      </w:r>
      <w:r w:rsidR="00FE754F">
        <w:rPr>
          <w:rFonts w:ascii="Gisha" w:hAnsi="Gisha" w:cs="Gisha"/>
          <w:color w:val="000000" w:themeColor="text1"/>
          <w:sz w:val="24"/>
          <w:szCs w:val="24"/>
          <w:u w:val="single"/>
        </w:rPr>
        <w:br/>
        <w:t xml:space="preserve">Substance Use </w:t>
      </w:r>
      <w:r w:rsidR="007B5CAE">
        <w:rPr>
          <w:rFonts w:ascii="Gisha" w:hAnsi="Gisha" w:cs="Gisha"/>
          <w:color w:val="000000" w:themeColor="text1"/>
          <w:sz w:val="24"/>
          <w:szCs w:val="24"/>
          <w:u w:val="single"/>
        </w:rPr>
        <w:t xml:space="preserve">Assessment </w:t>
      </w:r>
      <w:r w:rsidR="00FE754F">
        <w:rPr>
          <w:rFonts w:ascii="Gisha" w:hAnsi="Gisha" w:cs="Gisha"/>
          <w:color w:val="000000" w:themeColor="text1"/>
          <w:sz w:val="24"/>
          <w:szCs w:val="24"/>
          <w:u w:val="single"/>
        </w:rPr>
        <w:t>in Primary Care</w:t>
      </w:r>
      <w:r w:rsidR="00C04F07">
        <w:rPr>
          <w:rFonts w:ascii="Gisha" w:hAnsi="Gisha" w:cs="Gisha"/>
          <w:color w:val="000000" w:themeColor="text1"/>
          <w:sz w:val="24"/>
          <w:szCs w:val="24"/>
          <w:u w:val="single"/>
        </w:rPr>
        <w:t xml:space="preserve"> (CRAFFT)</w:t>
      </w:r>
      <w:r w:rsidR="00C04F07">
        <w:rPr>
          <w:rFonts w:ascii="Gisha" w:hAnsi="Gisha" w:cs="Gisha"/>
          <w:color w:val="000000" w:themeColor="text1"/>
          <w:sz w:val="24"/>
          <w:szCs w:val="24"/>
          <w:u w:val="single"/>
        </w:rPr>
        <w:tab/>
      </w:r>
      <w:r w:rsidR="00C04F07">
        <w:rPr>
          <w:rFonts w:ascii="Gisha" w:hAnsi="Gisha" w:cs="Gisha"/>
          <w:color w:val="000000" w:themeColor="text1"/>
          <w:sz w:val="24"/>
          <w:szCs w:val="24"/>
          <w:u w:val="single"/>
        </w:rPr>
        <w:tab/>
      </w:r>
      <w:r w:rsidR="00A46A30">
        <w:rPr>
          <w:rFonts w:ascii="Gisha" w:hAnsi="Gisha" w:cs="Gisha"/>
          <w:color w:val="000000" w:themeColor="text1"/>
          <w:sz w:val="24"/>
          <w:szCs w:val="24"/>
          <w:u w:val="single"/>
        </w:rPr>
        <w:tab/>
      </w:r>
      <w:r w:rsidR="00A46A30">
        <w:rPr>
          <w:rFonts w:ascii="Gisha" w:hAnsi="Gisha" w:cs="Gisha"/>
          <w:color w:val="000000" w:themeColor="text1"/>
          <w:sz w:val="24"/>
          <w:szCs w:val="24"/>
          <w:u w:val="single"/>
        </w:rPr>
        <w:tab/>
      </w:r>
      <w:r w:rsidR="00A46A30">
        <w:rPr>
          <w:rFonts w:ascii="Gisha" w:hAnsi="Gisha" w:cs="Gisha"/>
          <w:color w:val="000000" w:themeColor="text1"/>
          <w:sz w:val="24"/>
          <w:szCs w:val="24"/>
          <w:u w:val="single"/>
        </w:rPr>
        <w:tab/>
      </w:r>
      <w:r w:rsidR="00A46A30">
        <w:rPr>
          <w:rFonts w:ascii="Gisha" w:hAnsi="Gisha" w:cs="Gisha"/>
          <w:color w:val="000000" w:themeColor="text1"/>
          <w:sz w:val="24"/>
          <w:szCs w:val="24"/>
          <w:u w:val="single"/>
        </w:rPr>
        <w:tab/>
        <w:t>pg. 14</w:t>
      </w:r>
      <w:r w:rsidR="00A46A30">
        <w:rPr>
          <w:rFonts w:ascii="Gisha" w:hAnsi="Gisha" w:cs="Gisha"/>
          <w:color w:val="000000" w:themeColor="text1"/>
          <w:sz w:val="24"/>
          <w:szCs w:val="24"/>
          <w:u w:val="single"/>
        </w:rPr>
        <w:br/>
      </w:r>
      <w:r w:rsidR="00D575F8" w:rsidRPr="00A46A30">
        <w:rPr>
          <w:rFonts w:ascii="Gisha" w:hAnsi="Gisha" w:cs="Gisha"/>
          <w:color w:val="000000" w:themeColor="text1"/>
          <w:sz w:val="24"/>
          <w:szCs w:val="24"/>
          <w:u w:val="single"/>
        </w:rPr>
        <w:t>Promoting Healthy Sleep Practices</w:t>
      </w:r>
      <w:r w:rsidR="004871AC" w:rsidRPr="00A46A30">
        <w:rPr>
          <w:rFonts w:ascii="Gisha" w:hAnsi="Gisha" w:cs="Gisha"/>
          <w:color w:val="000000" w:themeColor="text1"/>
          <w:sz w:val="24"/>
          <w:szCs w:val="24"/>
          <w:u w:val="single"/>
        </w:rPr>
        <w:t xml:space="preserve"> – Patient Handout</w:t>
      </w:r>
      <w:r w:rsidR="004871AC" w:rsidRPr="00A46A30">
        <w:rPr>
          <w:rFonts w:ascii="Gisha" w:hAnsi="Gisha" w:cs="Gisha"/>
          <w:color w:val="000000" w:themeColor="text1"/>
          <w:sz w:val="24"/>
          <w:szCs w:val="24"/>
          <w:u w:val="single"/>
        </w:rPr>
        <w:tab/>
      </w:r>
      <w:r w:rsidR="00D575F8" w:rsidRPr="00A46A30">
        <w:rPr>
          <w:rFonts w:ascii="Gisha" w:hAnsi="Gisha" w:cs="Gisha"/>
          <w:color w:val="000000" w:themeColor="text1"/>
          <w:sz w:val="24"/>
          <w:szCs w:val="24"/>
          <w:u w:val="single"/>
        </w:rPr>
        <w:tab/>
      </w:r>
      <w:r w:rsidR="00D575F8" w:rsidRPr="00A46A30">
        <w:rPr>
          <w:rFonts w:ascii="Gisha" w:hAnsi="Gisha" w:cs="Gisha"/>
          <w:color w:val="000000" w:themeColor="text1"/>
          <w:sz w:val="24"/>
          <w:szCs w:val="24"/>
          <w:u w:val="single"/>
        </w:rPr>
        <w:tab/>
      </w:r>
      <w:r w:rsidR="00D575F8" w:rsidRPr="00A46A30">
        <w:rPr>
          <w:rFonts w:ascii="Gisha" w:hAnsi="Gisha" w:cs="Gisha"/>
          <w:color w:val="000000" w:themeColor="text1"/>
          <w:sz w:val="24"/>
          <w:szCs w:val="24"/>
          <w:u w:val="single"/>
        </w:rPr>
        <w:tab/>
      </w:r>
      <w:r w:rsidR="00D575F8" w:rsidRPr="00A46A30">
        <w:rPr>
          <w:rFonts w:ascii="Gisha" w:hAnsi="Gisha" w:cs="Gisha"/>
          <w:color w:val="000000" w:themeColor="text1"/>
          <w:sz w:val="24"/>
          <w:szCs w:val="24"/>
          <w:u w:val="single"/>
        </w:rPr>
        <w:tab/>
        <w:t xml:space="preserve">      </w:t>
      </w:r>
      <w:r w:rsidR="00D575F8" w:rsidRPr="00A46A30">
        <w:rPr>
          <w:rFonts w:ascii="Gisha" w:hAnsi="Gisha" w:cs="Gisha"/>
          <w:color w:val="000000" w:themeColor="text1"/>
          <w:sz w:val="24"/>
          <w:szCs w:val="24"/>
          <w:u w:val="single"/>
        </w:rPr>
        <w:tab/>
        <w:t xml:space="preserve">pg. </w:t>
      </w:r>
      <w:r w:rsidR="00A46A30">
        <w:rPr>
          <w:rFonts w:ascii="Gisha" w:hAnsi="Gisha" w:cs="Gisha"/>
          <w:color w:val="000000" w:themeColor="text1"/>
          <w:sz w:val="24"/>
          <w:szCs w:val="24"/>
          <w:u w:val="single"/>
        </w:rPr>
        <w:t>15</w:t>
      </w:r>
      <w:r w:rsidR="00A46A30">
        <w:rPr>
          <w:rFonts w:ascii="Gisha" w:hAnsi="Gisha" w:cs="Gisha"/>
          <w:color w:val="000000" w:themeColor="text1"/>
          <w:sz w:val="24"/>
          <w:szCs w:val="24"/>
          <w:u w:val="single"/>
        </w:rPr>
        <w:br/>
      </w:r>
      <w:r w:rsidR="00965B64" w:rsidRPr="00A46A30">
        <w:rPr>
          <w:rFonts w:ascii="Gisha" w:hAnsi="Gisha" w:cs="Gisha"/>
          <w:color w:val="000000" w:themeColor="text1"/>
          <w:sz w:val="24"/>
          <w:szCs w:val="24"/>
          <w:u w:val="single"/>
        </w:rPr>
        <w:t xml:space="preserve">Promoting </w:t>
      </w:r>
      <w:r w:rsidR="004871AC" w:rsidRPr="00A46A30">
        <w:rPr>
          <w:rFonts w:ascii="Gisha" w:hAnsi="Gisha" w:cs="Gisha"/>
          <w:color w:val="000000" w:themeColor="text1"/>
          <w:sz w:val="24"/>
          <w:szCs w:val="24"/>
          <w:u w:val="single"/>
        </w:rPr>
        <w:t>Relaxation – Patient Handout</w:t>
      </w:r>
      <w:r w:rsidR="004871AC" w:rsidRPr="00A46A30">
        <w:rPr>
          <w:rFonts w:ascii="Gisha" w:hAnsi="Gisha" w:cs="Gisha"/>
          <w:color w:val="000000" w:themeColor="text1"/>
          <w:sz w:val="24"/>
          <w:szCs w:val="24"/>
          <w:u w:val="single"/>
        </w:rPr>
        <w:tab/>
      </w:r>
      <w:r w:rsidR="004871AC" w:rsidRPr="00A46A30">
        <w:rPr>
          <w:rFonts w:ascii="Gisha" w:hAnsi="Gisha" w:cs="Gisha"/>
          <w:color w:val="000000" w:themeColor="text1"/>
          <w:sz w:val="24"/>
          <w:szCs w:val="24"/>
          <w:u w:val="single"/>
        </w:rPr>
        <w:tab/>
      </w:r>
      <w:r w:rsidR="004871AC" w:rsidRPr="00A46A30">
        <w:rPr>
          <w:rFonts w:ascii="Gisha" w:hAnsi="Gisha" w:cs="Gisha"/>
          <w:color w:val="000000" w:themeColor="text1"/>
          <w:sz w:val="24"/>
          <w:szCs w:val="24"/>
          <w:u w:val="single"/>
        </w:rPr>
        <w:tab/>
      </w:r>
      <w:r w:rsidR="004871AC" w:rsidRPr="00A46A30">
        <w:rPr>
          <w:rFonts w:ascii="Gisha" w:hAnsi="Gisha" w:cs="Gisha"/>
          <w:color w:val="000000" w:themeColor="text1"/>
          <w:sz w:val="24"/>
          <w:szCs w:val="24"/>
          <w:u w:val="single"/>
        </w:rPr>
        <w:tab/>
      </w:r>
      <w:r w:rsidR="004871AC" w:rsidRPr="00A46A30">
        <w:rPr>
          <w:rFonts w:ascii="Gisha" w:hAnsi="Gisha" w:cs="Gisha"/>
          <w:color w:val="000000" w:themeColor="text1"/>
          <w:sz w:val="24"/>
          <w:szCs w:val="24"/>
          <w:u w:val="single"/>
        </w:rPr>
        <w:tab/>
      </w:r>
      <w:r w:rsidR="004871AC" w:rsidRPr="00A46A30">
        <w:rPr>
          <w:rFonts w:ascii="Gisha" w:hAnsi="Gisha" w:cs="Gisha"/>
          <w:color w:val="000000" w:themeColor="text1"/>
          <w:sz w:val="24"/>
          <w:szCs w:val="24"/>
          <w:u w:val="single"/>
        </w:rPr>
        <w:tab/>
        <w:t xml:space="preserve">                 </w:t>
      </w:r>
      <w:r w:rsidR="004871AC" w:rsidRPr="00A46A30">
        <w:rPr>
          <w:rFonts w:ascii="Gisha" w:hAnsi="Gisha" w:cs="Gisha"/>
          <w:color w:val="000000" w:themeColor="text1"/>
          <w:sz w:val="24"/>
          <w:szCs w:val="24"/>
          <w:u w:val="single"/>
        </w:rPr>
        <w:tab/>
        <w:t xml:space="preserve">pg. </w:t>
      </w:r>
      <w:r w:rsidR="00A46A30">
        <w:rPr>
          <w:rFonts w:ascii="Gisha" w:hAnsi="Gisha" w:cs="Gisha"/>
          <w:color w:val="000000" w:themeColor="text1"/>
          <w:sz w:val="24"/>
          <w:szCs w:val="24"/>
          <w:u w:val="single"/>
        </w:rPr>
        <w:t>16</w:t>
      </w:r>
      <w:r w:rsidR="004871AC" w:rsidRPr="00A46A30">
        <w:rPr>
          <w:rFonts w:ascii="Gisha" w:hAnsi="Gisha" w:cs="Gisha"/>
          <w:color w:val="000000" w:themeColor="text1"/>
          <w:sz w:val="24"/>
          <w:szCs w:val="24"/>
          <w:u w:val="single"/>
        </w:rPr>
        <w:br/>
      </w:r>
      <w:r w:rsidR="003A14FC" w:rsidRPr="00A46A30">
        <w:rPr>
          <w:rFonts w:ascii="Gisha" w:hAnsi="Gisha" w:cs="Gisha"/>
          <w:color w:val="000000" w:themeColor="text1"/>
          <w:sz w:val="24"/>
          <w:szCs w:val="24"/>
          <w:u w:val="single"/>
        </w:rPr>
        <w:t>Mood Enhancing</w:t>
      </w:r>
      <w:r w:rsidR="004F38FD" w:rsidRPr="00A46A30">
        <w:rPr>
          <w:rFonts w:ascii="Gisha" w:hAnsi="Gisha" w:cs="Gisha"/>
          <w:color w:val="000000" w:themeColor="text1"/>
          <w:sz w:val="24"/>
          <w:szCs w:val="24"/>
          <w:u w:val="single"/>
        </w:rPr>
        <w:t xml:space="preserve"> Prescription</w:t>
      </w:r>
      <w:r w:rsidR="00A46A30">
        <w:rPr>
          <w:rFonts w:ascii="Gisha" w:hAnsi="Gisha" w:cs="Gisha"/>
          <w:color w:val="000000" w:themeColor="text1"/>
          <w:sz w:val="24"/>
          <w:szCs w:val="24"/>
          <w:u w:val="single"/>
        </w:rPr>
        <w:t xml:space="preserve"> – Patient Handout</w:t>
      </w:r>
      <w:r w:rsidR="00A46A30">
        <w:rPr>
          <w:rFonts w:ascii="Gisha" w:hAnsi="Gisha" w:cs="Gisha"/>
          <w:color w:val="000000" w:themeColor="text1"/>
          <w:sz w:val="24"/>
          <w:szCs w:val="24"/>
          <w:u w:val="single"/>
        </w:rPr>
        <w:tab/>
      </w:r>
      <w:r w:rsidR="00A46A30">
        <w:rPr>
          <w:rFonts w:ascii="Gisha" w:hAnsi="Gisha" w:cs="Gisha"/>
          <w:color w:val="000000" w:themeColor="text1"/>
          <w:sz w:val="24"/>
          <w:szCs w:val="24"/>
          <w:u w:val="single"/>
        </w:rPr>
        <w:tab/>
      </w:r>
      <w:r w:rsidR="003A14FC" w:rsidRPr="00A46A30">
        <w:rPr>
          <w:rFonts w:ascii="Gisha" w:hAnsi="Gisha" w:cs="Gisha"/>
          <w:color w:val="000000" w:themeColor="text1"/>
          <w:sz w:val="24"/>
          <w:szCs w:val="24"/>
          <w:u w:val="single"/>
        </w:rPr>
        <w:tab/>
      </w:r>
      <w:r w:rsidR="003A14FC" w:rsidRPr="00A46A30">
        <w:rPr>
          <w:rFonts w:ascii="Gisha" w:hAnsi="Gisha" w:cs="Gisha"/>
          <w:color w:val="000000" w:themeColor="text1"/>
          <w:sz w:val="24"/>
          <w:szCs w:val="24"/>
          <w:u w:val="single"/>
        </w:rPr>
        <w:tab/>
      </w:r>
      <w:r w:rsidR="003A14FC" w:rsidRPr="00A46A30">
        <w:rPr>
          <w:rFonts w:ascii="Gisha" w:hAnsi="Gisha" w:cs="Gisha"/>
          <w:color w:val="000000" w:themeColor="text1"/>
          <w:sz w:val="24"/>
          <w:szCs w:val="24"/>
          <w:u w:val="single"/>
        </w:rPr>
        <w:tab/>
      </w:r>
      <w:r w:rsidR="000977FB" w:rsidRPr="00A46A30">
        <w:rPr>
          <w:rFonts w:ascii="Gisha" w:hAnsi="Gisha" w:cs="Gisha"/>
          <w:color w:val="000000" w:themeColor="text1"/>
          <w:sz w:val="24"/>
          <w:szCs w:val="24"/>
          <w:u w:val="single"/>
        </w:rPr>
        <w:t xml:space="preserve">   </w:t>
      </w:r>
      <w:r w:rsidR="002D40C6" w:rsidRPr="00A46A30">
        <w:rPr>
          <w:rFonts w:ascii="Gisha" w:hAnsi="Gisha" w:cs="Gisha"/>
          <w:color w:val="000000" w:themeColor="text1"/>
          <w:sz w:val="24"/>
          <w:szCs w:val="24"/>
          <w:u w:val="single"/>
        </w:rPr>
        <w:t xml:space="preserve">   </w:t>
      </w:r>
      <w:r w:rsidR="00AE2142" w:rsidRPr="00A46A30">
        <w:rPr>
          <w:rFonts w:ascii="Gisha" w:hAnsi="Gisha" w:cs="Gisha"/>
          <w:color w:val="000000" w:themeColor="text1"/>
          <w:sz w:val="24"/>
          <w:szCs w:val="24"/>
          <w:u w:val="single"/>
        </w:rPr>
        <w:tab/>
      </w:r>
      <w:r w:rsidR="003A14FC" w:rsidRPr="00A46A30">
        <w:rPr>
          <w:rFonts w:ascii="Gisha" w:hAnsi="Gisha" w:cs="Gisha"/>
          <w:color w:val="000000" w:themeColor="text1"/>
          <w:sz w:val="24"/>
          <w:szCs w:val="24"/>
          <w:u w:val="single"/>
        </w:rPr>
        <w:t>pg.</w:t>
      </w:r>
      <w:r w:rsidR="00A46A30">
        <w:rPr>
          <w:rFonts w:ascii="Gisha" w:hAnsi="Gisha" w:cs="Gisha"/>
          <w:color w:val="000000" w:themeColor="text1"/>
          <w:sz w:val="24"/>
          <w:szCs w:val="24"/>
          <w:u w:val="single"/>
        </w:rPr>
        <w:t xml:space="preserve"> 17</w:t>
      </w:r>
      <w:r w:rsidR="005638F0">
        <w:rPr>
          <w:rFonts w:ascii="Gisha" w:hAnsi="Gisha" w:cs="Gisha"/>
          <w:color w:val="000000" w:themeColor="text1"/>
          <w:sz w:val="24"/>
          <w:szCs w:val="24"/>
          <w:u w:val="single"/>
        </w:rPr>
        <w:br/>
        <w:t>Mood Enhancing Prescription – Caregiver Handout</w:t>
      </w:r>
      <w:r w:rsidR="005638F0">
        <w:rPr>
          <w:rFonts w:ascii="Gisha" w:hAnsi="Gisha" w:cs="Gisha"/>
          <w:color w:val="000000" w:themeColor="text1"/>
          <w:sz w:val="24"/>
          <w:szCs w:val="24"/>
          <w:u w:val="single"/>
        </w:rPr>
        <w:tab/>
      </w:r>
      <w:r w:rsidR="005638F0">
        <w:rPr>
          <w:rFonts w:ascii="Gisha" w:hAnsi="Gisha" w:cs="Gisha"/>
          <w:color w:val="000000" w:themeColor="text1"/>
          <w:sz w:val="24"/>
          <w:szCs w:val="24"/>
          <w:u w:val="single"/>
        </w:rPr>
        <w:tab/>
      </w:r>
      <w:r w:rsidR="005638F0">
        <w:rPr>
          <w:rFonts w:ascii="Gisha" w:hAnsi="Gisha" w:cs="Gisha"/>
          <w:color w:val="000000" w:themeColor="text1"/>
          <w:sz w:val="24"/>
          <w:szCs w:val="24"/>
          <w:u w:val="single"/>
        </w:rPr>
        <w:tab/>
      </w:r>
      <w:r w:rsidR="005638F0">
        <w:rPr>
          <w:rFonts w:ascii="Gisha" w:hAnsi="Gisha" w:cs="Gisha"/>
          <w:color w:val="000000" w:themeColor="text1"/>
          <w:sz w:val="24"/>
          <w:szCs w:val="24"/>
          <w:u w:val="single"/>
        </w:rPr>
        <w:tab/>
      </w:r>
      <w:r w:rsidR="005638F0">
        <w:rPr>
          <w:rFonts w:ascii="Gisha" w:hAnsi="Gisha" w:cs="Gisha"/>
          <w:color w:val="000000" w:themeColor="text1"/>
          <w:sz w:val="24"/>
          <w:szCs w:val="24"/>
          <w:u w:val="single"/>
        </w:rPr>
        <w:tab/>
      </w:r>
      <w:r w:rsidR="005638F0">
        <w:rPr>
          <w:rFonts w:ascii="Gisha" w:hAnsi="Gisha" w:cs="Gisha"/>
          <w:color w:val="000000" w:themeColor="text1"/>
          <w:sz w:val="24"/>
          <w:szCs w:val="24"/>
          <w:u w:val="single"/>
        </w:rPr>
        <w:tab/>
        <w:t>pg. 18</w:t>
      </w:r>
      <w:r w:rsidR="00723DCD">
        <w:rPr>
          <w:rFonts w:ascii="Gisha" w:hAnsi="Gisha" w:cs="Gisha"/>
          <w:color w:val="000000" w:themeColor="text1"/>
          <w:sz w:val="24"/>
          <w:szCs w:val="24"/>
          <w:u w:val="single"/>
        </w:rPr>
        <w:br/>
        <w:t xml:space="preserve">Non-Suicidal Self-Injury – Parent </w:t>
      </w:r>
      <w:r w:rsidR="005638F0">
        <w:rPr>
          <w:rFonts w:ascii="Gisha" w:hAnsi="Gisha" w:cs="Gisha"/>
          <w:color w:val="000000" w:themeColor="text1"/>
          <w:sz w:val="24"/>
          <w:szCs w:val="24"/>
          <w:u w:val="single"/>
        </w:rPr>
        <w:t>Information</w:t>
      </w:r>
      <w:r w:rsidR="005638F0">
        <w:rPr>
          <w:rFonts w:ascii="Gisha" w:hAnsi="Gisha" w:cs="Gisha"/>
          <w:color w:val="000000" w:themeColor="text1"/>
          <w:sz w:val="24"/>
          <w:szCs w:val="24"/>
          <w:u w:val="single"/>
        </w:rPr>
        <w:tab/>
      </w:r>
      <w:r w:rsidR="005638F0">
        <w:rPr>
          <w:rFonts w:ascii="Gisha" w:hAnsi="Gisha" w:cs="Gisha"/>
          <w:color w:val="000000" w:themeColor="text1"/>
          <w:sz w:val="24"/>
          <w:szCs w:val="24"/>
          <w:u w:val="single"/>
        </w:rPr>
        <w:tab/>
      </w:r>
      <w:r w:rsidR="005638F0">
        <w:rPr>
          <w:rFonts w:ascii="Gisha" w:hAnsi="Gisha" w:cs="Gisha"/>
          <w:color w:val="000000" w:themeColor="text1"/>
          <w:sz w:val="24"/>
          <w:szCs w:val="24"/>
          <w:u w:val="single"/>
        </w:rPr>
        <w:tab/>
      </w:r>
      <w:r w:rsidR="005638F0">
        <w:rPr>
          <w:rFonts w:ascii="Gisha" w:hAnsi="Gisha" w:cs="Gisha"/>
          <w:color w:val="000000" w:themeColor="text1"/>
          <w:sz w:val="24"/>
          <w:szCs w:val="24"/>
          <w:u w:val="single"/>
        </w:rPr>
        <w:tab/>
      </w:r>
      <w:r w:rsidR="005638F0">
        <w:rPr>
          <w:rFonts w:ascii="Gisha" w:hAnsi="Gisha" w:cs="Gisha"/>
          <w:color w:val="000000" w:themeColor="text1"/>
          <w:sz w:val="24"/>
          <w:szCs w:val="24"/>
          <w:u w:val="single"/>
        </w:rPr>
        <w:tab/>
      </w:r>
      <w:r w:rsidR="005638F0">
        <w:rPr>
          <w:rFonts w:ascii="Gisha" w:hAnsi="Gisha" w:cs="Gisha"/>
          <w:color w:val="000000" w:themeColor="text1"/>
          <w:sz w:val="24"/>
          <w:szCs w:val="24"/>
          <w:u w:val="single"/>
        </w:rPr>
        <w:tab/>
      </w:r>
      <w:r w:rsidR="005638F0">
        <w:rPr>
          <w:rFonts w:ascii="Gisha" w:hAnsi="Gisha" w:cs="Gisha"/>
          <w:color w:val="000000" w:themeColor="text1"/>
          <w:sz w:val="24"/>
          <w:szCs w:val="24"/>
          <w:u w:val="single"/>
        </w:rPr>
        <w:tab/>
        <w:t>pg. 19</w:t>
      </w:r>
      <w:r w:rsidR="00965961">
        <w:rPr>
          <w:rFonts w:ascii="Gisha" w:hAnsi="Gisha" w:cs="Gisha"/>
          <w:color w:val="000000" w:themeColor="text1"/>
          <w:sz w:val="24"/>
          <w:szCs w:val="24"/>
          <w:u w:val="single"/>
        </w:rPr>
        <w:br/>
        <w:t>Safety Planning and Self-Harming Behaviors</w:t>
      </w:r>
      <w:r w:rsidR="00965961">
        <w:rPr>
          <w:rFonts w:ascii="Gisha" w:hAnsi="Gisha" w:cs="Gisha"/>
          <w:color w:val="000000" w:themeColor="text1"/>
          <w:sz w:val="24"/>
          <w:szCs w:val="24"/>
          <w:u w:val="single"/>
        </w:rPr>
        <w:tab/>
      </w:r>
      <w:r w:rsidR="00965961">
        <w:rPr>
          <w:rFonts w:ascii="Gisha" w:hAnsi="Gisha" w:cs="Gisha"/>
          <w:color w:val="000000" w:themeColor="text1"/>
          <w:sz w:val="24"/>
          <w:szCs w:val="24"/>
          <w:u w:val="single"/>
        </w:rPr>
        <w:tab/>
      </w:r>
      <w:r w:rsidR="00965961">
        <w:rPr>
          <w:rFonts w:ascii="Gisha" w:hAnsi="Gisha" w:cs="Gisha"/>
          <w:color w:val="000000" w:themeColor="text1"/>
          <w:sz w:val="24"/>
          <w:szCs w:val="24"/>
          <w:u w:val="single"/>
        </w:rPr>
        <w:tab/>
      </w:r>
      <w:r w:rsidR="00965961">
        <w:rPr>
          <w:rFonts w:ascii="Gisha" w:hAnsi="Gisha" w:cs="Gisha"/>
          <w:color w:val="000000" w:themeColor="text1"/>
          <w:sz w:val="24"/>
          <w:szCs w:val="24"/>
          <w:u w:val="single"/>
        </w:rPr>
        <w:tab/>
      </w:r>
      <w:r w:rsidR="00965961">
        <w:rPr>
          <w:rFonts w:ascii="Gisha" w:hAnsi="Gisha" w:cs="Gisha"/>
          <w:color w:val="000000" w:themeColor="text1"/>
          <w:sz w:val="24"/>
          <w:szCs w:val="24"/>
          <w:u w:val="single"/>
        </w:rPr>
        <w:tab/>
      </w:r>
      <w:r w:rsidR="00965961">
        <w:rPr>
          <w:rFonts w:ascii="Gisha" w:hAnsi="Gisha" w:cs="Gisha"/>
          <w:color w:val="000000" w:themeColor="text1"/>
          <w:sz w:val="24"/>
          <w:szCs w:val="24"/>
          <w:u w:val="single"/>
        </w:rPr>
        <w:tab/>
      </w:r>
      <w:r w:rsidR="00965961">
        <w:rPr>
          <w:rFonts w:ascii="Gisha" w:hAnsi="Gisha" w:cs="Gisha"/>
          <w:color w:val="000000" w:themeColor="text1"/>
          <w:sz w:val="24"/>
          <w:szCs w:val="24"/>
          <w:u w:val="single"/>
        </w:rPr>
        <w:tab/>
        <w:t xml:space="preserve">pg. </w:t>
      </w:r>
      <w:r w:rsidR="005638F0">
        <w:rPr>
          <w:rFonts w:ascii="Gisha" w:hAnsi="Gisha" w:cs="Gisha"/>
          <w:color w:val="000000" w:themeColor="text1"/>
          <w:sz w:val="24"/>
          <w:szCs w:val="24"/>
          <w:u w:val="single"/>
        </w:rPr>
        <w:t>20</w:t>
      </w:r>
      <w:r w:rsidR="00A46A30">
        <w:rPr>
          <w:rFonts w:ascii="Gisha" w:hAnsi="Gisha" w:cs="Gisha"/>
          <w:color w:val="000000" w:themeColor="text1"/>
          <w:sz w:val="24"/>
          <w:szCs w:val="24"/>
          <w:u w:val="single"/>
        </w:rPr>
        <w:br/>
      </w:r>
      <w:r w:rsidR="004E3281" w:rsidRPr="00A46A30">
        <w:rPr>
          <w:rFonts w:ascii="Gisha" w:hAnsi="Gisha" w:cs="Gisha"/>
          <w:color w:val="000000" w:themeColor="text1"/>
          <w:sz w:val="24"/>
          <w:szCs w:val="24"/>
          <w:u w:val="single"/>
        </w:rPr>
        <w:t>Community Counselling Services</w:t>
      </w:r>
      <w:r w:rsidR="004E3281" w:rsidRPr="00A46A30">
        <w:rPr>
          <w:rFonts w:ascii="Gisha" w:hAnsi="Gisha" w:cs="Gisha"/>
          <w:color w:val="000000" w:themeColor="text1"/>
          <w:sz w:val="24"/>
          <w:szCs w:val="24"/>
          <w:u w:val="single"/>
        </w:rPr>
        <w:tab/>
      </w:r>
      <w:r w:rsidR="004E3281" w:rsidRPr="00A46A30">
        <w:rPr>
          <w:rFonts w:ascii="Gisha" w:hAnsi="Gisha" w:cs="Gisha"/>
          <w:color w:val="000000" w:themeColor="text1"/>
          <w:sz w:val="24"/>
          <w:szCs w:val="24"/>
          <w:u w:val="single"/>
        </w:rPr>
        <w:tab/>
      </w:r>
      <w:r w:rsidR="004E3281" w:rsidRPr="00A46A30">
        <w:rPr>
          <w:rFonts w:ascii="Gisha" w:hAnsi="Gisha" w:cs="Gisha"/>
          <w:color w:val="000000" w:themeColor="text1"/>
          <w:sz w:val="24"/>
          <w:szCs w:val="24"/>
          <w:u w:val="single"/>
        </w:rPr>
        <w:tab/>
      </w:r>
      <w:r w:rsidR="004E3281" w:rsidRPr="00A46A30">
        <w:rPr>
          <w:rFonts w:ascii="Gisha" w:hAnsi="Gisha" w:cs="Gisha"/>
          <w:color w:val="000000" w:themeColor="text1"/>
          <w:sz w:val="24"/>
          <w:szCs w:val="24"/>
          <w:u w:val="single"/>
        </w:rPr>
        <w:tab/>
      </w:r>
      <w:r w:rsidR="004E3281" w:rsidRPr="00A46A30">
        <w:rPr>
          <w:rFonts w:ascii="Gisha" w:hAnsi="Gisha" w:cs="Gisha"/>
          <w:color w:val="000000" w:themeColor="text1"/>
          <w:sz w:val="24"/>
          <w:szCs w:val="24"/>
          <w:u w:val="single"/>
        </w:rPr>
        <w:tab/>
      </w:r>
      <w:r w:rsidR="004E3281" w:rsidRPr="00A46A30">
        <w:rPr>
          <w:rFonts w:ascii="Gisha" w:hAnsi="Gisha" w:cs="Gisha"/>
          <w:color w:val="000000" w:themeColor="text1"/>
          <w:sz w:val="24"/>
          <w:szCs w:val="24"/>
          <w:u w:val="single"/>
        </w:rPr>
        <w:tab/>
      </w:r>
      <w:r w:rsidR="004E3281" w:rsidRPr="00A46A30">
        <w:rPr>
          <w:rFonts w:ascii="Gisha" w:hAnsi="Gisha" w:cs="Gisha"/>
          <w:color w:val="000000" w:themeColor="text1"/>
          <w:sz w:val="24"/>
          <w:szCs w:val="24"/>
          <w:u w:val="single"/>
        </w:rPr>
        <w:tab/>
      </w:r>
      <w:r w:rsidR="004E3281" w:rsidRPr="00A46A30">
        <w:rPr>
          <w:rFonts w:ascii="Gisha" w:hAnsi="Gisha" w:cs="Gisha"/>
          <w:color w:val="000000" w:themeColor="text1"/>
          <w:sz w:val="24"/>
          <w:szCs w:val="24"/>
          <w:u w:val="single"/>
        </w:rPr>
        <w:tab/>
      </w:r>
      <w:r w:rsidR="000977FB" w:rsidRPr="00A46A30">
        <w:rPr>
          <w:rFonts w:ascii="Gisha" w:hAnsi="Gisha" w:cs="Gisha"/>
          <w:color w:val="000000" w:themeColor="text1"/>
          <w:sz w:val="24"/>
          <w:szCs w:val="24"/>
          <w:u w:val="single"/>
        </w:rPr>
        <w:t xml:space="preserve">   </w:t>
      </w:r>
      <w:r w:rsidR="002D40C6" w:rsidRPr="00A46A30">
        <w:rPr>
          <w:rFonts w:ascii="Gisha" w:hAnsi="Gisha" w:cs="Gisha"/>
          <w:color w:val="000000" w:themeColor="text1"/>
          <w:sz w:val="24"/>
          <w:szCs w:val="24"/>
          <w:u w:val="single"/>
        </w:rPr>
        <w:t xml:space="preserve">  </w:t>
      </w:r>
      <w:r w:rsidR="00325375" w:rsidRPr="00A46A30">
        <w:rPr>
          <w:rFonts w:ascii="Gisha" w:hAnsi="Gisha" w:cs="Gisha"/>
          <w:color w:val="000000" w:themeColor="text1"/>
          <w:sz w:val="24"/>
          <w:szCs w:val="24"/>
          <w:u w:val="single"/>
        </w:rPr>
        <w:t xml:space="preserve"> </w:t>
      </w:r>
      <w:r w:rsidR="000C1458" w:rsidRPr="00A46A30">
        <w:rPr>
          <w:rFonts w:ascii="Gisha" w:hAnsi="Gisha" w:cs="Gisha"/>
          <w:color w:val="000000" w:themeColor="text1"/>
          <w:sz w:val="24"/>
          <w:szCs w:val="24"/>
          <w:u w:val="single"/>
        </w:rPr>
        <w:tab/>
      </w:r>
      <w:r w:rsidR="004E3281" w:rsidRPr="00A46A30">
        <w:rPr>
          <w:rFonts w:ascii="Gisha" w:hAnsi="Gisha" w:cs="Gisha"/>
          <w:color w:val="000000" w:themeColor="text1"/>
          <w:sz w:val="24"/>
          <w:szCs w:val="24"/>
          <w:u w:val="single"/>
        </w:rPr>
        <w:t xml:space="preserve">pg. </w:t>
      </w:r>
      <w:r w:rsidR="005638F0">
        <w:rPr>
          <w:rFonts w:ascii="Gisha" w:hAnsi="Gisha" w:cs="Gisha"/>
          <w:color w:val="000000" w:themeColor="text1"/>
          <w:sz w:val="24"/>
          <w:szCs w:val="24"/>
          <w:u w:val="single"/>
        </w:rPr>
        <w:t>21</w:t>
      </w:r>
      <w:r w:rsidR="00672927" w:rsidRPr="00A46A30">
        <w:rPr>
          <w:rFonts w:ascii="Gisha" w:hAnsi="Gisha" w:cs="Gisha"/>
          <w:color w:val="000000" w:themeColor="text1"/>
          <w:sz w:val="24"/>
          <w:szCs w:val="24"/>
          <w:u w:val="single"/>
        </w:rPr>
        <w:br/>
        <w:t>M</w:t>
      </w:r>
      <w:r w:rsidR="000C1458" w:rsidRPr="00A46A30">
        <w:rPr>
          <w:rFonts w:ascii="Gisha" w:hAnsi="Gisha" w:cs="Gisha"/>
          <w:color w:val="000000" w:themeColor="text1"/>
          <w:sz w:val="24"/>
          <w:szCs w:val="24"/>
          <w:u w:val="single"/>
        </w:rPr>
        <w:t>obile Applications for Patients (self-help)</w:t>
      </w:r>
      <w:r w:rsidR="000C1458" w:rsidRPr="00A46A30">
        <w:rPr>
          <w:rFonts w:ascii="Gisha" w:hAnsi="Gisha" w:cs="Gisha"/>
          <w:color w:val="000000" w:themeColor="text1"/>
          <w:sz w:val="24"/>
          <w:szCs w:val="24"/>
          <w:u w:val="single"/>
        </w:rPr>
        <w:tab/>
      </w:r>
      <w:r w:rsidR="00672927" w:rsidRPr="00A46A30">
        <w:rPr>
          <w:rFonts w:ascii="Gisha" w:hAnsi="Gisha" w:cs="Gisha"/>
          <w:color w:val="000000" w:themeColor="text1"/>
          <w:sz w:val="24"/>
          <w:szCs w:val="24"/>
          <w:u w:val="single"/>
        </w:rPr>
        <w:tab/>
      </w:r>
      <w:r w:rsidR="000977FB" w:rsidRPr="00A46A30">
        <w:rPr>
          <w:rFonts w:ascii="Gisha" w:hAnsi="Gisha" w:cs="Gisha"/>
          <w:color w:val="000000" w:themeColor="text1"/>
          <w:sz w:val="24"/>
          <w:szCs w:val="24"/>
          <w:u w:val="single"/>
        </w:rPr>
        <w:t xml:space="preserve">   </w:t>
      </w:r>
      <w:r w:rsidR="00F8143B" w:rsidRPr="00A46A30">
        <w:rPr>
          <w:rFonts w:ascii="Gisha" w:hAnsi="Gisha" w:cs="Gisha"/>
          <w:color w:val="000000" w:themeColor="text1"/>
          <w:sz w:val="24"/>
          <w:szCs w:val="24"/>
          <w:u w:val="single"/>
        </w:rPr>
        <w:t xml:space="preserve">   </w:t>
      </w:r>
      <w:r w:rsidR="000C1458" w:rsidRPr="00A46A30">
        <w:rPr>
          <w:rFonts w:ascii="Gisha" w:hAnsi="Gisha" w:cs="Gisha"/>
          <w:color w:val="000000" w:themeColor="text1"/>
          <w:sz w:val="24"/>
          <w:szCs w:val="24"/>
          <w:u w:val="single"/>
        </w:rPr>
        <w:tab/>
      </w:r>
      <w:r w:rsidR="00AF4DC2" w:rsidRPr="00A46A30">
        <w:rPr>
          <w:rFonts w:ascii="Gisha" w:hAnsi="Gisha" w:cs="Gisha"/>
          <w:color w:val="000000" w:themeColor="text1"/>
          <w:sz w:val="24"/>
          <w:szCs w:val="24"/>
          <w:u w:val="single"/>
        </w:rPr>
        <w:tab/>
      </w:r>
      <w:r w:rsidR="00AF4DC2" w:rsidRPr="00A46A30">
        <w:rPr>
          <w:rFonts w:ascii="Gisha" w:hAnsi="Gisha" w:cs="Gisha"/>
          <w:color w:val="000000" w:themeColor="text1"/>
          <w:sz w:val="24"/>
          <w:szCs w:val="24"/>
          <w:u w:val="single"/>
        </w:rPr>
        <w:tab/>
      </w:r>
      <w:r w:rsidR="00AF4DC2" w:rsidRPr="00A46A30">
        <w:rPr>
          <w:rFonts w:ascii="Gisha" w:hAnsi="Gisha" w:cs="Gisha"/>
          <w:color w:val="000000" w:themeColor="text1"/>
          <w:sz w:val="24"/>
          <w:szCs w:val="24"/>
          <w:u w:val="single"/>
        </w:rPr>
        <w:tab/>
      </w:r>
      <w:r w:rsidR="00AF4DC2" w:rsidRPr="00A46A30">
        <w:rPr>
          <w:rFonts w:ascii="Gisha" w:hAnsi="Gisha" w:cs="Gisha"/>
          <w:color w:val="000000" w:themeColor="text1"/>
          <w:sz w:val="24"/>
          <w:szCs w:val="24"/>
          <w:u w:val="single"/>
        </w:rPr>
        <w:tab/>
      </w:r>
      <w:r w:rsidR="00C859E3" w:rsidRPr="00A46A30">
        <w:rPr>
          <w:rFonts w:ascii="Gisha" w:hAnsi="Gisha" w:cs="Gisha"/>
          <w:color w:val="000000" w:themeColor="text1"/>
          <w:sz w:val="24"/>
          <w:szCs w:val="24"/>
          <w:u w:val="single"/>
        </w:rPr>
        <w:t xml:space="preserve">pg. </w:t>
      </w:r>
      <w:r w:rsidR="005638F0">
        <w:rPr>
          <w:rFonts w:ascii="Gisha" w:hAnsi="Gisha" w:cs="Gisha"/>
          <w:color w:val="000000" w:themeColor="text1"/>
          <w:sz w:val="24"/>
          <w:szCs w:val="24"/>
          <w:u w:val="single"/>
        </w:rPr>
        <w:t>22</w:t>
      </w:r>
      <w:r w:rsidR="00727053" w:rsidRPr="00A46A30">
        <w:rPr>
          <w:rFonts w:ascii="Gisha" w:hAnsi="Gisha" w:cs="Gisha"/>
          <w:color w:val="000000" w:themeColor="text1"/>
          <w:sz w:val="24"/>
          <w:szCs w:val="24"/>
          <w:u w:val="single"/>
        </w:rPr>
        <w:br/>
      </w:r>
      <w:r w:rsidR="00E97889" w:rsidRPr="00965961">
        <w:rPr>
          <w:rFonts w:ascii="Gisha" w:hAnsi="Gisha" w:cs="Gisha"/>
          <w:color w:val="000000" w:themeColor="text1"/>
          <w:sz w:val="24"/>
          <w:szCs w:val="24"/>
          <w:u w:val="single"/>
        </w:rPr>
        <w:t>Support and Education for Families</w:t>
      </w:r>
      <w:r w:rsidR="00953452" w:rsidRPr="00965961">
        <w:rPr>
          <w:rFonts w:ascii="Gisha" w:hAnsi="Gisha" w:cs="Gisha"/>
          <w:color w:val="000000" w:themeColor="text1"/>
          <w:sz w:val="24"/>
          <w:szCs w:val="24"/>
          <w:u w:val="single"/>
        </w:rPr>
        <w:t xml:space="preserve"> (by </w:t>
      </w:r>
      <w:r w:rsidR="00E97889" w:rsidRPr="00965961">
        <w:rPr>
          <w:rFonts w:ascii="Gisha" w:hAnsi="Gisha" w:cs="Gisha"/>
          <w:color w:val="000000" w:themeColor="text1"/>
          <w:sz w:val="24"/>
          <w:szCs w:val="24"/>
          <w:u w:val="single"/>
        </w:rPr>
        <w:t>topic</w:t>
      </w:r>
      <w:r w:rsidR="00953452" w:rsidRPr="00965961">
        <w:rPr>
          <w:rFonts w:ascii="Gisha" w:hAnsi="Gisha" w:cs="Gisha"/>
          <w:color w:val="000000" w:themeColor="text1"/>
          <w:sz w:val="24"/>
          <w:szCs w:val="24"/>
          <w:u w:val="single"/>
        </w:rPr>
        <w:t>)</w:t>
      </w:r>
      <w:r w:rsidR="000977FB" w:rsidRPr="00965961">
        <w:rPr>
          <w:rFonts w:ascii="Gisha" w:hAnsi="Gisha" w:cs="Gisha"/>
          <w:color w:val="000000" w:themeColor="text1"/>
          <w:sz w:val="24"/>
          <w:szCs w:val="24"/>
          <w:u w:val="single"/>
        </w:rPr>
        <w:tab/>
        <w:t xml:space="preserve">    </w:t>
      </w:r>
      <w:r w:rsidR="00F8143B" w:rsidRPr="00965961">
        <w:rPr>
          <w:rFonts w:ascii="Gisha" w:hAnsi="Gisha" w:cs="Gisha"/>
          <w:color w:val="000000" w:themeColor="text1"/>
          <w:sz w:val="24"/>
          <w:szCs w:val="24"/>
          <w:u w:val="single"/>
        </w:rPr>
        <w:t xml:space="preserve"> </w:t>
      </w:r>
      <w:r w:rsidR="00E97889" w:rsidRPr="00965961">
        <w:rPr>
          <w:rFonts w:ascii="Gisha" w:hAnsi="Gisha" w:cs="Gisha"/>
          <w:color w:val="000000" w:themeColor="text1"/>
          <w:sz w:val="24"/>
          <w:szCs w:val="24"/>
          <w:u w:val="single"/>
        </w:rPr>
        <w:tab/>
      </w:r>
      <w:r w:rsidR="00F8143B" w:rsidRPr="00965961">
        <w:rPr>
          <w:rFonts w:ascii="Gisha" w:hAnsi="Gisha" w:cs="Gisha"/>
          <w:color w:val="000000" w:themeColor="text1"/>
          <w:sz w:val="24"/>
          <w:szCs w:val="24"/>
          <w:u w:val="single"/>
        </w:rPr>
        <w:t xml:space="preserve"> </w:t>
      </w:r>
      <w:r w:rsidR="00E97889" w:rsidRPr="00965961">
        <w:rPr>
          <w:rFonts w:ascii="Gisha" w:hAnsi="Gisha" w:cs="Gisha"/>
          <w:color w:val="000000" w:themeColor="text1"/>
          <w:sz w:val="24"/>
          <w:szCs w:val="24"/>
          <w:u w:val="single"/>
        </w:rPr>
        <w:tab/>
      </w:r>
      <w:r w:rsidR="00E97889" w:rsidRPr="00965961">
        <w:rPr>
          <w:rFonts w:ascii="Gisha" w:hAnsi="Gisha" w:cs="Gisha"/>
          <w:color w:val="000000" w:themeColor="text1"/>
          <w:sz w:val="24"/>
          <w:szCs w:val="24"/>
          <w:u w:val="single"/>
        </w:rPr>
        <w:tab/>
      </w:r>
      <w:r w:rsidR="00E97889" w:rsidRPr="00965961">
        <w:rPr>
          <w:rFonts w:ascii="Gisha" w:hAnsi="Gisha" w:cs="Gisha"/>
          <w:color w:val="000000" w:themeColor="text1"/>
          <w:sz w:val="24"/>
          <w:szCs w:val="24"/>
          <w:u w:val="single"/>
        </w:rPr>
        <w:tab/>
      </w:r>
      <w:r w:rsidR="00E97889" w:rsidRPr="00965961">
        <w:rPr>
          <w:rFonts w:ascii="Gisha" w:hAnsi="Gisha" w:cs="Gisha"/>
          <w:color w:val="000000" w:themeColor="text1"/>
          <w:sz w:val="24"/>
          <w:szCs w:val="24"/>
          <w:u w:val="single"/>
        </w:rPr>
        <w:tab/>
      </w:r>
      <w:r w:rsidR="00E97889" w:rsidRPr="00965961">
        <w:rPr>
          <w:rFonts w:ascii="Gisha" w:hAnsi="Gisha" w:cs="Gisha"/>
          <w:color w:val="000000" w:themeColor="text1"/>
          <w:sz w:val="24"/>
          <w:szCs w:val="24"/>
          <w:u w:val="single"/>
        </w:rPr>
        <w:tab/>
        <w:t xml:space="preserve">pg. </w:t>
      </w:r>
      <w:r w:rsidR="005638F0">
        <w:rPr>
          <w:rFonts w:ascii="Gisha" w:hAnsi="Gisha" w:cs="Gisha"/>
          <w:color w:val="000000" w:themeColor="text1"/>
          <w:sz w:val="24"/>
          <w:szCs w:val="24"/>
          <w:u w:val="single"/>
        </w:rPr>
        <w:t>23</w:t>
      </w:r>
      <w:r w:rsidR="00044FD3" w:rsidRPr="00965961">
        <w:rPr>
          <w:rFonts w:ascii="Gisha" w:hAnsi="Gisha" w:cs="Gisha"/>
          <w:color w:val="000000" w:themeColor="text1"/>
          <w:sz w:val="24"/>
          <w:szCs w:val="24"/>
          <w:u w:val="single"/>
        </w:rPr>
        <w:br/>
      </w:r>
    </w:p>
    <w:p w:rsidR="00325375" w:rsidRDefault="00325375" w:rsidP="00AF63FE">
      <w:pPr>
        <w:rPr>
          <w:rFonts w:ascii="Gisha" w:hAnsi="Gisha" w:cs="Gisha"/>
          <w:b/>
          <w:color w:val="000000" w:themeColor="text1"/>
          <w:sz w:val="28"/>
          <w:szCs w:val="28"/>
          <w:u w:val="single"/>
        </w:rPr>
      </w:pPr>
    </w:p>
    <w:p w:rsidR="00A46A30" w:rsidRDefault="00A46A30" w:rsidP="00AF63FE">
      <w:pPr>
        <w:rPr>
          <w:rFonts w:ascii="Gisha" w:hAnsi="Gisha" w:cs="Gisha"/>
          <w:b/>
          <w:color w:val="000000" w:themeColor="text1"/>
          <w:sz w:val="28"/>
          <w:szCs w:val="28"/>
          <w:u w:val="single"/>
        </w:rPr>
      </w:pPr>
    </w:p>
    <w:p w:rsidR="00325375" w:rsidRDefault="00325375" w:rsidP="00AF63FE">
      <w:pPr>
        <w:rPr>
          <w:rFonts w:ascii="Gisha" w:hAnsi="Gisha" w:cs="Gisha"/>
          <w:b/>
          <w:color w:val="000000" w:themeColor="text1"/>
          <w:sz w:val="28"/>
          <w:szCs w:val="28"/>
          <w:u w:val="single"/>
        </w:rPr>
      </w:pPr>
    </w:p>
    <w:p w:rsidR="00965961" w:rsidRDefault="00965961" w:rsidP="00AF63FE">
      <w:pPr>
        <w:rPr>
          <w:rFonts w:ascii="Gisha" w:hAnsi="Gisha" w:cs="Gisha"/>
          <w:b/>
          <w:color w:val="000000" w:themeColor="text1"/>
          <w:sz w:val="28"/>
          <w:szCs w:val="28"/>
          <w:u w:val="single"/>
        </w:rPr>
      </w:pPr>
    </w:p>
    <w:p w:rsidR="00937DC5" w:rsidRDefault="00937DC5" w:rsidP="00AF63FE">
      <w:pPr>
        <w:rPr>
          <w:rFonts w:ascii="Gisha" w:hAnsi="Gisha" w:cs="Gisha"/>
          <w:b/>
          <w:color w:val="000000" w:themeColor="text1"/>
          <w:sz w:val="28"/>
          <w:szCs w:val="28"/>
          <w:u w:val="single"/>
        </w:rPr>
      </w:pPr>
    </w:p>
    <w:p w:rsidR="00C04F07" w:rsidRDefault="00C04F07" w:rsidP="00AF63FE">
      <w:pPr>
        <w:rPr>
          <w:rFonts w:ascii="Gisha" w:hAnsi="Gisha" w:cs="Gisha"/>
          <w:b/>
          <w:color w:val="000000" w:themeColor="text1"/>
          <w:sz w:val="28"/>
          <w:szCs w:val="28"/>
          <w:u w:val="single"/>
        </w:rPr>
      </w:pPr>
    </w:p>
    <w:p w:rsidR="00965961" w:rsidRDefault="00965961" w:rsidP="00AF63FE">
      <w:pPr>
        <w:rPr>
          <w:rFonts w:ascii="Gisha" w:hAnsi="Gisha" w:cs="Gisha"/>
          <w:b/>
          <w:color w:val="000000" w:themeColor="text1"/>
          <w:sz w:val="28"/>
          <w:szCs w:val="28"/>
          <w:u w:val="single"/>
        </w:rPr>
      </w:pPr>
    </w:p>
    <w:p w:rsidR="00B56FA2" w:rsidRDefault="00B56FA2" w:rsidP="00AF63FE">
      <w:pPr>
        <w:rPr>
          <w:rFonts w:ascii="Gisha" w:hAnsi="Gisha" w:cs="Gisha"/>
          <w:b/>
          <w:color w:val="000000" w:themeColor="text1"/>
          <w:sz w:val="28"/>
          <w:szCs w:val="28"/>
          <w:u w:val="single"/>
        </w:rPr>
      </w:pPr>
    </w:p>
    <w:p w:rsidR="0033793C" w:rsidRPr="00FE754F" w:rsidRDefault="00325375" w:rsidP="00AF63FE">
      <w:pPr>
        <w:rPr>
          <w:rFonts w:ascii="Gisha" w:hAnsi="Gisha" w:cs="Gisha"/>
          <w:b/>
          <w:color w:val="000000" w:themeColor="text1"/>
          <w:sz w:val="28"/>
          <w:szCs w:val="28"/>
          <w:u w:val="single"/>
        </w:rPr>
      </w:pPr>
      <w:r>
        <w:rPr>
          <w:rFonts w:ascii="Gisha" w:hAnsi="Gisha" w:cs="Gisha"/>
          <w:b/>
          <w:color w:val="000000" w:themeColor="text1"/>
          <w:sz w:val="28"/>
          <w:szCs w:val="28"/>
          <w:u w:val="single"/>
        </w:rPr>
        <w:lastRenderedPageBreak/>
        <w:t>W</w:t>
      </w:r>
      <w:r w:rsidR="0033793C" w:rsidRPr="00C8110D">
        <w:rPr>
          <w:rFonts w:ascii="Gisha" w:hAnsi="Gisha" w:cs="Gisha"/>
          <w:b/>
          <w:color w:val="000000" w:themeColor="text1"/>
          <w:sz w:val="28"/>
          <w:szCs w:val="28"/>
          <w:u w:val="single"/>
        </w:rPr>
        <w:t xml:space="preserve">eb-Based Resources – Frequently </w:t>
      </w:r>
      <w:r w:rsidR="00553BCB" w:rsidRPr="00C8110D">
        <w:rPr>
          <w:rFonts w:ascii="Gisha" w:hAnsi="Gisha" w:cs="Gisha"/>
          <w:b/>
          <w:color w:val="000000" w:themeColor="text1"/>
          <w:sz w:val="28"/>
          <w:szCs w:val="28"/>
          <w:u w:val="single"/>
        </w:rPr>
        <w:t xml:space="preserve">Used </w:t>
      </w:r>
      <w:r w:rsidR="0033793C" w:rsidRPr="00C8110D">
        <w:rPr>
          <w:rFonts w:ascii="Gisha" w:hAnsi="Gisha" w:cs="Gisha"/>
          <w:b/>
          <w:color w:val="000000" w:themeColor="text1"/>
          <w:sz w:val="28"/>
          <w:szCs w:val="28"/>
          <w:u w:val="single"/>
        </w:rPr>
        <w:t>Websites</w:t>
      </w:r>
      <w:r w:rsidR="00553BCB" w:rsidRPr="00C8110D">
        <w:rPr>
          <w:rFonts w:ascii="Gisha" w:hAnsi="Gisha" w:cs="Gisha"/>
          <w:b/>
          <w:color w:val="000000" w:themeColor="text1"/>
          <w:sz w:val="28"/>
          <w:szCs w:val="28"/>
          <w:u w:val="single"/>
        </w:rPr>
        <w:t xml:space="preserve"> for Physicians</w:t>
      </w:r>
      <w:r w:rsidR="008B0DB2">
        <w:rPr>
          <w:rFonts w:ascii="Gisha" w:hAnsi="Gisha" w:cs="Gisha"/>
          <w:b/>
          <w:color w:val="000000" w:themeColor="text1"/>
          <w:sz w:val="28"/>
          <w:szCs w:val="28"/>
          <w:u w:val="single"/>
        </w:rPr>
        <w:br/>
      </w:r>
      <w:r w:rsidR="008B0DB2">
        <w:rPr>
          <w:rFonts w:ascii="Gisha" w:hAnsi="Gisha" w:cs="Gisha"/>
          <w:i/>
          <w:color w:val="000000" w:themeColor="text1"/>
          <w:sz w:val="18"/>
        </w:rPr>
        <w:t xml:space="preserve">                  </w:t>
      </w:r>
      <w:proofErr w:type="gramStart"/>
      <w:r w:rsidR="008B0DB2" w:rsidRPr="008B0DB2">
        <w:rPr>
          <w:rFonts w:ascii="Gisha" w:hAnsi="Gisha" w:cs="Gisha"/>
          <w:i/>
          <w:color w:val="000000" w:themeColor="text1"/>
          <w:sz w:val="18"/>
        </w:rPr>
        <w:t>We</w:t>
      </w:r>
      <w:proofErr w:type="gramEnd"/>
      <w:r w:rsidR="008B0DB2" w:rsidRPr="008B0DB2">
        <w:rPr>
          <w:rFonts w:ascii="Gisha" w:hAnsi="Gisha" w:cs="Gisha"/>
          <w:i/>
          <w:color w:val="000000" w:themeColor="text1"/>
          <w:sz w:val="18"/>
        </w:rPr>
        <w:t xml:space="preserve"> recommend visiting each site and bookmarking it to the computers you use for easy access!</w:t>
      </w:r>
    </w:p>
    <w:p w:rsidR="0033793C" w:rsidRPr="00C8110D" w:rsidRDefault="00823EA1" w:rsidP="0033793C">
      <w:pPr>
        <w:rPr>
          <w:rFonts w:ascii="Gisha" w:hAnsi="Gisha" w:cs="Gisha"/>
          <w:color w:val="000000" w:themeColor="text1"/>
          <w:sz w:val="24"/>
          <w:szCs w:val="24"/>
        </w:rPr>
      </w:pPr>
      <w:r>
        <w:rPr>
          <w:rFonts w:ascii="Gisha" w:hAnsi="Gisha" w:cs="Gisha"/>
          <w:color w:val="000000" w:themeColor="text1"/>
          <w:sz w:val="24"/>
          <w:szCs w:val="24"/>
        </w:rPr>
        <w:br/>
      </w:r>
      <w:r w:rsidR="00194CBD" w:rsidRPr="00C8110D">
        <w:rPr>
          <w:rFonts w:ascii="Gisha" w:hAnsi="Gisha" w:cs="Gisha"/>
          <w:color w:val="000000" w:themeColor="text1"/>
          <w:sz w:val="24"/>
          <w:szCs w:val="24"/>
        </w:rPr>
        <w:sym w:font="Wingdings" w:char="F0E0"/>
      </w:r>
      <w:r w:rsidR="00194CBD" w:rsidRPr="00C8110D">
        <w:rPr>
          <w:rFonts w:ascii="Gisha" w:hAnsi="Gisha" w:cs="Gisha"/>
          <w:color w:val="000000" w:themeColor="text1"/>
          <w:sz w:val="24"/>
          <w:szCs w:val="24"/>
        </w:rPr>
        <w:t xml:space="preserve"> </w:t>
      </w:r>
      <w:r w:rsidR="0033793C" w:rsidRPr="00C8110D">
        <w:rPr>
          <w:rFonts w:ascii="Gisha" w:hAnsi="Gisha" w:cs="Gisha"/>
          <w:color w:val="000000" w:themeColor="text1"/>
          <w:sz w:val="24"/>
          <w:szCs w:val="24"/>
        </w:rPr>
        <w:t xml:space="preserve">CanREACH Website </w:t>
      </w:r>
      <w:r w:rsidR="0033793C" w:rsidRPr="00C8110D">
        <w:rPr>
          <w:rFonts w:ascii="Gisha" w:hAnsi="Gisha" w:cs="Gisha"/>
          <w:color w:val="000000" w:themeColor="text1"/>
          <w:sz w:val="24"/>
          <w:szCs w:val="24"/>
        </w:rPr>
        <w:br/>
      </w:r>
      <w:r w:rsidR="008B0DB2">
        <w:rPr>
          <w:rFonts w:ascii="Gisha" w:hAnsi="Gisha" w:cs="Gisha"/>
          <w:i/>
          <w:color w:val="000000" w:themeColor="text1"/>
          <w:sz w:val="20"/>
          <w:szCs w:val="20"/>
        </w:rPr>
        <w:t>C</w:t>
      </w:r>
      <w:r w:rsidR="0033793C" w:rsidRPr="00C8110D">
        <w:rPr>
          <w:rFonts w:ascii="Gisha" w:hAnsi="Gisha" w:cs="Gisha"/>
          <w:i/>
          <w:color w:val="000000" w:themeColor="text1"/>
          <w:sz w:val="20"/>
          <w:szCs w:val="20"/>
        </w:rPr>
        <w:t>ontains the medication cards, resources, added extra trai</w:t>
      </w:r>
      <w:r w:rsidR="00B56FA2">
        <w:rPr>
          <w:rFonts w:ascii="Gisha" w:hAnsi="Gisha" w:cs="Gisha"/>
          <w:i/>
          <w:color w:val="000000" w:themeColor="text1"/>
          <w:sz w:val="20"/>
          <w:szCs w:val="20"/>
        </w:rPr>
        <w:t>ning modules, and so much more (see resources</w:t>
      </w:r>
      <w:proofErr w:type="gramStart"/>
      <w:r w:rsidR="00B56FA2">
        <w:rPr>
          <w:rFonts w:ascii="Gisha" w:hAnsi="Gisha" w:cs="Gisha"/>
          <w:i/>
          <w:color w:val="000000" w:themeColor="text1"/>
          <w:sz w:val="20"/>
          <w:szCs w:val="20"/>
        </w:rPr>
        <w:t>)</w:t>
      </w:r>
      <w:proofErr w:type="gramEnd"/>
      <w:r w:rsidR="008B0DB2">
        <w:rPr>
          <w:rFonts w:ascii="Gisha" w:hAnsi="Gisha" w:cs="Gisha"/>
          <w:i/>
          <w:color w:val="000000" w:themeColor="text1"/>
          <w:sz w:val="20"/>
          <w:szCs w:val="20"/>
        </w:rPr>
        <w:br/>
      </w:r>
      <w:r w:rsidR="00B56FA2" w:rsidRPr="00B56FA2">
        <w:rPr>
          <w:rStyle w:val="Hyperlink"/>
          <w:rFonts w:ascii="Gisha" w:hAnsi="Gisha" w:cs="Gisha"/>
          <w:sz w:val="24"/>
          <w:szCs w:val="24"/>
        </w:rPr>
        <w:t>https://wp.hmhc.ca/canreach/</w:t>
      </w:r>
    </w:p>
    <w:p w:rsidR="008B0DB2" w:rsidRDefault="00194CBD" w:rsidP="00AF63FE">
      <w:pPr>
        <w:rPr>
          <w:rFonts w:ascii="Gisha" w:hAnsi="Gisha" w:cs="Gisha"/>
          <w:color w:val="000000" w:themeColor="text1"/>
          <w:sz w:val="24"/>
          <w:szCs w:val="24"/>
          <w:u w:val="single"/>
        </w:rPr>
      </w:pPr>
      <w:r w:rsidRPr="00C8110D">
        <w:rPr>
          <w:rFonts w:ascii="Gisha" w:hAnsi="Gisha" w:cs="Gisha"/>
          <w:color w:val="000000" w:themeColor="text1"/>
          <w:sz w:val="24"/>
          <w:szCs w:val="24"/>
        </w:rPr>
        <w:sym w:font="Wingdings" w:char="F0E0"/>
      </w:r>
      <w:r w:rsidRPr="00C8110D">
        <w:rPr>
          <w:rFonts w:ascii="Gisha" w:hAnsi="Gisha" w:cs="Gisha"/>
          <w:color w:val="000000" w:themeColor="text1"/>
          <w:sz w:val="24"/>
          <w:szCs w:val="24"/>
        </w:rPr>
        <w:t xml:space="preserve"> </w:t>
      </w:r>
      <w:r w:rsidR="001527D7">
        <w:rPr>
          <w:rFonts w:ascii="Gisha" w:hAnsi="Gisha" w:cs="Gisha"/>
          <w:color w:val="000000" w:themeColor="text1"/>
          <w:sz w:val="24"/>
          <w:szCs w:val="24"/>
        </w:rPr>
        <w:t xml:space="preserve">PROJECT TEACH </w:t>
      </w:r>
      <w:r w:rsidR="0033793C" w:rsidRPr="00C8110D">
        <w:rPr>
          <w:rFonts w:ascii="Gisha" w:hAnsi="Gisha" w:cs="Gisha"/>
          <w:color w:val="000000" w:themeColor="text1"/>
          <w:sz w:val="24"/>
          <w:szCs w:val="24"/>
        </w:rPr>
        <w:t>– Child and Adolescent Psychiatry for Primary Care</w:t>
      </w:r>
      <w:r w:rsidR="001527D7">
        <w:rPr>
          <w:rFonts w:ascii="Gisha" w:hAnsi="Gisha" w:cs="Gisha"/>
          <w:color w:val="000000" w:themeColor="text1"/>
          <w:sz w:val="24"/>
          <w:szCs w:val="24"/>
        </w:rPr>
        <w:t xml:space="preserve"> (US</w:t>
      </w:r>
      <w:r w:rsidR="0068580A">
        <w:rPr>
          <w:rFonts w:ascii="Gisha" w:hAnsi="Gisha" w:cs="Gisha"/>
          <w:color w:val="000000" w:themeColor="text1"/>
          <w:sz w:val="24"/>
          <w:szCs w:val="24"/>
        </w:rPr>
        <w:t xml:space="preserve"> based</w:t>
      </w:r>
      <w:proofErr w:type="gramStart"/>
      <w:r w:rsidR="001527D7">
        <w:rPr>
          <w:rFonts w:ascii="Gisha" w:hAnsi="Gisha" w:cs="Gisha"/>
          <w:color w:val="000000" w:themeColor="text1"/>
          <w:sz w:val="24"/>
          <w:szCs w:val="24"/>
        </w:rPr>
        <w:t>)</w:t>
      </w:r>
      <w:proofErr w:type="gramEnd"/>
      <w:r w:rsidR="0033793C" w:rsidRPr="00C8110D">
        <w:rPr>
          <w:rFonts w:ascii="Gisha" w:hAnsi="Gisha" w:cs="Gisha"/>
          <w:color w:val="000000" w:themeColor="text1"/>
          <w:sz w:val="24"/>
          <w:szCs w:val="24"/>
        </w:rPr>
        <w:br/>
      </w:r>
      <w:r w:rsidR="0033793C" w:rsidRPr="00C8110D">
        <w:rPr>
          <w:rFonts w:ascii="Gisha" w:hAnsi="Gisha" w:cs="Gisha"/>
          <w:i/>
          <w:color w:val="000000" w:themeColor="text1"/>
          <w:sz w:val="20"/>
          <w:szCs w:val="20"/>
        </w:rPr>
        <w:t>This is an excellent website for finding the rating scales we review during CanREACH</w:t>
      </w:r>
      <w:r w:rsidR="0033793C" w:rsidRPr="00C8110D">
        <w:rPr>
          <w:rFonts w:ascii="Gisha" w:hAnsi="Gisha" w:cs="Gisha"/>
          <w:color w:val="000000" w:themeColor="text1"/>
          <w:sz w:val="24"/>
          <w:szCs w:val="24"/>
        </w:rPr>
        <w:br/>
      </w:r>
      <w:r w:rsidR="001527D7" w:rsidRPr="001527D7">
        <w:rPr>
          <w:rStyle w:val="Hyperlink"/>
          <w:rFonts w:ascii="Gisha" w:hAnsi="Gisha" w:cs="Gisha"/>
          <w:sz w:val="24"/>
          <w:szCs w:val="24"/>
        </w:rPr>
        <w:t>https://projectteachny.org/rating-scales/</w:t>
      </w:r>
    </w:p>
    <w:p w:rsidR="008B0DB2" w:rsidRDefault="00194CBD" w:rsidP="00AF63FE">
      <w:pPr>
        <w:rPr>
          <w:rFonts w:ascii="Gisha" w:hAnsi="Gisha" w:cs="Gisha"/>
          <w:color w:val="000000" w:themeColor="text1"/>
          <w:sz w:val="24"/>
          <w:szCs w:val="24"/>
          <w:u w:val="single"/>
        </w:rPr>
      </w:pPr>
      <w:r w:rsidRPr="00C8110D">
        <w:rPr>
          <w:rFonts w:ascii="Gisha" w:hAnsi="Gisha" w:cs="Gisha"/>
          <w:color w:val="000000" w:themeColor="text1"/>
          <w:sz w:val="24"/>
          <w:szCs w:val="24"/>
        </w:rPr>
        <w:sym w:font="Wingdings" w:char="F0E0"/>
      </w:r>
      <w:r w:rsidRPr="00C8110D">
        <w:rPr>
          <w:rFonts w:ascii="Gisha" w:hAnsi="Gisha" w:cs="Gisha"/>
          <w:color w:val="000000" w:themeColor="text1"/>
          <w:sz w:val="24"/>
          <w:szCs w:val="24"/>
        </w:rPr>
        <w:t xml:space="preserve"> </w:t>
      </w:r>
      <w:r w:rsidR="0033793C" w:rsidRPr="00C8110D">
        <w:rPr>
          <w:rFonts w:ascii="Gisha" w:hAnsi="Gisha" w:cs="Gisha"/>
          <w:color w:val="000000" w:themeColor="text1"/>
          <w:sz w:val="24"/>
          <w:szCs w:val="24"/>
        </w:rPr>
        <w:t xml:space="preserve">Collaborative Mental Health Care </w:t>
      </w:r>
      <w:r w:rsidR="0033793C" w:rsidRPr="00C8110D">
        <w:rPr>
          <w:rFonts w:ascii="Gisha" w:hAnsi="Gisha" w:cs="Gisha"/>
          <w:color w:val="000000" w:themeColor="text1"/>
          <w:sz w:val="24"/>
          <w:szCs w:val="24"/>
        </w:rPr>
        <w:br/>
      </w:r>
      <w:r w:rsidR="0033793C" w:rsidRPr="00C8110D">
        <w:rPr>
          <w:rFonts w:ascii="Gisha" w:hAnsi="Gisha" w:cs="Gisha"/>
          <w:i/>
          <w:color w:val="000000" w:themeColor="text1"/>
          <w:sz w:val="20"/>
          <w:szCs w:val="20"/>
        </w:rPr>
        <w:t>This Canadian based website has fantastic “toolkits” organized by diagnostic area</w:t>
      </w:r>
      <w:r w:rsidR="0033793C" w:rsidRPr="00C8110D">
        <w:rPr>
          <w:rFonts w:ascii="Gisha" w:hAnsi="Gisha" w:cs="Gisha"/>
          <w:color w:val="000000" w:themeColor="text1"/>
          <w:sz w:val="24"/>
          <w:szCs w:val="24"/>
        </w:rPr>
        <w:br/>
      </w:r>
      <w:hyperlink r:id="rId11" w:history="1">
        <w:r w:rsidR="008B0DB2" w:rsidRPr="004B2C29">
          <w:rPr>
            <w:rStyle w:val="Hyperlink"/>
            <w:rFonts w:ascii="Gisha" w:hAnsi="Gisha" w:cs="Gisha"/>
            <w:sz w:val="24"/>
            <w:szCs w:val="24"/>
          </w:rPr>
          <w:t>http://www.shared-care.ca/toolkits</w:t>
        </w:r>
      </w:hyperlink>
    </w:p>
    <w:p w:rsidR="00194CBD" w:rsidRPr="00C8110D" w:rsidRDefault="00194CBD" w:rsidP="00AF63FE">
      <w:pPr>
        <w:rPr>
          <w:rFonts w:ascii="Gisha" w:hAnsi="Gisha" w:cs="Gisha"/>
          <w:color w:val="000000" w:themeColor="text1"/>
          <w:sz w:val="24"/>
          <w:szCs w:val="24"/>
        </w:rPr>
      </w:pPr>
      <w:r w:rsidRPr="00C8110D">
        <w:rPr>
          <w:rFonts w:ascii="Gisha" w:hAnsi="Gisha" w:cs="Gisha"/>
          <w:color w:val="000000" w:themeColor="text1"/>
          <w:sz w:val="24"/>
          <w:szCs w:val="24"/>
        </w:rPr>
        <w:sym w:font="Wingdings" w:char="F0E0"/>
      </w:r>
      <w:r w:rsidRPr="00C8110D">
        <w:rPr>
          <w:rFonts w:ascii="Gisha" w:hAnsi="Gisha" w:cs="Gisha"/>
          <w:color w:val="000000" w:themeColor="text1"/>
          <w:sz w:val="24"/>
          <w:szCs w:val="24"/>
        </w:rPr>
        <w:t>GLAD-PC</w:t>
      </w:r>
      <w:r w:rsidR="008B0DB2">
        <w:rPr>
          <w:rFonts w:ascii="Gisha" w:hAnsi="Gisha" w:cs="Gisha"/>
          <w:color w:val="000000" w:themeColor="text1"/>
          <w:sz w:val="24"/>
          <w:szCs w:val="24"/>
        </w:rPr>
        <w:t xml:space="preserve"> and T-MAY</w:t>
      </w:r>
      <w:r w:rsidRPr="00C8110D">
        <w:rPr>
          <w:rFonts w:ascii="Gisha" w:hAnsi="Gisha" w:cs="Gisha"/>
          <w:color w:val="000000" w:themeColor="text1"/>
          <w:sz w:val="24"/>
          <w:szCs w:val="24"/>
        </w:rPr>
        <w:br/>
      </w:r>
      <w:r w:rsidR="008B0DB2">
        <w:rPr>
          <w:rFonts w:ascii="Gisha" w:hAnsi="Gisha" w:cs="Gisha"/>
          <w:i/>
          <w:color w:val="000000" w:themeColor="text1"/>
          <w:sz w:val="20"/>
          <w:szCs w:val="20"/>
        </w:rPr>
        <w:t>Guidelines shared during the CanREACH training, you can access by the CanREACH Website, or directly as follows</w:t>
      </w:r>
      <w:r w:rsidR="008B0DB2">
        <w:rPr>
          <w:rFonts w:ascii="Gisha" w:hAnsi="Gisha" w:cs="Gisha"/>
          <w:i/>
          <w:color w:val="000000" w:themeColor="text1"/>
          <w:sz w:val="20"/>
          <w:szCs w:val="20"/>
        </w:rPr>
        <w:br/>
      </w:r>
      <w:r w:rsidR="008B0DB2">
        <w:rPr>
          <w:lang w:val="en"/>
        </w:rPr>
        <w:t xml:space="preserve">GLAD-PC:  </w:t>
      </w:r>
      <w:hyperlink r:id="rId12" w:history="1">
        <w:r w:rsidR="008B0DB2">
          <w:rPr>
            <w:rStyle w:val="Hyperlink"/>
            <w:lang w:val="en"/>
          </w:rPr>
          <w:t>http://glad-pc.org/</w:t>
        </w:r>
      </w:hyperlink>
      <w:r w:rsidR="008B0DB2">
        <w:rPr>
          <w:lang w:val="en"/>
        </w:rPr>
        <w:tab/>
      </w:r>
      <w:r w:rsidR="008B0DB2">
        <w:rPr>
          <w:lang w:val="en"/>
        </w:rPr>
        <w:tab/>
        <w:t xml:space="preserve">T-MAY: </w:t>
      </w:r>
      <w:hyperlink r:id="rId13" w:history="1">
        <w:r w:rsidR="008B0DB2">
          <w:rPr>
            <w:rStyle w:val="Hyperlink"/>
            <w:lang w:val="en"/>
          </w:rPr>
          <w:t>http://www.t-may.org/</w:t>
        </w:r>
      </w:hyperlink>
      <w:r w:rsidR="008B0DB2">
        <w:rPr>
          <w:lang w:val="en"/>
        </w:rPr>
        <w:t xml:space="preserve"> </w:t>
      </w:r>
    </w:p>
    <w:p w:rsidR="00194CBD" w:rsidRPr="00C8110D" w:rsidRDefault="0068580A" w:rsidP="00AF63FE">
      <w:pPr>
        <w:rPr>
          <w:rFonts w:ascii="Gisha" w:hAnsi="Gisha" w:cs="Gisha"/>
          <w:color w:val="000000" w:themeColor="text1"/>
          <w:sz w:val="24"/>
          <w:szCs w:val="24"/>
        </w:rPr>
      </w:pPr>
      <w:r w:rsidRPr="0068580A">
        <w:rPr>
          <w:rFonts w:ascii="Gisha" w:hAnsi="Gisha" w:cs="Gisha"/>
          <w:color w:val="000000" w:themeColor="text1"/>
          <w:sz w:val="24"/>
          <w:szCs w:val="24"/>
        </w:rPr>
        <w:sym w:font="Wingdings" w:char="F0E0"/>
      </w:r>
      <w:r>
        <w:rPr>
          <w:rFonts w:ascii="Gisha" w:hAnsi="Gisha" w:cs="Gisha"/>
          <w:color w:val="000000" w:themeColor="text1"/>
          <w:sz w:val="24"/>
          <w:szCs w:val="24"/>
        </w:rPr>
        <w:t xml:space="preserve"> Child Mental Health </w:t>
      </w:r>
      <w:r>
        <w:rPr>
          <w:rFonts w:ascii="Gisha" w:hAnsi="Gisha" w:cs="Gisha"/>
          <w:color w:val="000000" w:themeColor="text1"/>
          <w:sz w:val="24"/>
          <w:szCs w:val="24"/>
        </w:rPr>
        <w:br/>
      </w:r>
      <w:r w:rsidRPr="0068580A">
        <w:rPr>
          <w:rFonts w:ascii="Gisha" w:hAnsi="Gisha" w:cs="Gisha"/>
          <w:i/>
          <w:color w:val="000000" w:themeColor="text1"/>
          <w:sz w:val="20"/>
          <w:szCs w:val="20"/>
        </w:rPr>
        <w:t>Website with electronic rating scales, a physician area with compiled toolkits, and a patient area with resources</w:t>
      </w:r>
      <w:r>
        <w:rPr>
          <w:rFonts w:ascii="Gisha" w:hAnsi="Gisha" w:cs="Gisha"/>
          <w:i/>
          <w:color w:val="000000" w:themeColor="text1"/>
          <w:sz w:val="20"/>
          <w:szCs w:val="20"/>
        </w:rPr>
        <w:br/>
      </w:r>
      <w:hyperlink r:id="rId14" w:history="1">
        <w:r w:rsidRPr="003D0984">
          <w:rPr>
            <w:rStyle w:val="Hyperlink"/>
            <w:rFonts w:ascii="Gisha" w:hAnsi="Gisha" w:cs="Gisha"/>
            <w:sz w:val="24"/>
            <w:szCs w:val="24"/>
          </w:rPr>
          <w:t>https://childmentalhealth.ca/</w:t>
        </w:r>
      </w:hyperlink>
      <w:r>
        <w:rPr>
          <w:rFonts w:ascii="Gisha" w:hAnsi="Gisha" w:cs="Gisha"/>
          <w:color w:val="000000" w:themeColor="text1"/>
          <w:sz w:val="24"/>
          <w:szCs w:val="24"/>
        </w:rPr>
        <w:t xml:space="preserve"> </w:t>
      </w:r>
      <w:r>
        <w:rPr>
          <w:rFonts w:ascii="Gisha" w:hAnsi="Gisha" w:cs="Gisha"/>
          <w:color w:val="000000" w:themeColor="text1"/>
          <w:sz w:val="24"/>
          <w:szCs w:val="24"/>
        </w:rPr>
        <w:br/>
      </w:r>
      <w:r>
        <w:rPr>
          <w:rFonts w:ascii="Gisha" w:hAnsi="Gisha" w:cs="Gisha"/>
          <w:color w:val="000000" w:themeColor="text1"/>
          <w:sz w:val="24"/>
          <w:szCs w:val="24"/>
        </w:rPr>
        <w:br/>
      </w:r>
      <w:r w:rsidR="00194CBD" w:rsidRPr="00C8110D">
        <w:rPr>
          <w:rFonts w:ascii="Gisha" w:hAnsi="Gisha" w:cs="Gisha"/>
          <w:color w:val="000000" w:themeColor="text1"/>
          <w:sz w:val="24"/>
          <w:szCs w:val="24"/>
        </w:rPr>
        <w:sym w:font="Wingdings" w:char="F0E0"/>
      </w:r>
      <w:r w:rsidR="00194CBD" w:rsidRPr="00C8110D">
        <w:rPr>
          <w:rFonts w:ascii="Gisha" w:hAnsi="Gisha" w:cs="Gisha"/>
          <w:color w:val="000000" w:themeColor="text1"/>
          <w:sz w:val="24"/>
          <w:szCs w:val="24"/>
        </w:rPr>
        <w:t>CADDRA</w:t>
      </w:r>
      <w:r w:rsidR="00194CBD" w:rsidRPr="00C8110D">
        <w:rPr>
          <w:rFonts w:ascii="Gisha" w:hAnsi="Gisha" w:cs="Gisha"/>
          <w:color w:val="000000" w:themeColor="text1"/>
          <w:sz w:val="24"/>
          <w:szCs w:val="24"/>
        </w:rPr>
        <w:br/>
      </w:r>
      <w:r w:rsidR="00194CBD" w:rsidRPr="00C8110D">
        <w:rPr>
          <w:rFonts w:ascii="Gisha" w:hAnsi="Gisha" w:cs="Gisha"/>
          <w:i/>
          <w:color w:val="000000" w:themeColor="text1"/>
          <w:sz w:val="20"/>
          <w:szCs w:val="20"/>
        </w:rPr>
        <w:t xml:space="preserve">Canadian ADHD Resources Alliance has resources, </w:t>
      </w:r>
      <w:r w:rsidR="008B0DB2">
        <w:rPr>
          <w:rFonts w:ascii="Gisha" w:hAnsi="Gisha" w:cs="Gisha"/>
          <w:i/>
          <w:color w:val="000000" w:themeColor="text1"/>
          <w:sz w:val="20"/>
          <w:szCs w:val="20"/>
        </w:rPr>
        <w:t xml:space="preserve">rating </w:t>
      </w:r>
      <w:r w:rsidR="00194CBD" w:rsidRPr="00C8110D">
        <w:rPr>
          <w:rFonts w:ascii="Gisha" w:hAnsi="Gisha" w:cs="Gisha"/>
          <w:i/>
          <w:color w:val="000000" w:themeColor="text1"/>
          <w:sz w:val="20"/>
          <w:szCs w:val="20"/>
        </w:rPr>
        <w:t>forms,</w:t>
      </w:r>
      <w:r w:rsidR="008B0DB2">
        <w:rPr>
          <w:rFonts w:ascii="Gisha" w:hAnsi="Gisha" w:cs="Gisha"/>
          <w:i/>
          <w:color w:val="000000" w:themeColor="text1"/>
          <w:sz w:val="20"/>
          <w:szCs w:val="20"/>
        </w:rPr>
        <w:t xml:space="preserve"> and</w:t>
      </w:r>
      <w:r w:rsidR="00194CBD" w:rsidRPr="00C8110D">
        <w:rPr>
          <w:rFonts w:ascii="Gisha" w:hAnsi="Gisha" w:cs="Gisha"/>
          <w:i/>
          <w:color w:val="000000" w:themeColor="text1"/>
          <w:sz w:val="20"/>
          <w:szCs w:val="20"/>
        </w:rPr>
        <w:t xml:space="preserve"> practice guidelines</w:t>
      </w:r>
      <w:r w:rsidR="00194CBD" w:rsidRPr="00C8110D">
        <w:rPr>
          <w:rFonts w:ascii="Gisha" w:hAnsi="Gisha" w:cs="Gisha"/>
          <w:color w:val="000000" w:themeColor="text1"/>
          <w:sz w:val="24"/>
          <w:szCs w:val="24"/>
        </w:rPr>
        <w:br/>
      </w:r>
      <w:hyperlink r:id="rId15" w:history="1">
        <w:r w:rsidR="008B0DB2" w:rsidRPr="004B2C29">
          <w:rPr>
            <w:rStyle w:val="Hyperlink"/>
            <w:rFonts w:ascii="Gisha" w:hAnsi="Gisha" w:cs="Gisha"/>
            <w:sz w:val="24"/>
            <w:szCs w:val="24"/>
          </w:rPr>
          <w:t>http://www.caddra.ca/</w:t>
        </w:r>
      </w:hyperlink>
      <w:r w:rsidR="008B0DB2">
        <w:rPr>
          <w:rFonts w:ascii="Gisha" w:hAnsi="Gisha" w:cs="Gisha"/>
          <w:color w:val="000000" w:themeColor="text1"/>
          <w:sz w:val="24"/>
          <w:szCs w:val="24"/>
        </w:rPr>
        <w:t xml:space="preserve"> </w:t>
      </w:r>
    </w:p>
    <w:p w:rsidR="008B0DB2" w:rsidRDefault="00194CBD" w:rsidP="00AF63FE">
      <w:pPr>
        <w:rPr>
          <w:rFonts w:ascii="Gisha" w:hAnsi="Gisha" w:cs="Gisha"/>
          <w:sz w:val="24"/>
          <w:szCs w:val="24"/>
          <w:lang w:val="en"/>
        </w:rPr>
      </w:pPr>
      <w:r w:rsidRPr="00C8110D">
        <w:rPr>
          <w:rFonts w:ascii="Gisha" w:hAnsi="Gisha" w:cs="Gisha"/>
          <w:color w:val="000000" w:themeColor="text1"/>
          <w:sz w:val="24"/>
          <w:szCs w:val="24"/>
        </w:rPr>
        <w:sym w:font="Wingdings" w:char="F0E0"/>
      </w:r>
      <w:r w:rsidRPr="00C8110D">
        <w:rPr>
          <w:rFonts w:ascii="Gisha" w:hAnsi="Gisha" w:cs="Gisha"/>
          <w:color w:val="000000" w:themeColor="text1"/>
          <w:sz w:val="24"/>
          <w:szCs w:val="24"/>
        </w:rPr>
        <w:t xml:space="preserve"> CAMESA </w:t>
      </w:r>
      <w:r w:rsidRPr="00C8110D">
        <w:rPr>
          <w:rFonts w:ascii="Gisha" w:hAnsi="Gisha" w:cs="Gisha"/>
          <w:color w:val="000000" w:themeColor="text1"/>
          <w:sz w:val="24"/>
          <w:szCs w:val="24"/>
        </w:rPr>
        <w:br/>
      </w:r>
      <w:proofErr w:type="spellStart"/>
      <w:r w:rsidRPr="00C8110D">
        <w:rPr>
          <w:rFonts w:ascii="Gisha" w:hAnsi="Gisha" w:cs="Gisha"/>
          <w:i/>
          <w:color w:val="000000" w:themeColor="text1"/>
          <w:sz w:val="20"/>
          <w:szCs w:val="20"/>
          <w:lang w:val="en"/>
        </w:rPr>
        <w:t>CAMESA</w:t>
      </w:r>
      <w:proofErr w:type="spellEnd"/>
      <w:r w:rsidRPr="00C8110D">
        <w:rPr>
          <w:rFonts w:ascii="Gisha" w:hAnsi="Gisha" w:cs="Gisha"/>
          <w:i/>
          <w:color w:val="000000" w:themeColor="text1"/>
          <w:sz w:val="20"/>
          <w:szCs w:val="20"/>
          <w:lang w:val="en"/>
        </w:rPr>
        <w:t xml:space="preserve"> guidelines provide parents and </w:t>
      </w:r>
      <w:proofErr w:type="gramStart"/>
      <w:r w:rsidRPr="00C8110D">
        <w:rPr>
          <w:rFonts w:ascii="Gisha" w:hAnsi="Gisha" w:cs="Gisha"/>
          <w:i/>
          <w:color w:val="000000" w:themeColor="text1"/>
          <w:sz w:val="20"/>
          <w:szCs w:val="20"/>
          <w:lang w:val="en"/>
        </w:rPr>
        <w:t>doctors</w:t>
      </w:r>
      <w:proofErr w:type="gramEnd"/>
      <w:r w:rsidRPr="00C8110D">
        <w:rPr>
          <w:rFonts w:ascii="Gisha" w:hAnsi="Gisha" w:cs="Gisha"/>
          <w:i/>
          <w:color w:val="000000" w:themeColor="text1"/>
          <w:sz w:val="20"/>
          <w:szCs w:val="20"/>
          <w:lang w:val="en"/>
        </w:rPr>
        <w:t xml:space="preserve"> </w:t>
      </w:r>
      <w:r w:rsidR="00482C3E" w:rsidRPr="00C8110D">
        <w:rPr>
          <w:rFonts w:ascii="Gisha" w:hAnsi="Gisha" w:cs="Gisha"/>
          <w:i/>
          <w:color w:val="000000" w:themeColor="text1"/>
          <w:sz w:val="20"/>
          <w:szCs w:val="20"/>
          <w:lang w:val="en"/>
        </w:rPr>
        <w:t xml:space="preserve">information about </w:t>
      </w:r>
      <w:r w:rsidRPr="00C8110D">
        <w:rPr>
          <w:rFonts w:ascii="Gisha" w:hAnsi="Gisha" w:cs="Gisha"/>
          <w:i/>
          <w:color w:val="000000" w:themeColor="text1"/>
          <w:sz w:val="20"/>
          <w:szCs w:val="20"/>
          <w:lang w:val="en"/>
        </w:rPr>
        <w:t>side effects of antipsychotic drugs in children.</w:t>
      </w:r>
      <w:r w:rsidRPr="00C8110D">
        <w:rPr>
          <w:rFonts w:ascii="Gisha" w:hAnsi="Gisha" w:cs="Gisha"/>
          <w:color w:val="000000" w:themeColor="text1"/>
          <w:sz w:val="24"/>
          <w:szCs w:val="24"/>
          <w:lang w:val="en"/>
        </w:rPr>
        <w:br/>
      </w:r>
      <w:hyperlink r:id="rId16" w:history="1">
        <w:r w:rsidR="008B0DB2" w:rsidRPr="004B2C29">
          <w:rPr>
            <w:rStyle w:val="Hyperlink"/>
            <w:rFonts w:ascii="Gisha" w:hAnsi="Gisha" w:cs="Gisha"/>
            <w:sz w:val="24"/>
            <w:szCs w:val="24"/>
            <w:lang w:val="en"/>
          </w:rPr>
          <w:t>http://camesaguideline.org/</w:t>
        </w:r>
      </w:hyperlink>
    </w:p>
    <w:p w:rsidR="00823EA1" w:rsidRDefault="00482C3E" w:rsidP="00AF63FE">
      <w:pPr>
        <w:rPr>
          <w:rFonts w:ascii="Gisha" w:hAnsi="Gisha" w:cs="Gisha"/>
          <w:color w:val="000000" w:themeColor="text1"/>
          <w:sz w:val="24"/>
          <w:szCs w:val="24"/>
          <w:u w:val="single"/>
          <w:lang w:val="en"/>
        </w:rPr>
      </w:pPr>
      <w:r w:rsidRPr="00C8110D">
        <w:rPr>
          <w:rFonts w:ascii="Gisha" w:hAnsi="Gisha" w:cs="Gisha"/>
          <w:color w:val="000000" w:themeColor="text1"/>
          <w:sz w:val="24"/>
          <w:szCs w:val="24"/>
          <w:lang w:val="en"/>
        </w:rPr>
        <w:sym w:font="Wingdings" w:char="F0E0"/>
      </w:r>
      <w:r w:rsidRPr="00C8110D">
        <w:rPr>
          <w:rFonts w:ascii="Gisha" w:hAnsi="Gisha" w:cs="Gisha"/>
          <w:color w:val="000000" w:themeColor="text1"/>
          <w:sz w:val="24"/>
          <w:szCs w:val="24"/>
          <w:lang w:val="en"/>
        </w:rPr>
        <w:t xml:space="preserve"> KELTY Mental Health, BC</w:t>
      </w:r>
      <w:r w:rsidR="00547D26" w:rsidRPr="00C8110D">
        <w:rPr>
          <w:rFonts w:ascii="Gisha" w:hAnsi="Gisha" w:cs="Gisha"/>
          <w:color w:val="000000" w:themeColor="text1"/>
          <w:sz w:val="24"/>
          <w:szCs w:val="24"/>
          <w:lang w:val="en"/>
        </w:rPr>
        <w:t xml:space="preserve"> Mental Health</w:t>
      </w:r>
      <w:r w:rsidRPr="00C8110D">
        <w:rPr>
          <w:rFonts w:ascii="Gisha" w:hAnsi="Gisha" w:cs="Gisha"/>
          <w:color w:val="000000" w:themeColor="text1"/>
          <w:sz w:val="24"/>
          <w:szCs w:val="24"/>
          <w:lang w:val="en"/>
        </w:rPr>
        <w:br/>
      </w:r>
      <w:r w:rsidR="00547D26" w:rsidRPr="00C8110D">
        <w:rPr>
          <w:rFonts w:ascii="Gisha" w:hAnsi="Gisha" w:cs="Gisha"/>
          <w:i/>
          <w:color w:val="000000" w:themeColor="text1"/>
          <w:sz w:val="20"/>
          <w:szCs w:val="20"/>
          <w:lang w:val="en-CA"/>
        </w:rPr>
        <w:t>Medication Overviews that can be saved/printed as PDF re: various medications and classifications</w:t>
      </w:r>
      <w:r w:rsidRPr="00C8110D">
        <w:rPr>
          <w:rFonts w:ascii="Gisha" w:hAnsi="Gisha" w:cs="Gisha"/>
          <w:color w:val="000000" w:themeColor="text1"/>
          <w:sz w:val="24"/>
          <w:szCs w:val="24"/>
          <w:lang w:val="en"/>
        </w:rPr>
        <w:br/>
      </w:r>
      <w:hyperlink r:id="rId17" w:history="1">
        <w:r w:rsidR="00823EA1" w:rsidRPr="004B2C29">
          <w:rPr>
            <w:rStyle w:val="Hyperlink"/>
            <w:rFonts w:ascii="Gisha" w:hAnsi="Gisha" w:cs="Gisha"/>
            <w:sz w:val="24"/>
            <w:szCs w:val="24"/>
            <w:lang w:val="en"/>
          </w:rPr>
          <w:t>http://keltymentalhealth.ca/treatment/medications</w:t>
        </w:r>
      </w:hyperlink>
    </w:p>
    <w:p w:rsidR="0028480D" w:rsidRDefault="00553BCB" w:rsidP="00482C3E">
      <w:pPr>
        <w:rPr>
          <w:rStyle w:val="Hyperlink"/>
          <w:rFonts w:ascii="Gisha" w:hAnsi="Gisha" w:cs="Gisha"/>
          <w:color w:val="000000" w:themeColor="text1"/>
          <w:sz w:val="24"/>
          <w:szCs w:val="24"/>
          <w:lang w:val="en"/>
        </w:rPr>
      </w:pPr>
      <w:r w:rsidRPr="00C8110D">
        <w:rPr>
          <w:rFonts w:ascii="Gisha" w:hAnsi="Gisha" w:cs="Gisha"/>
          <w:color w:val="000000" w:themeColor="text1"/>
          <w:sz w:val="24"/>
          <w:szCs w:val="24"/>
          <w:lang w:val="en"/>
        </w:rPr>
        <w:sym w:font="Wingdings" w:char="F0E0"/>
      </w:r>
      <w:r w:rsidRPr="00C8110D">
        <w:rPr>
          <w:rFonts w:ascii="Gisha" w:hAnsi="Gisha" w:cs="Gisha"/>
          <w:color w:val="000000" w:themeColor="text1"/>
          <w:sz w:val="24"/>
          <w:szCs w:val="24"/>
          <w:lang w:val="en"/>
        </w:rPr>
        <w:t xml:space="preserve"> Choosing Wisely Canada</w:t>
      </w:r>
      <w:r w:rsidRPr="00C8110D">
        <w:rPr>
          <w:rFonts w:ascii="Gisha" w:hAnsi="Gisha" w:cs="Gisha"/>
          <w:color w:val="000000" w:themeColor="text1"/>
          <w:sz w:val="24"/>
          <w:szCs w:val="24"/>
          <w:lang w:val="en"/>
        </w:rPr>
        <w:br/>
      </w:r>
      <w:r w:rsidRPr="00C8110D">
        <w:rPr>
          <w:rFonts w:ascii="Gisha" w:hAnsi="Gisha" w:cs="Gisha"/>
          <w:i/>
          <w:color w:val="000000" w:themeColor="text1"/>
          <w:sz w:val="20"/>
          <w:szCs w:val="20"/>
          <w:lang w:val="en"/>
        </w:rPr>
        <w:t xml:space="preserve">Guidelines and recommendations </w:t>
      </w:r>
      <w:r w:rsidRPr="00C8110D">
        <w:rPr>
          <w:rFonts w:ascii="Gisha" w:hAnsi="Gisha" w:cs="Gisha"/>
          <w:i/>
          <w:color w:val="000000" w:themeColor="text1"/>
          <w:sz w:val="20"/>
          <w:szCs w:val="20"/>
        </w:rPr>
        <w:t>to ensure high-quality care covering all areas of medicine. Psychiatry Specific:</w:t>
      </w:r>
      <w:r w:rsidRPr="00C8110D">
        <w:rPr>
          <w:rFonts w:ascii="Gisha" w:hAnsi="Gisha" w:cs="Gisha"/>
          <w:color w:val="000000" w:themeColor="text1"/>
          <w:sz w:val="24"/>
          <w:szCs w:val="24"/>
        </w:rPr>
        <w:t xml:space="preserve"> </w:t>
      </w:r>
      <w:r w:rsidRPr="00C8110D">
        <w:rPr>
          <w:rFonts w:ascii="Gisha" w:hAnsi="Gisha" w:cs="Gisha"/>
          <w:color w:val="000000" w:themeColor="text1"/>
          <w:sz w:val="24"/>
          <w:szCs w:val="24"/>
          <w:lang w:val="en"/>
        </w:rPr>
        <w:br/>
      </w:r>
      <w:hyperlink r:id="rId18" w:history="1">
        <w:r w:rsidR="00823EA1" w:rsidRPr="004B2C29">
          <w:rPr>
            <w:rStyle w:val="Hyperlink"/>
            <w:rFonts w:ascii="Gisha" w:hAnsi="Gisha" w:cs="Gisha"/>
            <w:sz w:val="24"/>
            <w:szCs w:val="24"/>
            <w:lang w:val="en"/>
          </w:rPr>
          <w:t>http://www.choosingwiselycanada.org/recommendations/psychiatry/</w:t>
        </w:r>
      </w:hyperlink>
    </w:p>
    <w:p w:rsidR="00823EA1" w:rsidRDefault="00823EA1" w:rsidP="00482C3E">
      <w:pPr>
        <w:rPr>
          <w:rStyle w:val="Hyperlink"/>
          <w:rFonts w:ascii="Gisha" w:hAnsi="Gisha" w:cs="Gisha"/>
          <w:color w:val="000000" w:themeColor="text1"/>
          <w:sz w:val="24"/>
          <w:szCs w:val="24"/>
          <w:lang w:val="en"/>
        </w:rPr>
      </w:pPr>
    </w:p>
    <w:p w:rsidR="00B56FA2" w:rsidRDefault="00B56FA2" w:rsidP="00482C3E">
      <w:pPr>
        <w:rPr>
          <w:rStyle w:val="Hyperlink"/>
          <w:rFonts w:ascii="Gisha" w:hAnsi="Gisha" w:cs="Gisha"/>
          <w:color w:val="000000" w:themeColor="text1"/>
          <w:sz w:val="24"/>
          <w:szCs w:val="24"/>
          <w:lang w:val="en"/>
        </w:rPr>
      </w:pPr>
    </w:p>
    <w:p w:rsidR="00B56FA2" w:rsidRPr="00C8110D" w:rsidRDefault="00B56FA2" w:rsidP="00482C3E">
      <w:pPr>
        <w:rPr>
          <w:rStyle w:val="Hyperlink"/>
          <w:rFonts w:ascii="Gisha" w:hAnsi="Gisha" w:cs="Gisha"/>
          <w:color w:val="000000" w:themeColor="text1"/>
          <w:sz w:val="24"/>
          <w:szCs w:val="24"/>
          <w:lang w:val="en"/>
        </w:rPr>
      </w:pPr>
    </w:p>
    <w:p w:rsidR="00AE10EC" w:rsidRPr="00C8110D" w:rsidRDefault="00AE10EC" w:rsidP="00AF63FE">
      <w:pPr>
        <w:rPr>
          <w:rFonts w:ascii="Gisha" w:hAnsi="Gisha" w:cs="Gisha"/>
          <w:b/>
          <w:color w:val="000000" w:themeColor="text1"/>
          <w:sz w:val="28"/>
          <w:szCs w:val="28"/>
          <w:u w:val="single"/>
        </w:rPr>
      </w:pPr>
    </w:p>
    <w:p w:rsidR="00315617" w:rsidRPr="00C8110D" w:rsidRDefault="006915D1" w:rsidP="0033485B">
      <w:pPr>
        <w:rPr>
          <w:rFonts w:ascii="Gisha" w:hAnsi="Gisha" w:cs="Gisha"/>
          <w:b/>
          <w:color w:val="000000" w:themeColor="text1"/>
          <w:sz w:val="28"/>
          <w:szCs w:val="28"/>
          <w:u w:val="single"/>
        </w:rPr>
      </w:pPr>
      <w:r>
        <w:rPr>
          <w:rFonts w:ascii="Gisha" w:hAnsi="Gisha" w:cs="Gisha"/>
          <w:b/>
          <w:color w:val="000000" w:themeColor="text1"/>
          <w:sz w:val="28"/>
          <w:szCs w:val="28"/>
          <w:u w:val="single"/>
        </w:rPr>
        <w:lastRenderedPageBreak/>
        <w:t xml:space="preserve">Assessment: </w:t>
      </w:r>
      <w:r w:rsidR="00D42084">
        <w:rPr>
          <w:rFonts w:ascii="Gisha" w:hAnsi="Gisha" w:cs="Gisha"/>
          <w:b/>
          <w:color w:val="000000" w:themeColor="text1"/>
          <w:sz w:val="28"/>
          <w:szCs w:val="28"/>
          <w:u w:val="single"/>
        </w:rPr>
        <w:t>Mental Health Screenings</w:t>
      </w:r>
    </w:p>
    <w:p w:rsidR="0055621C" w:rsidRPr="00C8110D" w:rsidRDefault="0068580A" w:rsidP="00D42084">
      <w:pPr>
        <w:jc w:val="center"/>
        <w:rPr>
          <w:rFonts w:ascii="Gisha" w:hAnsi="Gisha" w:cs="Gisha"/>
          <w:b/>
          <w:color w:val="000000" w:themeColor="text1"/>
          <w:sz w:val="28"/>
          <w:szCs w:val="28"/>
          <w:u w:val="single"/>
        </w:rPr>
      </w:pPr>
      <w:r>
        <w:rPr>
          <w:rFonts w:ascii="Gisha" w:hAnsi="Gisha" w:cs="Gisha"/>
          <w:b/>
          <w:noProof/>
          <w:color w:val="000000" w:themeColor="text1"/>
          <w:sz w:val="28"/>
          <w:szCs w:val="28"/>
          <w:u w:val="single"/>
        </w:rPr>
        <w:drawing>
          <wp:inline distT="0" distB="0" distL="0" distR="0">
            <wp:extent cx="5105400" cy="2871787"/>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de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18296" cy="2879041"/>
                    </a:xfrm>
                    <a:prstGeom prst="rect">
                      <a:avLst/>
                    </a:prstGeom>
                  </pic:spPr>
                </pic:pic>
              </a:graphicData>
            </a:graphic>
          </wp:inline>
        </w:drawing>
      </w:r>
    </w:p>
    <w:p w:rsidR="00092E75" w:rsidRPr="0068580A" w:rsidRDefault="00092E75" w:rsidP="00092E75">
      <w:pPr>
        <w:rPr>
          <w:rFonts w:ascii="Gisha" w:hAnsi="Gisha" w:cs="Gisha"/>
          <w:b/>
          <w:color w:val="000000" w:themeColor="text1"/>
          <w:sz w:val="28"/>
          <w:szCs w:val="28"/>
          <w:u w:val="single"/>
        </w:rPr>
      </w:pPr>
      <w:r>
        <w:rPr>
          <w:rFonts w:ascii="Gisha" w:hAnsi="Gisha" w:cs="Gisha"/>
          <w:b/>
          <w:color w:val="000000" w:themeColor="text1"/>
          <w:sz w:val="28"/>
          <w:szCs w:val="28"/>
          <w:u w:val="single"/>
        </w:rPr>
        <w:br/>
        <w:t xml:space="preserve">Assessing </w:t>
      </w:r>
      <w:r w:rsidRPr="00C8110D">
        <w:rPr>
          <w:rFonts w:ascii="Gisha" w:hAnsi="Gisha" w:cs="Gisha"/>
          <w:b/>
          <w:color w:val="000000" w:themeColor="text1"/>
          <w:sz w:val="28"/>
          <w:szCs w:val="28"/>
          <w:u w:val="single"/>
        </w:rPr>
        <w:t>Impairment – “Spheres of Functioning”</w:t>
      </w:r>
      <w:r>
        <w:rPr>
          <w:rFonts w:ascii="Gisha" w:hAnsi="Gisha" w:cs="Gisha"/>
          <w:b/>
          <w:color w:val="000000" w:themeColor="text1"/>
          <w:sz w:val="28"/>
          <w:szCs w:val="28"/>
          <w:u w:val="single"/>
        </w:rPr>
        <w:br/>
      </w:r>
      <w:r w:rsidRPr="00C8110D">
        <w:rPr>
          <w:rFonts w:ascii="Gisha" w:hAnsi="Gisha" w:cs="Gisha"/>
          <w:color w:val="000000" w:themeColor="text1"/>
          <w:sz w:val="24"/>
          <w:szCs w:val="24"/>
        </w:rPr>
        <w:t>Is there a sense that emotions, behaviors and/or inattention is affecting:</w:t>
      </w:r>
    </w:p>
    <w:p w:rsidR="00092E75" w:rsidRPr="00C8110D" w:rsidRDefault="00092E75" w:rsidP="00092E75">
      <w:pPr>
        <w:rPr>
          <w:rFonts w:ascii="Gisha" w:hAnsi="Gisha" w:cs="Gisha"/>
          <w:color w:val="000000" w:themeColor="text1"/>
          <w:sz w:val="24"/>
          <w:szCs w:val="24"/>
        </w:rPr>
      </w:pPr>
      <w:r w:rsidRPr="00C8110D">
        <w:rPr>
          <w:rFonts w:ascii="Gisha" w:hAnsi="Gisha" w:cs="Gisha"/>
          <w:noProof/>
          <w:color w:val="000000" w:themeColor="text1"/>
          <w:sz w:val="24"/>
          <w:szCs w:val="24"/>
        </w:rPr>
        <mc:AlternateContent>
          <mc:Choice Requires="wps">
            <w:drawing>
              <wp:anchor distT="0" distB="0" distL="114300" distR="114300" simplePos="0" relativeHeight="251660288" behindDoc="0" locked="0" layoutInCell="1" allowOverlap="1" wp14:anchorId="54ADE9D5" wp14:editId="2EF07529">
                <wp:simplePos x="0" y="0"/>
                <wp:positionH relativeFrom="column">
                  <wp:posOffset>5648325</wp:posOffset>
                </wp:positionH>
                <wp:positionV relativeFrom="paragraph">
                  <wp:posOffset>206376</wp:posOffset>
                </wp:positionV>
                <wp:extent cx="857250" cy="476250"/>
                <wp:effectExtent l="0" t="0" r="19050" b="19050"/>
                <wp:wrapNone/>
                <wp:docPr id="11" name="Text Box 11"/>
                <wp:cNvGraphicFramePr/>
                <a:graphic xmlns:a="http://schemas.openxmlformats.org/drawingml/2006/main">
                  <a:graphicData uri="http://schemas.microsoft.com/office/word/2010/wordprocessingShape">
                    <wps:wsp>
                      <wps:cNvSpPr txBox="1"/>
                      <wps:spPr>
                        <a:xfrm>
                          <a:off x="0" y="0"/>
                          <a:ext cx="857250" cy="476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37DC5" w:rsidRPr="00854CD1" w:rsidRDefault="00937DC5" w:rsidP="00092E75">
                            <w:pPr>
                              <w:rPr>
                                <w:sz w:val="20"/>
                                <w:szCs w:val="20"/>
                              </w:rPr>
                            </w:pPr>
                            <w:r w:rsidRPr="00854CD1">
                              <w:rPr>
                                <w:sz w:val="20"/>
                                <w:szCs w:val="20"/>
                              </w:rPr>
                              <w:t>Extra - Curricular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ADE9D5" id="_x0000_t202" coordsize="21600,21600" o:spt="202" path="m,l,21600r21600,l21600,xe">
                <v:stroke joinstyle="miter"/>
                <v:path gradientshapeok="t" o:connecttype="rect"/>
              </v:shapetype>
              <v:shape id="Text Box 11" o:spid="_x0000_s1026" type="#_x0000_t202" style="position:absolute;margin-left:444.75pt;margin-top:16.25pt;width:67.5pt;height: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" fillcolor="white [3201]" strokeweight=".5pt">
                <v:textbox>
                  <w:txbxContent>
                    <w:p w:rsidR="00937DC5" w:rsidRPr="00854CD1" w:rsidRDefault="00937DC5" w:rsidP="00092E75">
                      <w:pPr>
                        <w:rPr>
                          <w:sz w:val="20"/>
                          <w:szCs w:val="20"/>
                        </w:rPr>
                      </w:pPr>
                      <w:r w:rsidRPr="00854CD1">
                        <w:rPr>
                          <w:sz w:val="20"/>
                          <w:szCs w:val="20"/>
                        </w:rPr>
                        <w:t>Extra - Curricular</w:t>
                      </w:r>
                    </w:p>
                  </w:txbxContent>
                </v:textbox>
              </v:shape>
            </w:pict>
          </mc:Fallback>
        </mc:AlternateContent>
      </w:r>
      <w:r w:rsidRPr="00C8110D">
        <w:rPr>
          <w:rFonts w:ascii="Gisha" w:hAnsi="Gisha" w:cs="Gisha"/>
          <w:noProof/>
          <w:color w:val="000000" w:themeColor="text1"/>
          <w:sz w:val="24"/>
          <w:szCs w:val="24"/>
        </w:rPr>
        <mc:AlternateContent>
          <mc:Choice Requires="wps">
            <w:drawing>
              <wp:anchor distT="0" distB="0" distL="114300" distR="114300" simplePos="0" relativeHeight="251658240" behindDoc="0" locked="0" layoutInCell="1" allowOverlap="1" wp14:anchorId="59CB6522" wp14:editId="6AF3AEE1">
                <wp:simplePos x="0" y="0"/>
                <wp:positionH relativeFrom="column">
                  <wp:posOffset>4229100</wp:posOffset>
                </wp:positionH>
                <wp:positionV relativeFrom="paragraph">
                  <wp:posOffset>254000</wp:posOffset>
                </wp:positionV>
                <wp:extent cx="962025" cy="428625"/>
                <wp:effectExtent l="0" t="0" r="28575" b="28575"/>
                <wp:wrapNone/>
                <wp:docPr id="10" name="Text Box 10"/>
                <wp:cNvGraphicFramePr/>
                <a:graphic xmlns:a="http://schemas.openxmlformats.org/drawingml/2006/main">
                  <a:graphicData uri="http://schemas.microsoft.com/office/word/2010/wordprocessingShape">
                    <wps:wsp>
                      <wps:cNvSpPr txBox="1"/>
                      <wps:spPr>
                        <a:xfrm>
                          <a:off x="0" y="0"/>
                          <a:ext cx="962025" cy="428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37DC5" w:rsidRPr="00854CD1" w:rsidRDefault="00937DC5" w:rsidP="00092E75">
                            <w:pPr>
                              <w:rPr>
                                <w:sz w:val="20"/>
                                <w:szCs w:val="20"/>
                              </w:rPr>
                            </w:pPr>
                            <w:r w:rsidRPr="00854CD1">
                              <w:rPr>
                                <w:sz w:val="20"/>
                                <w:szCs w:val="20"/>
                              </w:rPr>
                              <w:t>Home Environment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B6522" id="Text Box 10" o:spid="_x0000_s1027" type="#_x0000_t202" style="position:absolute;margin-left:333pt;margin-top:20pt;width:75.75pt;height:3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" fillcolor="white [3201]" strokeweight=".5pt">
                <v:textbox>
                  <w:txbxContent>
                    <w:p w:rsidR="00937DC5" w:rsidRPr="00854CD1" w:rsidRDefault="00937DC5" w:rsidP="00092E75">
                      <w:pPr>
                        <w:rPr>
                          <w:sz w:val="20"/>
                          <w:szCs w:val="20"/>
                        </w:rPr>
                      </w:pPr>
                      <w:r w:rsidRPr="00854CD1">
                        <w:rPr>
                          <w:sz w:val="20"/>
                          <w:szCs w:val="20"/>
                        </w:rPr>
                        <w:t>Home Environment</w:t>
                      </w:r>
                    </w:p>
                  </w:txbxContent>
                </v:textbox>
              </v:shape>
            </w:pict>
          </mc:Fallback>
        </mc:AlternateContent>
      </w:r>
      <w:r w:rsidRPr="00C8110D">
        <w:rPr>
          <w:rFonts w:ascii="Gisha" w:hAnsi="Gisha" w:cs="Gisha"/>
          <w:noProof/>
          <w:color w:val="000000" w:themeColor="text1"/>
          <w:sz w:val="24"/>
          <w:szCs w:val="24"/>
        </w:rPr>
        <mc:AlternateContent>
          <mc:Choice Requires="wps">
            <w:drawing>
              <wp:anchor distT="0" distB="0" distL="114300" distR="114300" simplePos="0" relativeHeight="251657216" behindDoc="0" locked="0" layoutInCell="1" allowOverlap="1" wp14:anchorId="2188CC4D" wp14:editId="18126271">
                <wp:simplePos x="0" y="0"/>
                <wp:positionH relativeFrom="column">
                  <wp:posOffset>2857500</wp:posOffset>
                </wp:positionH>
                <wp:positionV relativeFrom="paragraph">
                  <wp:posOffset>254000</wp:posOffset>
                </wp:positionV>
                <wp:extent cx="942975" cy="371475"/>
                <wp:effectExtent l="0" t="0" r="28575" b="28575"/>
                <wp:wrapNone/>
                <wp:docPr id="9" name="Text Box 9"/>
                <wp:cNvGraphicFramePr/>
                <a:graphic xmlns:a="http://schemas.openxmlformats.org/drawingml/2006/main">
                  <a:graphicData uri="http://schemas.microsoft.com/office/word/2010/wordprocessingShape">
                    <wps:wsp>
                      <wps:cNvSpPr txBox="1"/>
                      <wps:spPr>
                        <a:xfrm>
                          <a:off x="0" y="0"/>
                          <a:ext cx="942975" cy="371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37DC5" w:rsidRPr="00854CD1" w:rsidRDefault="00937DC5" w:rsidP="00092E75">
                            <w:pPr>
                              <w:rPr>
                                <w:sz w:val="20"/>
                                <w:szCs w:val="20"/>
                              </w:rPr>
                            </w:pPr>
                            <w:r w:rsidRPr="00854CD1">
                              <w:rPr>
                                <w:sz w:val="20"/>
                                <w:szCs w:val="20"/>
                              </w:rPr>
                              <w:t>Friendships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8CC4D" id="Text Box 9" o:spid="_x0000_s1028" type="#_x0000_t202" style="position:absolute;margin-left:225pt;margin-top:20pt;width:74.25pt;height:29.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" fillcolor="white [3201]" strokeweight=".5pt">
                <v:textbox>
                  <w:txbxContent>
                    <w:p w:rsidR="00937DC5" w:rsidRPr="00854CD1" w:rsidRDefault="00937DC5" w:rsidP="00092E75">
                      <w:pPr>
                        <w:rPr>
                          <w:sz w:val="20"/>
                          <w:szCs w:val="20"/>
                        </w:rPr>
                      </w:pPr>
                      <w:r w:rsidRPr="00854CD1">
                        <w:rPr>
                          <w:sz w:val="20"/>
                          <w:szCs w:val="20"/>
                        </w:rPr>
                        <w:t>Friendships</w:t>
                      </w:r>
                    </w:p>
                  </w:txbxContent>
                </v:textbox>
              </v:shape>
            </w:pict>
          </mc:Fallback>
        </mc:AlternateContent>
      </w:r>
      <w:r w:rsidRPr="00C8110D">
        <w:rPr>
          <w:rFonts w:ascii="Gisha" w:hAnsi="Gisha" w:cs="Gisha"/>
          <w:noProof/>
          <w:color w:val="000000" w:themeColor="text1"/>
          <w:sz w:val="24"/>
          <w:szCs w:val="24"/>
        </w:rPr>
        <mc:AlternateContent>
          <mc:Choice Requires="wps">
            <w:drawing>
              <wp:anchor distT="0" distB="0" distL="114300" distR="114300" simplePos="0" relativeHeight="251656192" behindDoc="0" locked="0" layoutInCell="1" allowOverlap="1" wp14:anchorId="145752EF" wp14:editId="7515520B">
                <wp:simplePos x="0" y="0"/>
                <wp:positionH relativeFrom="column">
                  <wp:posOffset>1600200</wp:posOffset>
                </wp:positionH>
                <wp:positionV relativeFrom="paragraph">
                  <wp:posOffset>206375</wp:posOffset>
                </wp:positionV>
                <wp:extent cx="752475" cy="476250"/>
                <wp:effectExtent l="0" t="0" r="28575" b="19050"/>
                <wp:wrapNone/>
                <wp:docPr id="8" name="Text Box 8"/>
                <wp:cNvGraphicFramePr/>
                <a:graphic xmlns:a="http://schemas.openxmlformats.org/drawingml/2006/main">
                  <a:graphicData uri="http://schemas.microsoft.com/office/word/2010/wordprocessingShape">
                    <wps:wsp>
                      <wps:cNvSpPr txBox="1"/>
                      <wps:spPr>
                        <a:xfrm>
                          <a:off x="0" y="0"/>
                          <a:ext cx="752475" cy="476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37DC5" w:rsidRPr="00854CD1" w:rsidRDefault="00937DC5" w:rsidP="00092E75">
                            <w:pPr>
                              <w:rPr>
                                <w:sz w:val="20"/>
                                <w:szCs w:val="20"/>
                              </w:rPr>
                            </w:pPr>
                            <w:r>
                              <w:rPr>
                                <w:sz w:val="20"/>
                                <w:szCs w:val="20"/>
                              </w:rPr>
                              <w:t>School or Learning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752EF" id="Text Box 8" o:spid="_x0000_s1029" type="#_x0000_t202" style="position:absolute;margin-left:126pt;margin-top:16.25pt;width:59.25pt;height:3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" fillcolor="white [3201]" strokeweight=".5pt">
                <v:textbox>
                  <w:txbxContent>
                    <w:p w:rsidR="00937DC5" w:rsidRPr="00854CD1" w:rsidRDefault="00937DC5" w:rsidP="00092E75">
                      <w:pPr>
                        <w:rPr>
                          <w:sz w:val="20"/>
                          <w:szCs w:val="20"/>
                        </w:rPr>
                      </w:pPr>
                      <w:r>
                        <w:rPr>
                          <w:sz w:val="20"/>
                          <w:szCs w:val="20"/>
                        </w:rPr>
                        <w:t>School or Learning</w:t>
                      </w:r>
                    </w:p>
                  </w:txbxContent>
                </v:textbox>
              </v:shape>
            </w:pict>
          </mc:Fallback>
        </mc:AlternateContent>
      </w:r>
      <w:r w:rsidRPr="00C8110D">
        <w:rPr>
          <w:rFonts w:ascii="Gisha" w:hAnsi="Gisha" w:cs="Gisha"/>
          <w:noProof/>
          <w:color w:val="000000" w:themeColor="text1"/>
          <w:sz w:val="24"/>
          <w:szCs w:val="24"/>
        </w:rPr>
        <mc:AlternateContent>
          <mc:Choice Requires="wps">
            <w:drawing>
              <wp:anchor distT="0" distB="0" distL="114300" distR="114300" simplePos="0" relativeHeight="251655168" behindDoc="0" locked="0" layoutInCell="1" allowOverlap="1" wp14:anchorId="4DF96B2D" wp14:editId="74918EDC">
                <wp:simplePos x="0" y="0"/>
                <wp:positionH relativeFrom="column">
                  <wp:posOffset>209550</wp:posOffset>
                </wp:positionH>
                <wp:positionV relativeFrom="paragraph">
                  <wp:posOffset>206375</wp:posOffset>
                </wp:positionV>
                <wp:extent cx="838200" cy="371475"/>
                <wp:effectExtent l="0" t="0" r="19050" b="28575"/>
                <wp:wrapNone/>
                <wp:docPr id="7" name="Text Box 7"/>
                <wp:cNvGraphicFramePr/>
                <a:graphic xmlns:a="http://schemas.openxmlformats.org/drawingml/2006/main">
                  <a:graphicData uri="http://schemas.microsoft.com/office/word/2010/wordprocessingShape">
                    <wps:wsp>
                      <wps:cNvSpPr txBox="1"/>
                      <wps:spPr>
                        <a:xfrm>
                          <a:off x="0" y="0"/>
                          <a:ext cx="838200" cy="371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37DC5" w:rsidRPr="00854CD1" w:rsidRDefault="00937DC5" w:rsidP="00092E75">
                            <w:pPr>
                              <w:rPr>
                                <w:sz w:val="20"/>
                                <w:szCs w:val="20"/>
                              </w:rPr>
                            </w:pPr>
                            <w:r w:rsidRPr="00854CD1">
                              <w:rPr>
                                <w:sz w:val="20"/>
                                <w:szCs w:val="20"/>
                              </w:rPr>
                              <w:t>Self Esteem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96B2D" id="Text Box 7" o:spid="_x0000_s1030" type="#_x0000_t202" style="position:absolute;margin-left:16.5pt;margin-top:16.25pt;width:66pt;height:29.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" fillcolor="white [3201]" strokeweight=".5pt">
                <v:textbox>
                  <w:txbxContent>
                    <w:p w:rsidR="00937DC5" w:rsidRPr="00854CD1" w:rsidRDefault="00937DC5" w:rsidP="00092E75">
                      <w:pPr>
                        <w:rPr>
                          <w:sz w:val="20"/>
                          <w:szCs w:val="20"/>
                        </w:rPr>
                      </w:pPr>
                      <w:r w:rsidRPr="00854CD1">
                        <w:rPr>
                          <w:sz w:val="20"/>
                          <w:szCs w:val="20"/>
                        </w:rPr>
                        <w:t>Self Esteem</w:t>
                      </w:r>
                    </w:p>
                  </w:txbxContent>
                </v:textbox>
              </v:shape>
            </w:pict>
          </mc:Fallback>
        </mc:AlternateContent>
      </w:r>
      <w:r w:rsidRPr="00C8110D">
        <w:rPr>
          <w:rFonts w:ascii="Gisha" w:hAnsi="Gisha" w:cs="Gisha"/>
          <w:noProof/>
          <w:color w:val="000000" w:themeColor="text1"/>
          <w:sz w:val="24"/>
          <w:szCs w:val="24"/>
        </w:rPr>
        <mc:AlternateContent>
          <mc:Choice Requires="wps">
            <w:drawing>
              <wp:anchor distT="0" distB="0" distL="114300" distR="114300" simplePos="0" relativeHeight="251654144" behindDoc="0" locked="0" layoutInCell="1" allowOverlap="1" wp14:anchorId="0F22953F" wp14:editId="3CC44729">
                <wp:simplePos x="0" y="0"/>
                <wp:positionH relativeFrom="column">
                  <wp:posOffset>5505450</wp:posOffset>
                </wp:positionH>
                <wp:positionV relativeFrom="paragraph">
                  <wp:posOffset>-3175</wp:posOffset>
                </wp:positionV>
                <wp:extent cx="1219200" cy="914400"/>
                <wp:effectExtent l="0" t="0" r="19050" b="19050"/>
                <wp:wrapNone/>
                <wp:docPr id="6" name="Oval 6"/>
                <wp:cNvGraphicFramePr/>
                <a:graphic xmlns:a="http://schemas.openxmlformats.org/drawingml/2006/main">
                  <a:graphicData uri="http://schemas.microsoft.com/office/word/2010/wordprocessingShape">
                    <wps:wsp>
                      <wps:cNvSpPr/>
                      <wps:spPr>
                        <a:xfrm>
                          <a:off x="0" y="0"/>
                          <a:ext cx="1219200" cy="914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5BC3ADA" id="Oval 6" o:spid="_x0000_s1026" style="position:absolute;margin-left:433.5pt;margin-top:-.25pt;width:96pt;height:1in;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" fillcolor="#4f81bd [3204]" strokecolor="#243f60 [1604]" strokeweight="2pt"/>
            </w:pict>
          </mc:Fallback>
        </mc:AlternateContent>
      </w:r>
      <w:r w:rsidRPr="00C8110D">
        <w:rPr>
          <w:rFonts w:ascii="Gisha" w:hAnsi="Gisha" w:cs="Gisha"/>
          <w:noProof/>
          <w:color w:val="000000" w:themeColor="text1"/>
          <w:sz w:val="24"/>
          <w:szCs w:val="24"/>
        </w:rPr>
        <mc:AlternateContent>
          <mc:Choice Requires="wps">
            <w:drawing>
              <wp:anchor distT="0" distB="0" distL="114300" distR="114300" simplePos="0" relativeHeight="251652096" behindDoc="0" locked="0" layoutInCell="1" allowOverlap="1" wp14:anchorId="50EACF5A" wp14:editId="5B219945">
                <wp:simplePos x="0" y="0"/>
                <wp:positionH relativeFrom="column">
                  <wp:posOffset>4114800</wp:posOffset>
                </wp:positionH>
                <wp:positionV relativeFrom="paragraph">
                  <wp:posOffset>25400</wp:posOffset>
                </wp:positionV>
                <wp:extent cx="1219200" cy="914400"/>
                <wp:effectExtent l="0" t="0" r="19050" b="19050"/>
                <wp:wrapNone/>
                <wp:docPr id="5" name="Oval 5"/>
                <wp:cNvGraphicFramePr/>
                <a:graphic xmlns:a="http://schemas.openxmlformats.org/drawingml/2006/main">
                  <a:graphicData uri="http://schemas.microsoft.com/office/word/2010/wordprocessingShape">
                    <wps:wsp>
                      <wps:cNvSpPr/>
                      <wps:spPr>
                        <a:xfrm>
                          <a:off x="0" y="0"/>
                          <a:ext cx="1219200" cy="914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DD383F7" id="Oval 5" o:spid="_x0000_s1026" style="position:absolute;margin-left:324pt;margin-top:2pt;width:96pt;height:1in;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" fillcolor="#4f81bd [3204]" strokecolor="#243f60 [1604]" strokeweight="2pt"/>
            </w:pict>
          </mc:Fallback>
        </mc:AlternateContent>
      </w:r>
      <w:r w:rsidRPr="00C8110D">
        <w:rPr>
          <w:rFonts w:ascii="Gisha" w:hAnsi="Gisha" w:cs="Gisha"/>
          <w:noProof/>
          <w:color w:val="000000" w:themeColor="text1"/>
          <w:sz w:val="24"/>
          <w:szCs w:val="24"/>
        </w:rPr>
        <mc:AlternateContent>
          <mc:Choice Requires="wps">
            <w:drawing>
              <wp:anchor distT="0" distB="0" distL="114300" distR="114300" simplePos="0" relativeHeight="251651072" behindDoc="0" locked="0" layoutInCell="1" allowOverlap="1" wp14:anchorId="3301C349" wp14:editId="65AD8B7A">
                <wp:simplePos x="0" y="0"/>
                <wp:positionH relativeFrom="column">
                  <wp:posOffset>2724150</wp:posOffset>
                </wp:positionH>
                <wp:positionV relativeFrom="paragraph">
                  <wp:posOffset>-3175</wp:posOffset>
                </wp:positionV>
                <wp:extent cx="1219200" cy="914400"/>
                <wp:effectExtent l="0" t="0" r="19050" b="19050"/>
                <wp:wrapNone/>
                <wp:docPr id="3" name="Oval 3"/>
                <wp:cNvGraphicFramePr/>
                <a:graphic xmlns:a="http://schemas.openxmlformats.org/drawingml/2006/main">
                  <a:graphicData uri="http://schemas.microsoft.com/office/word/2010/wordprocessingShape">
                    <wps:wsp>
                      <wps:cNvSpPr/>
                      <wps:spPr>
                        <a:xfrm>
                          <a:off x="0" y="0"/>
                          <a:ext cx="1219200" cy="914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DDE8BD0" id="Oval 3" o:spid="_x0000_s1026" style="position:absolute;margin-left:214.5pt;margin-top:-.25pt;width:96pt;height:1in;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" fillcolor="#4f81bd [3204]" strokecolor="#243f60 [1604]" strokeweight="2pt"/>
            </w:pict>
          </mc:Fallback>
        </mc:AlternateContent>
      </w:r>
      <w:r w:rsidRPr="00C8110D">
        <w:rPr>
          <w:rFonts w:ascii="Gisha" w:hAnsi="Gisha" w:cs="Gisha"/>
          <w:noProof/>
          <w:color w:val="000000" w:themeColor="text1"/>
          <w:sz w:val="24"/>
          <w:szCs w:val="24"/>
        </w:rPr>
        <mc:AlternateContent>
          <mc:Choice Requires="wps">
            <w:drawing>
              <wp:anchor distT="0" distB="0" distL="114300" distR="114300" simplePos="0" relativeHeight="251650048" behindDoc="0" locked="0" layoutInCell="1" allowOverlap="1" wp14:anchorId="4DCCBDDB" wp14:editId="429C6209">
                <wp:simplePos x="0" y="0"/>
                <wp:positionH relativeFrom="column">
                  <wp:posOffset>1371600</wp:posOffset>
                </wp:positionH>
                <wp:positionV relativeFrom="paragraph">
                  <wp:posOffset>-3175</wp:posOffset>
                </wp:positionV>
                <wp:extent cx="1219200" cy="914400"/>
                <wp:effectExtent l="0" t="0" r="19050" b="19050"/>
                <wp:wrapNone/>
                <wp:docPr id="1" name="Oval 1"/>
                <wp:cNvGraphicFramePr/>
                <a:graphic xmlns:a="http://schemas.openxmlformats.org/drawingml/2006/main">
                  <a:graphicData uri="http://schemas.microsoft.com/office/word/2010/wordprocessingShape">
                    <wps:wsp>
                      <wps:cNvSpPr/>
                      <wps:spPr>
                        <a:xfrm>
                          <a:off x="0" y="0"/>
                          <a:ext cx="1219200" cy="914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B63E4E8" id="Oval 1" o:spid="_x0000_s1026" style="position:absolute;margin-left:108pt;margin-top:-.25pt;width:96pt;height:1in;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" fillcolor="#4f81bd [3204]" strokecolor="#243f60 [1604]" strokeweight="2pt"/>
            </w:pict>
          </mc:Fallback>
        </mc:AlternateContent>
      </w:r>
      <w:r w:rsidRPr="00C8110D">
        <w:rPr>
          <w:rFonts w:ascii="Gisha" w:hAnsi="Gisha" w:cs="Gisha"/>
          <w:noProof/>
          <w:color w:val="000000" w:themeColor="text1"/>
          <w:sz w:val="24"/>
          <w:szCs w:val="24"/>
        </w:rPr>
        <w:drawing>
          <wp:inline distT="0" distB="0" distL="0" distR="0" wp14:anchorId="0469C731" wp14:editId="690B670F">
            <wp:extent cx="1243965" cy="9391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43965" cy="939165"/>
                    </a:xfrm>
                    <a:prstGeom prst="rect">
                      <a:avLst/>
                    </a:prstGeom>
                    <a:noFill/>
                  </pic:spPr>
                </pic:pic>
              </a:graphicData>
            </a:graphic>
          </wp:inline>
        </w:drawing>
      </w:r>
      <w:r w:rsidRPr="00C8110D">
        <w:rPr>
          <w:rFonts w:ascii="Gisha" w:hAnsi="Gisha" w:cs="Gisha"/>
          <w:color w:val="000000" w:themeColor="text1"/>
          <w:sz w:val="24"/>
          <w:szCs w:val="24"/>
        </w:rPr>
        <w:t xml:space="preserve"> </w:t>
      </w:r>
    </w:p>
    <w:p w:rsidR="00002626" w:rsidRDefault="00002626" w:rsidP="00002626">
      <w:pPr>
        <w:rPr>
          <w:rFonts w:ascii="Gisha" w:hAnsi="Gisha" w:cs="Gisha"/>
          <w:b/>
          <w:color w:val="000000" w:themeColor="text1"/>
          <w:sz w:val="28"/>
          <w:szCs w:val="28"/>
          <w:u w:val="single"/>
        </w:rPr>
      </w:pPr>
    </w:p>
    <w:p w:rsidR="00002626" w:rsidRDefault="00002626" w:rsidP="00002626">
      <w:pPr>
        <w:rPr>
          <w:rFonts w:ascii="Gisha" w:hAnsi="Gisha" w:cs="Gisha"/>
          <w:b/>
          <w:color w:val="000000" w:themeColor="text1"/>
          <w:sz w:val="28"/>
          <w:szCs w:val="28"/>
          <w:u w:val="single"/>
        </w:rPr>
      </w:pPr>
      <w:r>
        <w:rPr>
          <w:rFonts w:ascii="Gisha" w:hAnsi="Gisha" w:cs="Gisha"/>
          <w:b/>
          <w:color w:val="000000" w:themeColor="text1"/>
          <w:sz w:val="28"/>
          <w:szCs w:val="28"/>
          <w:u w:val="single"/>
        </w:rPr>
        <w:t>Assessing Young People “tips”</w:t>
      </w:r>
    </w:p>
    <w:tbl>
      <w:tblPr>
        <w:tblStyle w:val="GridTable5Dark-Accent5"/>
        <w:tblW w:w="11088" w:type="dxa"/>
        <w:tblLook w:val="04A0" w:firstRow="1" w:lastRow="0" w:firstColumn="1" w:lastColumn="0" w:noHBand="0" w:noVBand="1"/>
      </w:tblPr>
      <w:tblGrid>
        <w:gridCol w:w="1816"/>
        <w:gridCol w:w="613"/>
        <w:gridCol w:w="3708"/>
        <w:gridCol w:w="4951"/>
      </w:tblGrid>
      <w:tr w:rsidR="00002626" w:rsidTr="00937D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2" w:type="dxa"/>
            <w:gridSpan w:val="2"/>
          </w:tcPr>
          <w:p w:rsidR="00002626" w:rsidRDefault="00002626" w:rsidP="00937DC5">
            <w:pPr>
              <w:rPr>
                <w:rFonts w:ascii="Gisha" w:hAnsi="Gisha" w:cs="Gisha"/>
                <w:b w:val="0"/>
                <w:color w:val="000000" w:themeColor="text1"/>
                <w:sz w:val="28"/>
                <w:szCs w:val="28"/>
                <w:u w:val="single"/>
              </w:rPr>
            </w:pPr>
          </w:p>
        </w:tc>
        <w:tc>
          <w:tcPr>
            <w:tcW w:w="3776" w:type="dxa"/>
          </w:tcPr>
          <w:p w:rsidR="00002626" w:rsidRPr="003A6E03" w:rsidRDefault="00002626" w:rsidP="00937DC5">
            <w:pPr>
              <w:cnfStyle w:val="100000000000" w:firstRow="1" w:lastRow="0" w:firstColumn="0" w:lastColumn="0" w:oddVBand="0" w:evenVBand="0" w:oddHBand="0" w:evenHBand="0" w:firstRowFirstColumn="0" w:firstRowLastColumn="0" w:lastRowFirstColumn="0" w:lastRowLastColumn="0"/>
              <w:rPr>
                <w:rFonts w:ascii="Gisha" w:hAnsi="Gisha" w:cs="Gisha"/>
                <w:color w:val="000000" w:themeColor="text1"/>
                <w:sz w:val="24"/>
                <w:szCs w:val="24"/>
              </w:rPr>
            </w:pPr>
            <w:r w:rsidRPr="003A6E03">
              <w:rPr>
                <w:rFonts w:ascii="Gisha" w:hAnsi="Gisha" w:cs="Gisha"/>
                <w:color w:val="000000" w:themeColor="text1"/>
                <w:sz w:val="24"/>
                <w:szCs w:val="24"/>
              </w:rPr>
              <w:t>“Do”</w:t>
            </w:r>
          </w:p>
        </w:tc>
        <w:tc>
          <w:tcPr>
            <w:tcW w:w="5040" w:type="dxa"/>
          </w:tcPr>
          <w:p w:rsidR="00002626" w:rsidRPr="003A6E03" w:rsidRDefault="00002626" w:rsidP="00937DC5">
            <w:pPr>
              <w:cnfStyle w:val="100000000000" w:firstRow="1" w:lastRow="0" w:firstColumn="0" w:lastColumn="0" w:oddVBand="0" w:evenVBand="0" w:oddHBand="0" w:evenHBand="0" w:firstRowFirstColumn="0" w:firstRowLastColumn="0" w:lastRowFirstColumn="0" w:lastRowLastColumn="0"/>
              <w:rPr>
                <w:rFonts w:ascii="Gisha" w:hAnsi="Gisha" w:cs="Gisha"/>
                <w:color w:val="000000" w:themeColor="text1"/>
                <w:sz w:val="24"/>
                <w:szCs w:val="24"/>
              </w:rPr>
            </w:pPr>
            <w:r w:rsidRPr="003A6E03">
              <w:rPr>
                <w:rFonts w:ascii="Gisha" w:hAnsi="Gisha" w:cs="Gisha"/>
                <w:color w:val="000000" w:themeColor="text1"/>
                <w:sz w:val="24"/>
                <w:szCs w:val="24"/>
              </w:rPr>
              <w:t>“Don’t”</w:t>
            </w:r>
          </w:p>
        </w:tc>
      </w:tr>
      <w:tr w:rsidR="00002626" w:rsidTr="00937D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5" w:type="dxa"/>
          </w:tcPr>
          <w:p w:rsidR="00002626" w:rsidRPr="003A6E03" w:rsidRDefault="00002626" w:rsidP="00937DC5">
            <w:pPr>
              <w:rPr>
                <w:rFonts w:ascii="Gisha" w:hAnsi="Gisha" w:cs="Gisha"/>
                <w:color w:val="000000" w:themeColor="text1"/>
                <w:sz w:val="24"/>
                <w:szCs w:val="24"/>
              </w:rPr>
            </w:pPr>
            <w:r w:rsidRPr="003A6E03">
              <w:rPr>
                <w:rFonts w:ascii="Gisha" w:hAnsi="Gisha" w:cs="Gisha"/>
                <w:color w:val="000000" w:themeColor="text1"/>
                <w:sz w:val="24"/>
                <w:szCs w:val="24"/>
              </w:rPr>
              <w:t>Setting</w:t>
            </w:r>
          </w:p>
        </w:tc>
        <w:tc>
          <w:tcPr>
            <w:tcW w:w="4403" w:type="dxa"/>
            <w:gridSpan w:val="2"/>
          </w:tcPr>
          <w:p w:rsidR="00002626" w:rsidRPr="003A6E03" w:rsidRDefault="00002626" w:rsidP="00937DC5">
            <w:pPr>
              <w:cnfStyle w:val="000000100000" w:firstRow="0" w:lastRow="0" w:firstColumn="0" w:lastColumn="0" w:oddVBand="0" w:evenVBand="0" w:oddHBand="1" w:evenHBand="0" w:firstRowFirstColumn="0" w:firstRowLastColumn="0" w:lastRowFirstColumn="0" w:lastRowLastColumn="0"/>
              <w:rPr>
                <w:rFonts w:ascii="Gisha" w:hAnsi="Gisha" w:cs="Gisha"/>
                <w:color w:val="000000" w:themeColor="text1"/>
                <w:sz w:val="20"/>
                <w:szCs w:val="20"/>
              </w:rPr>
            </w:pPr>
            <w:r>
              <w:rPr>
                <w:rFonts w:ascii="Gisha" w:hAnsi="Gisha" w:cs="Gisha"/>
                <w:color w:val="000000" w:themeColor="text1"/>
                <w:sz w:val="20"/>
                <w:szCs w:val="20"/>
              </w:rPr>
              <w:t>Interview children alone, without parents</w:t>
            </w:r>
          </w:p>
        </w:tc>
        <w:tc>
          <w:tcPr>
            <w:tcW w:w="5040" w:type="dxa"/>
          </w:tcPr>
          <w:p w:rsidR="00002626" w:rsidRPr="003A6E03" w:rsidRDefault="00002626" w:rsidP="00937DC5">
            <w:pPr>
              <w:cnfStyle w:val="000000100000" w:firstRow="0" w:lastRow="0" w:firstColumn="0" w:lastColumn="0" w:oddVBand="0" w:evenVBand="0" w:oddHBand="1" w:evenHBand="0" w:firstRowFirstColumn="0" w:firstRowLastColumn="0" w:lastRowFirstColumn="0" w:lastRowLastColumn="0"/>
              <w:rPr>
                <w:rFonts w:ascii="Gisha" w:hAnsi="Gisha" w:cs="Gisha"/>
                <w:color w:val="000000" w:themeColor="text1"/>
                <w:sz w:val="20"/>
                <w:szCs w:val="20"/>
              </w:rPr>
            </w:pPr>
            <w:r>
              <w:rPr>
                <w:rFonts w:ascii="Gisha" w:hAnsi="Gisha" w:cs="Gisha"/>
                <w:color w:val="000000" w:themeColor="text1"/>
                <w:sz w:val="20"/>
                <w:szCs w:val="20"/>
              </w:rPr>
              <w:t>See children with parents only</w:t>
            </w:r>
          </w:p>
        </w:tc>
      </w:tr>
      <w:tr w:rsidR="00002626" w:rsidTr="00937DC5">
        <w:tc>
          <w:tcPr>
            <w:cnfStyle w:val="001000000000" w:firstRow="0" w:lastRow="0" w:firstColumn="1" w:lastColumn="0" w:oddVBand="0" w:evenVBand="0" w:oddHBand="0" w:evenHBand="0" w:firstRowFirstColumn="0" w:firstRowLastColumn="0" w:lastRowFirstColumn="0" w:lastRowLastColumn="0"/>
            <w:tcW w:w="1645" w:type="dxa"/>
          </w:tcPr>
          <w:p w:rsidR="00002626" w:rsidRPr="003A6E03" w:rsidRDefault="00002626" w:rsidP="00937DC5">
            <w:pPr>
              <w:rPr>
                <w:rFonts w:ascii="Gisha" w:hAnsi="Gisha" w:cs="Gisha"/>
                <w:color w:val="000000" w:themeColor="text1"/>
                <w:sz w:val="24"/>
                <w:szCs w:val="24"/>
              </w:rPr>
            </w:pPr>
            <w:r>
              <w:rPr>
                <w:rFonts w:ascii="Gisha" w:hAnsi="Gisha" w:cs="Gisha"/>
                <w:color w:val="000000" w:themeColor="text1"/>
                <w:sz w:val="24"/>
                <w:szCs w:val="24"/>
              </w:rPr>
              <w:t>Introduction</w:t>
            </w:r>
          </w:p>
        </w:tc>
        <w:tc>
          <w:tcPr>
            <w:tcW w:w="4403" w:type="dxa"/>
            <w:gridSpan w:val="2"/>
          </w:tcPr>
          <w:p w:rsidR="00002626" w:rsidRPr="003A6E03" w:rsidRDefault="00002626" w:rsidP="00937DC5">
            <w:pPr>
              <w:cnfStyle w:val="000000000000" w:firstRow="0" w:lastRow="0" w:firstColumn="0" w:lastColumn="0" w:oddVBand="0" w:evenVBand="0" w:oddHBand="0" w:evenHBand="0" w:firstRowFirstColumn="0" w:firstRowLastColumn="0" w:lastRowFirstColumn="0" w:lastRowLastColumn="0"/>
              <w:rPr>
                <w:rFonts w:ascii="Gisha" w:hAnsi="Gisha" w:cs="Gisha"/>
                <w:color w:val="000000" w:themeColor="text1"/>
                <w:sz w:val="20"/>
                <w:szCs w:val="20"/>
              </w:rPr>
            </w:pPr>
            <w:r>
              <w:rPr>
                <w:rFonts w:ascii="Gisha" w:hAnsi="Gisha" w:cs="Gisha"/>
                <w:color w:val="000000" w:themeColor="text1"/>
                <w:sz w:val="20"/>
                <w:szCs w:val="20"/>
              </w:rPr>
              <w:t xml:space="preserve">Review confidentiality. </w:t>
            </w:r>
            <w:r>
              <w:rPr>
                <w:rFonts w:ascii="Gisha" w:hAnsi="Gisha" w:cs="Gisha"/>
                <w:color w:val="000000" w:themeColor="text1"/>
                <w:sz w:val="20"/>
                <w:szCs w:val="20"/>
              </w:rPr>
              <w:br/>
              <w:t>Tell them you want to learn more about them.</w:t>
            </w:r>
          </w:p>
        </w:tc>
        <w:tc>
          <w:tcPr>
            <w:tcW w:w="5040" w:type="dxa"/>
          </w:tcPr>
          <w:p w:rsidR="00002626" w:rsidRPr="003A6E03" w:rsidRDefault="00002626" w:rsidP="00937DC5">
            <w:pPr>
              <w:cnfStyle w:val="000000000000" w:firstRow="0" w:lastRow="0" w:firstColumn="0" w:lastColumn="0" w:oddVBand="0" w:evenVBand="0" w:oddHBand="0" w:evenHBand="0" w:firstRowFirstColumn="0" w:firstRowLastColumn="0" w:lastRowFirstColumn="0" w:lastRowLastColumn="0"/>
              <w:rPr>
                <w:rFonts w:ascii="Gisha" w:hAnsi="Gisha" w:cs="Gisha"/>
                <w:color w:val="000000" w:themeColor="text1"/>
                <w:sz w:val="20"/>
                <w:szCs w:val="20"/>
              </w:rPr>
            </w:pPr>
            <w:r>
              <w:rPr>
                <w:rFonts w:ascii="Gisha" w:hAnsi="Gisha" w:cs="Gisha"/>
                <w:color w:val="000000" w:themeColor="text1"/>
                <w:sz w:val="20"/>
                <w:szCs w:val="20"/>
              </w:rPr>
              <w:t xml:space="preserve">Assume comfort/discomfort and knowledge </w:t>
            </w:r>
            <w:r>
              <w:rPr>
                <w:rFonts w:ascii="Gisha" w:hAnsi="Gisha" w:cs="Gisha"/>
                <w:color w:val="000000" w:themeColor="text1"/>
                <w:sz w:val="20"/>
                <w:szCs w:val="20"/>
              </w:rPr>
              <w:br/>
              <w:t>Tell them you want to ask questions</w:t>
            </w:r>
          </w:p>
        </w:tc>
      </w:tr>
      <w:tr w:rsidR="00002626" w:rsidTr="00937D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5" w:type="dxa"/>
          </w:tcPr>
          <w:p w:rsidR="00002626" w:rsidRPr="003A6E03" w:rsidRDefault="00002626" w:rsidP="00937DC5">
            <w:pPr>
              <w:rPr>
                <w:rFonts w:ascii="Gisha" w:hAnsi="Gisha" w:cs="Gisha"/>
                <w:color w:val="000000" w:themeColor="text1"/>
                <w:sz w:val="24"/>
                <w:szCs w:val="24"/>
              </w:rPr>
            </w:pPr>
            <w:r>
              <w:rPr>
                <w:rFonts w:ascii="Gisha" w:hAnsi="Gisha" w:cs="Gisha"/>
                <w:color w:val="000000" w:themeColor="text1"/>
                <w:sz w:val="24"/>
                <w:szCs w:val="24"/>
              </w:rPr>
              <w:t>Participation</w:t>
            </w:r>
          </w:p>
        </w:tc>
        <w:tc>
          <w:tcPr>
            <w:tcW w:w="4403" w:type="dxa"/>
            <w:gridSpan w:val="2"/>
          </w:tcPr>
          <w:p w:rsidR="00002626" w:rsidRPr="003A6E03" w:rsidRDefault="00002626" w:rsidP="00937DC5">
            <w:pPr>
              <w:cnfStyle w:val="000000100000" w:firstRow="0" w:lastRow="0" w:firstColumn="0" w:lastColumn="0" w:oddVBand="0" w:evenVBand="0" w:oddHBand="1" w:evenHBand="0" w:firstRowFirstColumn="0" w:firstRowLastColumn="0" w:lastRowFirstColumn="0" w:lastRowLastColumn="0"/>
              <w:rPr>
                <w:rFonts w:ascii="Gisha" w:hAnsi="Gisha" w:cs="Gisha"/>
                <w:color w:val="000000" w:themeColor="text1"/>
                <w:sz w:val="20"/>
                <w:szCs w:val="20"/>
              </w:rPr>
            </w:pPr>
            <w:r>
              <w:rPr>
                <w:rFonts w:ascii="Gisha" w:hAnsi="Gisha" w:cs="Gisha"/>
                <w:color w:val="000000" w:themeColor="text1"/>
                <w:sz w:val="20"/>
                <w:szCs w:val="20"/>
              </w:rPr>
              <w:t>Encourage non-distracting activity / fidget toys</w:t>
            </w:r>
          </w:p>
        </w:tc>
        <w:tc>
          <w:tcPr>
            <w:tcW w:w="5040" w:type="dxa"/>
          </w:tcPr>
          <w:p w:rsidR="00002626" w:rsidRPr="003A6E03" w:rsidRDefault="00002626" w:rsidP="00937DC5">
            <w:pPr>
              <w:cnfStyle w:val="000000100000" w:firstRow="0" w:lastRow="0" w:firstColumn="0" w:lastColumn="0" w:oddVBand="0" w:evenVBand="0" w:oddHBand="1" w:evenHBand="0" w:firstRowFirstColumn="0" w:firstRowLastColumn="0" w:lastRowFirstColumn="0" w:lastRowLastColumn="0"/>
              <w:rPr>
                <w:rFonts w:ascii="Gisha" w:hAnsi="Gisha" w:cs="Gisha"/>
                <w:color w:val="000000" w:themeColor="text1"/>
                <w:sz w:val="20"/>
                <w:szCs w:val="20"/>
              </w:rPr>
            </w:pPr>
            <w:r>
              <w:rPr>
                <w:rFonts w:ascii="Gisha" w:hAnsi="Gisha" w:cs="Gisha"/>
                <w:color w:val="000000" w:themeColor="text1"/>
                <w:sz w:val="20"/>
                <w:szCs w:val="20"/>
              </w:rPr>
              <w:t>Demand attention or comment on hyperactivity</w:t>
            </w:r>
          </w:p>
        </w:tc>
      </w:tr>
      <w:tr w:rsidR="00002626" w:rsidTr="00937DC5">
        <w:tc>
          <w:tcPr>
            <w:cnfStyle w:val="001000000000" w:firstRow="0" w:lastRow="0" w:firstColumn="1" w:lastColumn="0" w:oddVBand="0" w:evenVBand="0" w:oddHBand="0" w:evenHBand="0" w:firstRowFirstColumn="0" w:firstRowLastColumn="0" w:lastRowFirstColumn="0" w:lastRowLastColumn="0"/>
            <w:tcW w:w="1645" w:type="dxa"/>
          </w:tcPr>
          <w:p w:rsidR="00002626" w:rsidRDefault="00002626" w:rsidP="00937DC5">
            <w:pPr>
              <w:rPr>
                <w:rFonts w:ascii="Gisha" w:hAnsi="Gisha" w:cs="Gisha"/>
                <w:color w:val="000000" w:themeColor="text1"/>
                <w:sz w:val="24"/>
                <w:szCs w:val="24"/>
              </w:rPr>
            </w:pPr>
            <w:r>
              <w:rPr>
                <w:rFonts w:ascii="Gisha" w:hAnsi="Gisha" w:cs="Gisha"/>
                <w:color w:val="000000" w:themeColor="text1"/>
                <w:sz w:val="24"/>
                <w:szCs w:val="24"/>
              </w:rPr>
              <w:t>Discussion</w:t>
            </w:r>
          </w:p>
        </w:tc>
        <w:tc>
          <w:tcPr>
            <w:tcW w:w="4403" w:type="dxa"/>
            <w:gridSpan w:val="2"/>
          </w:tcPr>
          <w:p w:rsidR="00002626" w:rsidRPr="003A6E03" w:rsidRDefault="00002626" w:rsidP="00937DC5">
            <w:pPr>
              <w:cnfStyle w:val="000000000000" w:firstRow="0" w:lastRow="0" w:firstColumn="0" w:lastColumn="0" w:oddVBand="0" w:evenVBand="0" w:oddHBand="0" w:evenHBand="0" w:firstRowFirstColumn="0" w:firstRowLastColumn="0" w:lastRowFirstColumn="0" w:lastRowLastColumn="0"/>
              <w:rPr>
                <w:rFonts w:ascii="Gisha" w:hAnsi="Gisha" w:cs="Gisha"/>
                <w:color w:val="000000" w:themeColor="text1"/>
                <w:sz w:val="20"/>
                <w:szCs w:val="20"/>
              </w:rPr>
            </w:pPr>
            <w:r>
              <w:rPr>
                <w:rFonts w:ascii="Gisha" w:hAnsi="Gisha" w:cs="Gisha"/>
                <w:color w:val="000000" w:themeColor="text1"/>
                <w:sz w:val="20"/>
                <w:szCs w:val="20"/>
              </w:rPr>
              <w:t xml:space="preserve">Show interest and offer positive feedback </w:t>
            </w:r>
            <w:r>
              <w:rPr>
                <w:rFonts w:ascii="Gisha" w:hAnsi="Gisha" w:cs="Gisha"/>
                <w:color w:val="000000" w:themeColor="text1"/>
                <w:sz w:val="20"/>
                <w:szCs w:val="20"/>
              </w:rPr>
              <w:br/>
              <w:t>Prioritize establishing good rapport</w:t>
            </w:r>
            <w:r>
              <w:rPr>
                <w:rFonts w:ascii="Gisha" w:hAnsi="Gisha" w:cs="Gisha"/>
                <w:color w:val="000000" w:themeColor="text1"/>
                <w:sz w:val="20"/>
                <w:szCs w:val="20"/>
              </w:rPr>
              <w:br/>
              <w:t>Model comfort and openness</w:t>
            </w:r>
            <w:r>
              <w:rPr>
                <w:rFonts w:ascii="Gisha" w:hAnsi="Gisha" w:cs="Gisha"/>
                <w:color w:val="000000" w:themeColor="text1"/>
                <w:sz w:val="20"/>
                <w:szCs w:val="20"/>
              </w:rPr>
              <w:br/>
              <w:t>Open questions and provide options</w:t>
            </w:r>
          </w:p>
        </w:tc>
        <w:tc>
          <w:tcPr>
            <w:tcW w:w="5040" w:type="dxa"/>
          </w:tcPr>
          <w:p w:rsidR="00002626" w:rsidRPr="003A6E03" w:rsidRDefault="00002626" w:rsidP="00937DC5">
            <w:pPr>
              <w:cnfStyle w:val="000000000000" w:firstRow="0" w:lastRow="0" w:firstColumn="0" w:lastColumn="0" w:oddVBand="0" w:evenVBand="0" w:oddHBand="0" w:evenHBand="0" w:firstRowFirstColumn="0" w:firstRowLastColumn="0" w:lastRowFirstColumn="0" w:lastRowLastColumn="0"/>
              <w:rPr>
                <w:rFonts w:ascii="Gisha" w:hAnsi="Gisha" w:cs="Gisha"/>
                <w:color w:val="000000" w:themeColor="text1"/>
                <w:sz w:val="20"/>
                <w:szCs w:val="20"/>
              </w:rPr>
            </w:pPr>
            <w:r>
              <w:rPr>
                <w:rFonts w:ascii="Gisha" w:hAnsi="Gisha" w:cs="Gisha"/>
                <w:color w:val="000000" w:themeColor="text1"/>
                <w:sz w:val="20"/>
                <w:szCs w:val="20"/>
              </w:rPr>
              <w:t>Challenge their answers or focus on negatives</w:t>
            </w:r>
            <w:r>
              <w:rPr>
                <w:rFonts w:ascii="Gisha" w:hAnsi="Gisha" w:cs="Gisha"/>
                <w:color w:val="000000" w:themeColor="text1"/>
                <w:sz w:val="20"/>
                <w:szCs w:val="20"/>
              </w:rPr>
              <w:br/>
              <w:t>Push your agenda</w:t>
            </w:r>
            <w:r>
              <w:rPr>
                <w:rFonts w:ascii="Gisha" w:hAnsi="Gisha" w:cs="Gisha"/>
                <w:color w:val="000000" w:themeColor="text1"/>
                <w:sz w:val="20"/>
                <w:szCs w:val="20"/>
              </w:rPr>
              <w:br/>
              <w:t xml:space="preserve">Avoid or assume difficult / sensitive topics </w:t>
            </w:r>
            <w:r>
              <w:rPr>
                <w:rFonts w:ascii="Gisha" w:hAnsi="Gisha" w:cs="Gisha"/>
                <w:color w:val="000000" w:themeColor="text1"/>
                <w:sz w:val="20"/>
                <w:szCs w:val="20"/>
              </w:rPr>
              <w:br/>
              <w:t>Closed, biased or leading questions</w:t>
            </w:r>
          </w:p>
        </w:tc>
      </w:tr>
      <w:tr w:rsidR="00002626" w:rsidTr="00937D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5" w:type="dxa"/>
          </w:tcPr>
          <w:p w:rsidR="00002626" w:rsidRDefault="00002626" w:rsidP="00937DC5">
            <w:pPr>
              <w:rPr>
                <w:rFonts w:ascii="Gisha" w:hAnsi="Gisha" w:cs="Gisha"/>
                <w:color w:val="000000" w:themeColor="text1"/>
                <w:sz w:val="24"/>
                <w:szCs w:val="24"/>
              </w:rPr>
            </w:pPr>
            <w:r>
              <w:rPr>
                <w:rFonts w:ascii="Gisha" w:hAnsi="Gisha" w:cs="Gisha"/>
                <w:color w:val="000000" w:themeColor="text1"/>
                <w:sz w:val="24"/>
                <w:szCs w:val="24"/>
              </w:rPr>
              <w:t>Interpretation</w:t>
            </w:r>
          </w:p>
        </w:tc>
        <w:tc>
          <w:tcPr>
            <w:tcW w:w="4403" w:type="dxa"/>
            <w:gridSpan w:val="2"/>
          </w:tcPr>
          <w:p w:rsidR="00002626" w:rsidRDefault="00002626" w:rsidP="00937DC5">
            <w:pPr>
              <w:cnfStyle w:val="000000100000" w:firstRow="0" w:lastRow="0" w:firstColumn="0" w:lastColumn="0" w:oddVBand="0" w:evenVBand="0" w:oddHBand="1" w:evenHBand="0" w:firstRowFirstColumn="0" w:firstRowLastColumn="0" w:lastRowFirstColumn="0" w:lastRowLastColumn="0"/>
              <w:rPr>
                <w:rFonts w:ascii="Gisha" w:hAnsi="Gisha" w:cs="Gisha"/>
                <w:color w:val="000000" w:themeColor="text1"/>
                <w:sz w:val="20"/>
                <w:szCs w:val="20"/>
              </w:rPr>
            </w:pPr>
            <w:r>
              <w:rPr>
                <w:rFonts w:ascii="Gisha" w:hAnsi="Gisha" w:cs="Gisha"/>
                <w:color w:val="000000" w:themeColor="text1"/>
                <w:sz w:val="20"/>
                <w:szCs w:val="20"/>
              </w:rPr>
              <w:t xml:space="preserve">Check on your and their understanding </w:t>
            </w:r>
          </w:p>
        </w:tc>
        <w:tc>
          <w:tcPr>
            <w:tcW w:w="5040" w:type="dxa"/>
          </w:tcPr>
          <w:p w:rsidR="00002626" w:rsidRDefault="00002626" w:rsidP="00937DC5">
            <w:pPr>
              <w:cnfStyle w:val="000000100000" w:firstRow="0" w:lastRow="0" w:firstColumn="0" w:lastColumn="0" w:oddVBand="0" w:evenVBand="0" w:oddHBand="1" w:evenHBand="0" w:firstRowFirstColumn="0" w:firstRowLastColumn="0" w:lastRowFirstColumn="0" w:lastRowLastColumn="0"/>
              <w:rPr>
                <w:rFonts w:ascii="Gisha" w:hAnsi="Gisha" w:cs="Gisha"/>
                <w:color w:val="000000" w:themeColor="text1"/>
                <w:sz w:val="20"/>
                <w:szCs w:val="20"/>
              </w:rPr>
            </w:pPr>
            <w:r>
              <w:rPr>
                <w:rFonts w:ascii="Gisha" w:hAnsi="Gisha" w:cs="Gisha"/>
                <w:color w:val="000000" w:themeColor="text1"/>
                <w:sz w:val="20"/>
                <w:szCs w:val="20"/>
              </w:rPr>
              <w:t>Assume understanding</w:t>
            </w:r>
          </w:p>
        </w:tc>
      </w:tr>
    </w:tbl>
    <w:p w:rsidR="00002626" w:rsidRDefault="00002626" w:rsidP="00002626">
      <w:pPr>
        <w:rPr>
          <w:rFonts w:ascii="Gisha" w:hAnsi="Gisha" w:cs="Gisha"/>
          <w:b/>
          <w:color w:val="000000" w:themeColor="text1"/>
          <w:sz w:val="28"/>
          <w:szCs w:val="28"/>
          <w:u w:val="single"/>
        </w:rPr>
      </w:pPr>
    </w:p>
    <w:p w:rsidR="00B30906" w:rsidRDefault="00B30906" w:rsidP="00092E75">
      <w:pPr>
        <w:rPr>
          <w:rFonts w:ascii="Gisha" w:hAnsi="Gisha" w:cs="Gisha"/>
          <w:b/>
          <w:color w:val="000000" w:themeColor="text1"/>
          <w:sz w:val="28"/>
          <w:szCs w:val="28"/>
          <w:u w:val="single"/>
        </w:rPr>
      </w:pPr>
    </w:p>
    <w:tbl>
      <w:tblPr>
        <w:tblStyle w:val="TableGrid"/>
        <w:tblpPr w:leftFromText="180" w:rightFromText="180" w:vertAnchor="text" w:horzAnchor="margin" w:tblpXSpec="right" w:tblpY="331"/>
        <w:tblW w:w="0" w:type="auto"/>
        <w:tblLook w:val="04A0" w:firstRow="1" w:lastRow="0" w:firstColumn="1" w:lastColumn="0" w:noHBand="0" w:noVBand="1"/>
      </w:tblPr>
      <w:tblGrid>
        <w:gridCol w:w="5814"/>
      </w:tblGrid>
      <w:tr w:rsidR="00EF2B3F" w:rsidTr="00EF2B3F">
        <w:tc>
          <w:tcPr>
            <w:tcW w:w="5814" w:type="dxa"/>
          </w:tcPr>
          <w:p w:rsidR="00EF2B3F" w:rsidRPr="006F53F1" w:rsidRDefault="00EF2B3F" w:rsidP="00EF2B3F">
            <w:pPr>
              <w:autoSpaceDE w:val="0"/>
              <w:autoSpaceDN w:val="0"/>
              <w:adjustRightInd w:val="0"/>
              <w:rPr>
                <w:rFonts w:ascii="Arial" w:hAnsi="Arial" w:cs="Arial"/>
                <w:b/>
                <w:sz w:val="18"/>
                <w:szCs w:val="18"/>
              </w:rPr>
            </w:pPr>
            <w:r w:rsidRPr="006F53F1">
              <w:rPr>
                <w:rFonts w:ascii="Arial" w:hAnsi="Arial" w:cs="Arial"/>
                <w:b/>
                <w:sz w:val="18"/>
                <w:szCs w:val="18"/>
              </w:rPr>
              <w:lastRenderedPageBreak/>
              <w:t>Example Questions</w:t>
            </w:r>
          </w:p>
        </w:tc>
      </w:tr>
      <w:tr w:rsidR="00EF2B3F" w:rsidTr="00EF2B3F">
        <w:tc>
          <w:tcPr>
            <w:tcW w:w="5814" w:type="dxa"/>
          </w:tcPr>
          <w:p w:rsidR="00EF2B3F" w:rsidRPr="00EF2B3F" w:rsidRDefault="00EF2B3F" w:rsidP="00EF2B3F">
            <w:pPr>
              <w:autoSpaceDE w:val="0"/>
              <w:autoSpaceDN w:val="0"/>
              <w:adjustRightInd w:val="0"/>
              <w:rPr>
                <w:rFonts w:ascii="Arial" w:hAnsi="Arial" w:cs="Arial"/>
                <w:sz w:val="16"/>
                <w:szCs w:val="16"/>
              </w:rPr>
            </w:pPr>
            <w:r w:rsidRPr="00EF2B3F">
              <w:rPr>
                <w:rFonts w:ascii="Arial" w:hAnsi="Arial" w:cs="Arial"/>
                <w:sz w:val="16"/>
                <w:szCs w:val="16"/>
              </w:rPr>
              <w:t>Who lives at home with you? What are the rules like at home?  How do you get along with your parents / siblings? What things do you do together? What happens when there is conflict? Is there anything you would like to change about your family?</w:t>
            </w:r>
          </w:p>
        </w:tc>
      </w:tr>
      <w:tr w:rsidR="00EF2B3F" w:rsidTr="00EF2B3F">
        <w:tc>
          <w:tcPr>
            <w:tcW w:w="5814" w:type="dxa"/>
          </w:tcPr>
          <w:p w:rsidR="00EF2B3F" w:rsidRPr="00EF2B3F" w:rsidRDefault="00EF2B3F" w:rsidP="00EF2B3F">
            <w:pPr>
              <w:autoSpaceDE w:val="0"/>
              <w:autoSpaceDN w:val="0"/>
              <w:adjustRightInd w:val="0"/>
              <w:rPr>
                <w:rFonts w:ascii="Arial" w:hAnsi="Arial" w:cs="Arial"/>
                <w:sz w:val="16"/>
                <w:szCs w:val="16"/>
              </w:rPr>
            </w:pPr>
            <w:r w:rsidRPr="00EF2B3F">
              <w:rPr>
                <w:rFonts w:ascii="Arial" w:hAnsi="Arial" w:cs="Arial"/>
                <w:sz w:val="16"/>
                <w:szCs w:val="16"/>
              </w:rPr>
              <w:t>Are you in school? What are you good at in school? What is hard for you? What grades do you get? How do you get along with people at school? What do you want to do when you finish school?</w:t>
            </w:r>
          </w:p>
        </w:tc>
      </w:tr>
      <w:tr w:rsidR="00EF2B3F" w:rsidTr="00EF2B3F">
        <w:tc>
          <w:tcPr>
            <w:tcW w:w="5814" w:type="dxa"/>
          </w:tcPr>
          <w:p w:rsidR="00EF2B3F" w:rsidRPr="00EF2B3F" w:rsidRDefault="00EF2B3F" w:rsidP="00EF2B3F">
            <w:pPr>
              <w:autoSpaceDE w:val="0"/>
              <w:autoSpaceDN w:val="0"/>
              <w:adjustRightInd w:val="0"/>
              <w:rPr>
                <w:rFonts w:ascii="Arial" w:hAnsi="Arial" w:cs="Arial"/>
                <w:sz w:val="16"/>
                <w:szCs w:val="16"/>
              </w:rPr>
            </w:pPr>
            <w:r w:rsidRPr="00EF2B3F">
              <w:rPr>
                <w:rFonts w:ascii="Arial" w:hAnsi="Arial" w:cs="Arial"/>
                <w:sz w:val="16"/>
                <w:szCs w:val="16"/>
              </w:rPr>
              <w:t xml:space="preserve">What do you do for fun? What things do you do with friends? Are you in any sports or activities? What do you do with your free time? Tell me about your hobbies or interests? </w:t>
            </w:r>
          </w:p>
        </w:tc>
      </w:tr>
      <w:tr w:rsidR="00EF2B3F" w:rsidTr="00EF2B3F">
        <w:tc>
          <w:tcPr>
            <w:tcW w:w="5814" w:type="dxa"/>
          </w:tcPr>
          <w:p w:rsidR="00EF2B3F" w:rsidRPr="00EF2B3F" w:rsidRDefault="00EF2B3F" w:rsidP="00EF2B3F">
            <w:pPr>
              <w:autoSpaceDE w:val="0"/>
              <w:autoSpaceDN w:val="0"/>
              <w:adjustRightInd w:val="0"/>
              <w:rPr>
                <w:rFonts w:ascii="Arial" w:hAnsi="Arial" w:cs="Arial"/>
                <w:sz w:val="16"/>
                <w:szCs w:val="16"/>
              </w:rPr>
            </w:pPr>
            <w:r w:rsidRPr="00EF2B3F">
              <w:rPr>
                <w:rFonts w:ascii="Arial" w:hAnsi="Arial" w:cs="Arial"/>
                <w:sz w:val="16"/>
                <w:szCs w:val="16"/>
              </w:rPr>
              <w:t xml:space="preserve">Many young people experiment with drugs, </w:t>
            </w:r>
            <w:r>
              <w:rPr>
                <w:rFonts w:ascii="Arial" w:hAnsi="Arial" w:cs="Arial"/>
                <w:sz w:val="16"/>
                <w:szCs w:val="16"/>
              </w:rPr>
              <w:t xml:space="preserve">alcohol, or cigarettes. Have </w:t>
            </w:r>
            <w:r w:rsidRPr="00EF2B3F">
              <w:rPr>
                <w:rFonts w:ascii="Arial" w:hAnsi="Arial" w:cs="Arial"/>
                <w:sz w:val="16"/>
                <w:szCs w:val="16"/>
              </w:rPr>
              <w:t>you or your friends ever tried them? What have you tried?</w:t>
            </w:r>
          </w:p>
        </w:tc>
      </w:tr>
      <w:tr w:rsidR="00EF2B3F" w:rsidTr="00EF2B3F">
        <w:tc>
          <w:tcPr>
            <w:tcW w:w="5814" w:type="dxa"/>
          </w:tcPr>
          <w:p w:rsidR="00EF2B3F" w:rsidRPr="00EF2B3F" w:rsidRDefault="00EF2B3F" w:rsidP="00EF2B3F">
            <w:pPr>
              <w:autoSpaceDE w:val="0"/>
              <w:autoSpaceDN w:val="0"/>
              <w:adjustRightInd w:val="0"/>
              <w:rPr>
                <w:rFonts w:ascii="Arial" w:hAnsi="Arial" w:cs="Arial"/>
                <w:sz w:val="16"/>
                <w:szCs w:val="16"/>
              </w:rPr>
            </w:pPr>
            <w:r w:rsidRPr="00EF2B3F">
              <w:rPr>
                <w:rFonts w:ascii="Arial" w:hAnsi="Arial" w:cs="Arial"/>
                <w:sz w:val="16"/>
                <w:szCs w:val="16"/>
              </w:rPr>
              <w:t>Are you / have you been involved in a relationship? How was that for you? Have you been sexually active? How do you see yourself in terms of sexual preference, i.e. gay, straight, or bisexual?</w:t>
            </w:r>
          </w:p>
        </w:tc>
      </w:tr>
    </w:tbl>
    <w:p w:rsidR="00002626" w:rsidRDefault="006A633C" w:rsidP="00092E75">
      <w:pPr>
        <w:rPr>
          <w:rFonts w:ascii="Gisha" w:hAnsi="Gisha" w:cs="Gisha"/>
          <w:b/>
          <w:color w:val="000000" w:themeColor="text1"/>
          <w:sz w:val="28"/>
          <w:szCs w:val="28"/>
          <w:u w:val="single"/>
        </w:rPr>
      </w:pPr>
      <w:r>
        <w:rPr>
          <w:rFonts w:ascii="Gisha" w:hAnsi="Gisha" w:cs="Gisha"/>
          <w:b/>
          <w:color w:val="000000" w:themeColor="text1"/>
          <w:sz w:val="28"/>
          <w:szCs w:val="28"/>
          <w:u w:val="single"/>
        </w:rPr>
        <w:t xml:space="preserve">Assessment using </w:t>
      </w:r>
      <w:r w:rsidR="00092E75">
        <w:rPr>
          <w:rFonts w:ascii="Gisha" w:hAnsi="Gisha" w:cs="Gisha"/>
          <w:b/>
          <w:color w:val="000000" w:themeColor="text1"/>
          <w:sz w:val="28"/>
          <w:szCs w:val="28"/>
          <w:u w:val="single"/>
        </w:rPr>
        <w:t>HEA</w:t>
      </w:r>
      <w:r>
        <w:rPr>
          <w:rFonts w:ascii="Gisha" w:hAnsi="Gisha" w:cs="Gisha"/>
          <w:b/>
          <w:color w:val="000000" w:themeColor="text1"/>
          <w:sz w:val="28"/>
          <w:szCs w:val="28"/>
          <w:u w:val="single"/>
        </w:rPr>
        <w:t xml:space="preserve">DSS </w:t>
      </w:r>
    </w:p>
    <w:p w:rsidR="00002626" w:rsidRDefault="00EF2B3F" w:rsidP="00092E75">
      <w:pPr>
        <w:rPr>
          <w:rFonts w:ascii="Gisha" w:hAnsi="Gisha" w:cs="Gisha"/>
          <w:b/>
          <w:color w:val="000000" w:themeColor="text1"/>
          <w:sz w:val="28"/>
          <w:szCs w:val="28"/>
          <w:u w:val="single"/>
        </w:rPr>
      </w:pPr>
      <w:r>
        <w:rPr>
          <w:rFonts w:ascii="Gisha" w:hAnsi="Gisha" w:cs="Gisha"/>
          <w:b/>
          <w:noProof/>
          <w:color w:val="000000" w:themeColor="text1"/>
          <w:sz w:val="28"/>
          <w:szCs w:val="28"/>
          <w:u w:val="single"/>
        </w:rPr>
        <w:drawing>
          <wp:inline distT="0" distB="0" distL="0" distR="0">
            <wp:extent cx="3047793" cy="1562100"/>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HEADS ASSESSSMENT.JPG"/>
                    <pic:cNvPicPr/>
                  </pic:nvPicPr>
                  <pic:blipFill>
                    <a:blip r:embed="rId21">
                      <a:extLst>
                        <a:ext uri="{28A0092B-C50C-407E-A947-70E740481C1C}">
                          <a14:useLocalDpi xmlns:a14="http://schemas.microsoft.com/office/drawing/2010/main" val="0"/>
                        </a:ext>
                      </a:extLst>
                    </a:blip>
                    <a:stretch>
                      <a:fillRect/>
                    </a:stretch>
                  </pic:blipFill>
                  <pic:spPr>
                    <a:xfrm>
                      <a:off x="0" y="0"/>
                      <a:ext cx="3055144" cy="1565868"/>
                    </a:xfrm>
                    <a:prstGeom prst="rect">
                      <a:avLst/>
                    </a:prstGeom>
                  </pic:spPr>
                </pic:pic>
              </a:graphicData>
            </a:graphic>
          </wp:inline>
        </w:drawing>
      </w:r>
    </w:p>
    <w:p w:rsidR="00092E75" w:rsidRDefault="00092E75" w:rsidP="00092E75">
      <w:pPr>
        <w:rPr>
          <w:rFonts w:ascii="Gisha" w:hAnsi="Gisha" w:cs="Gisha"/>
          <w:b/>
          <w:color w:val="000000" w:themeColor="text1"/>
          <w:sz w:val="28"/>
          <w:szCs w:val="28"/>
          <w:u w:val="single"/>
        </w:rPr>
      </w:pPr>
    </w:p>
    <w:p w:rsidR="00B30906" w:rsidRDefault="00B30906" w:rsidP="00D42084">
      <w:pPr>
        <w:rPr>
          <w:rFonts w:ascii="Gisha" w:hAnsi="Gisha" w:cs="Gisha"/>
          <w:b/>
          <w:color w:val="000000" w:themeColor="text1"/>
          <w:sz w:val="28"/>
          <w:szCs w:val="28"/>
          <w:u w:val="single"/>
        </w:rPr>
      </w:pPr>
      <w:r w:rsidRPr="00C8110D">
        <w:rPr>
          <w:rFonts w:ascii="Gisha" w:hAnsi="Gisha" w:cs="Gisha"/>
          <w:b/>
          <w:color w:val="000000" w:themeColor="text1"/>
          <w:sz w:val="28"/>
          <w:szCs w:val="28"/>
          <w:u w:val="single"/>
        </w:rPr>
        <w:t>Assess</w:t>
      </w:r>
      <w:r>
        <w:rPr>
          <w:rFonts w:ascii="Gisha" w:hAnsi="Gisha" w:cs="Gisha"/>
          <w:b/>
          <w:color w:val="000000" w:themeColor="text1"/>
          <w:sz w:val="28"/>
          <w:szCs w:val="28"/>
          <w:u w:val="single"/>
        </w:rPr>
        <w:t>ing Symptoms</w:t>
      </w:r>
      <w:r w:rsidRPr="00C8110D">
        <w:rPr>
          <w:rFonts w:ascii="Gisha" w:hAnsi="Gisha" w:cs="Gisha"/>
          <w:b/>
          <w:color w:val="000000" w:themeColor="text1"/>
          <w:sz w:val="28"/>
          <w:szCs w:val="28"/>
          <w:u w:val="single"/>
        </w:rPr>
        <w:t xml:space="preserve">: </w:t>
      </w:r>
      <w:r>
        <w:rPr>
          <w:rFonts w:ascii="Gisha" w:hAnsi="Gisha" w:cs="Gisha"/>
          <w:b/>
          <w:color w:val="000000" w:themeColor="text1"/>
          <w:sz w:val="28"/>
          <w:szCs w:val="28"/>
        </w:rPr>
        <w:tab/>
      </w:r>
      <w:r w:rsidRPr="00C8110D">
        <w:rPr>
          <w:rFonts w:ascii="Gisha" w:hAnsi="Gisha" w:cs="Gisha"/>
          <w:b/>
          <w:color w:val="000000" w:themeColor="text1"/>
          <w:sz w:val="24"/>
          <w:szCs w:val="24"/>
        </w:rPr>
        <w:t>C</w:t>
      </w:r>
      <w:r w:rsidRPr="00C8110D">
        <w:rPr>
          <w:rFonts w:ascii="Gisha" w:hAnsi="Gisha" w:cs="Gisha"/>
          <w:color w:val="000000" w:themeColor="text1"/>
          <w:sz w:val="24"/>
          <w:szCs w:val="24"/>
        </w:rPr>
        <w:tab/>
        <w:t>Characteristics</w:t>
      </w:r>
      <w:r w:rsidRPr="00C8110D">
        <w:rPr>
          <w:rFonts w:ascii="Gisha" w:hAnsi="Gisha" w:cs="Gisha"/>
          <w:b/>
          <w:color w:val="000000" w:themeColor="text1"/>
          <w:sz w:val="24"/>
          <w:szCs w:val="24"/>
        </w:rPr>
        <w:br/>
      </w:r>
      <w:r w:rsidRPr="00C8110D">
        <w:rPr>
          <w:rFonts w:ascii="Gisha" w:hAnsi="Gisha" w:cs="Gisha"/>
          <w:b/>
          <w:color w:val="000000" w:themeColor="text1"/>
          <w:sz w:val="24"/>
          <w:szCs w:val="24"/>
        </w:rPr>
        <w:tab/>
      </w:r>
      <w:r>
        <w:rPr>
          <w:rFonts w:ascii="Gisha" w:hAnsi="Gisha" w:cs="Gisha"/>
          <w:b/>
          <w:color w:val="000000" w:themeColor="text1"/>
          <w:sz w:val="24"/>
          <w:szCs w:val="24"/>
        </w:rPr>
        <w:tab/>
      </w:r>
      <w:r>
        <w:rPr>
          <w:rFonts w:ascii="Gisha" w:hAnsi="Gisha" w:cs="Gisha"/>
          <w:b/>
          <w:color w:val="000000" w:themeColor="text1"/>
          <w:sz w:val="24"/>
          <w:szCs w:val="24"/>
        </w:rPr>
        <w:tab/>
      </w:r>
      <w:r>
        <w:rPr>
          <w:rFonts w:ascii="Gisha" w:hAnsi="Gisha" w:cs="Gisha"/>
          <w:b/>
          <w:color w:val="000000" w:themeColor="text1"/>
          <w:sz w:val="24"/>
          <w:szCs w:val="24"/>
        </w:rPr>
        <w:tab/>
      </w:r>
      <w:r>
        <w:rPr>
          <w:rFonts w:ascii="Gisha" w:hAnsi="Gisha" w:cs="Gisha"/>
          <w:b/>
          <w:color w:val="000000" w:themeColor="text1"/>
          <w:sz w:val="24"/>
          <w:szCs w:val="24"/>
        </w:rPr>
        <w:tab/>
      </w:r>
      <w:r w:rsidRPr="00C8110D">
        <w:rPr>
          <w:rFonts w:ascii="Gisha" w:hAnsi="Gisha" w:cs="Gisha"/>
          <w:b/>
          <w:color w:val="000000" w:themeColor="text1"/>
          <w:sz w:val="24"/>
          <w:szCs w:val="24"/>
        </w:rPr>
        <w:t>O</w:t>
      </w:r>
      <w:r w:rsidRPr="00C8110D">
        <w:rPr>
          <w:rFonts w:ascii="Gisha" w:hAnsi="Gisha" w:cs="Gisha"/>
          <w:b/>
          <w:color w:val="000000" w:themeColor="text1"/>
          <w:sz w:val="24"/>
          <w:szCs w:val="24"/>
        </w:rPr>
        <w:tab/>
      </w:r>
      <w:r w:rsidRPr="00C8110D">
        <w:rPr>
          <w:rFonts w:ascii="Gisha" w:hAnsi="Gisha" w:cs="Gisha"/>
          <w:color w:val="000000" w:themeColor="text1"/>
          <w:sz w:val="24"/>
          <w:szCs w:val="24"/>
        </w:rPr>
        <w:t>Onset</w:t>
      </w:r>
      <w:r w:rsidRPr="00C8110D">
        <w:rPr>
          <w:rFonts w:ascii="Gisha" w:hAnsi="Gisha" w:cs="Gisha"/>
          <w:b/>
          <w:color w:val="000000" w:themeColor="text1"/>
          <w:sz w:val="24"/>
          <w:szCs w:val="24"/>
        </w:rPr>
        <w:br/>
      </w:r>
      <w:r w:rsidRPr="00C8110D">
        <w:rPr>
          <w:rFonts w:ascii="Gisha" w:hAnsi="Gisha" w:cs="Gisha"/>
          <w:b/>
          <w:color w:val="000000" w:themeColor="text1"/>
          <w:sz w:val="24"/>
          <w:szCs w:val="24"/>
        </w:rPr>
        <w:tab/>
      </w:r>
      <w:r>
        <w:rPr>
          <w:rFonts w:ascii="Gisha" w:hAnsi="Gisha" w:cs="Gisha"/>
          <w:b/>
          <w:color w:val="000000" w:themeColor="text1"/>
          <w:sz w:val="24"/>
          <w:szCs w:val="24"/>
        </w:rPr>
        <w:tab/>
      </w:r>
      <w:r>
        <w:rPr>
          <w:rFonts w:ascii="Gisha" w:hAnsi="Gisha" w:cs="Gisha"/>
          <w:b/>
          <w:color w:val="000000" w:themeColor="text1"/>
          <w:sz w:val="24"/>
          <w:szCs w:val="24"/>
        </w:rPr>
        <w:tab/>
      </w:r>
      <w:r>
        <w:rPr>
          <w:rFonts w:ascii="Gisha" w:hAnsi="Gisha" w:cs="Gisha"/>
          <w:b/>
          <w:color w:val="000000" w:themeColor="text1"/>
          <w:sz w:val="24"/>
          <w:szCs w:val="24"/>
        </w:rPr>
        <w:tab/>
      </w:r>
      <w:r>
        <w:rPr>
          <w:rFonts w:ascii="Gisha" w:hAnsi="Gisha" w:cs="Gisha"/>
          <w:b/>
          <w:color w:val="000000" w:themeColor="text1"/>
          <w:sz w:val="24"/>
          <w:szCs w:val="24"/>
        </w:rPr>
        <w:tab/>
      </w:r>
      <w:r w:rsidRPr="00C8110D">
        <w:rPr>
          <w:rFonts w:ascii="Gisha" w:hAnsi="Gisha" w:cs="Gisha"/>
          <w:b/>
          <w:color w:val="000000" w:themeColor="text1"/>
          <w:sz w:val="24"/>
          <w:szCs w:val="24"/>
        </w:rPr>
        <w:t>L</w:t>
      </w:r>
      <w:r w:rsidRPr="00C8110D">
        <w:rPr>
          <w:rFonts w:ascii="Gisha" w:hAnsi="Gisha" w:cs="Gisha"/>
          <w:b/>
          <w:color w:val="000000" w:themeColor="text1"/>
          <w:sz w:val="24"/>
          <w:szCs w:val="24"/>
        </w:rPr>
        <w:tab/>
      </w:r>
      <w:r w:rsidRPr="00C8110D">
        <w:rPr>
          <w:rFonts w:ascii="Gisha" w:hAnsi="Gisha" w:cs="Gisha"/>
          <w:color w:val="000000" w:themeColor="text1"/>
          <w:sz w:val="24"/>
          <w:szCs w:val="24"/>
        </w:rPr>
        <w:t>Location</w:t>
      </w:r>
      <w:r w:rsidRPr="00C8110D">
        <w:rPr>
          <w:rFonts w:ascii="Gisha" w:hAnsi="Gisha" w:cs="Gisha"/>
          <w:b/>
          <w:color w:val="000000" w:themeColor="text1"/>
          <w:sz w:val="24"/>
          <w:szCs w:val="24"/>
        </w:rPr>
        <w:br/>
      </w:r>
      <w:r w:rsidRPr="00C8110D">
        <w:rPr>
          <w:rFonts w:ascii="Gisha" w:hAnsi="Gisha" w:cs="Gisha"/>
          <w:b/>
          <w:color w:val="000000" w:themeColor="text1"/>
          <w:sz w:val="24"/>
          <w:szCs w:val="24"/>
        </w:rPr>
        <w:tab/>
      </w:r>
      <w:r>
        <w:rPr>
          <w:rFonts w:ascii="Gisha" w:hAnsi="Gisha" w:cs="Gisha"/>
          <w:b/>
          <w:color w:val="000000" w:themeColor="text1"/>
          <w:sz w:val="24"/>
          <w:szCs w:val="24"/>
        </w:rPr>
        <w:tab/>
      </w:r>
      <w:r>
        <w:rPr>
          <w:rFonts w:ascii="Gisha" w:hAnsi="Gisha" w:cs="Gisha"/>
          <w:b/>
          <w:color w:val="000000" w:themeColor="text1"/>
          <w:sz w:val="24"/>
          <w:szCs w:val="24"/>
        </w:rPr>
        <w:tab/>
      </w:r>
      <w:r>
        <w:rPr>
          <w:rFonts w:ascii="Gisha" w:hAnsi="Gisha" w:cs="Gisha"/>
          <w:b/>
          <w:color w:val="000000" w:themeColor="text1"/>
          <w:sz w:val="24"/>
          <w:szCs w:val="24"/>
        </w:rPr>
        <w:tab/>
      </w:r>
      <w:r>
        <w:rPr>
          <w:rFonts w:ascii="Gisha" w:hAnsi="Gisha" w:cs="Gisha"/>
          <w:b/>
          <w:color w:val="000000" w:themeColor="text1"/>
          <w:sz w:val="24"/>
          <w:szCs w:val="24"/>
        </w:rPr>
        <w:tab/>
      </w:r>
      <w:r w:rsidRPr="00C8110D">
        <w:rPr>
          <w:rFonts w:ascii="Gisha" w:hAnsi="Gisha" w:cs="Gisha"/>
          <w:b/>
          <w:color w:val="000000" w:themeColor="text1"/>
          <w:sz w:val="24"/>
          <w:szCs w:val="24"/>
        </w:rPr>
        <w:t>D</w:t>
      </w:r>
      <w:r w:rsidRPr="00C8110D">
        <w:rPr>
          <w:rFonts w:ascii="Gisha" w:hAnsi="Gisha" w:cs="Gisha"/>
          <w:b/>
          <w:color w:val="000000" w:themeColor="text1"/>
          <w:sz w:val="24"/>
          <w:szCs w:val="24"/>
        </w:rPr>
        <w:tab/>
      </w:r>
      <w:r w:rsidRPr="00C8110D">
        <w:rPr>
          <w:rFonts w:ascii="Gisha" w:hAnsi="Gisha" w:cs="Gisha"/>
          <w:color w:val="000000" w:themeColor="text1"/>
          <w:sz w:val="24"/>
          <w:szCs w:val="24"/>
        </w:rPr>
        <w:t>Duration</w:t>
      </w:r>
      <w:r w:rsidRPr="00C8110D">
        <w:rPr>
          <w:rFonts w:ascii="Gisha" w:hAnsi="Gisha" w:cs="Gisha"/>
          <w:b/>
          <w:color w:val="000000" w:themeColor="text1"/>
          <w:sz w:val="24"/>
          <w:szCs w:val="24"/>
        </w:rPr>
        <w:br/>
      </w:r>
      <w:r w:rsidRPr="00C8110D">
        <w:rPr>
          <w:rFonts w:ascii="Gisha" w:hAnsi="Gisha" w:cs="Gisha"/>
          <w:b/>
          <w:color w:val="000000" w:themeColor="text1"/>
          <w:sz w:val="24"/>
          <w:szCs w:val="24"/>
        </w:rPr>
        <w:tab/>
      </w:r>
      <w:r>
        <w:rPr>
          <w:rFonts w:ascii="Gisha" w:hAnsi="Gisha" w:cs="Gisha"/>
          <w:b/>
          <w:color w:val="000000" w:themeColor="text1"/>
          <w:sz w:val="24"/>
          <w:szCs w:val="24"/>
        </w:rPr>
        <w:tab/>
      </w:r>
      <w:r>
        <w:rPr>
          <w:rFonts w:ascii="Gisha" w:hAnsi="Gisha" w:cs="Gisha"/>
          <w:b/>
          <w:color w:val="000000" w:themeColor="text1"/>
          <w:sz w:val="24"/>
          <w:szCs w:val="24"/>
        </w:rPr>
        <w:tab/>
      </w:r>
      <w:r>
        <w:rPr>
          <w:rFonts w:ascii="Gisha" w:hAnsi="Gisha" w:cs="Gisha"/>
          <w:b/>
          <w:color w:val="000000" w:themeColor="text1"/>
          <w:sz w:val="24"/>
          <w:szCs w:val="24"/>
        </w:rPr>
        <w:tab/>
      </w:r>
      <w:r>
        <w:rPr>
          <w:rFonts w:ascii="Gisha" w:hAnsi="Gisha" w:cs="Gisha"/>
          <w:b/>
          <w:color w:val="000000" w:themeColor="text1"/>
          <w:sz w:val="24"/>
          <w:szCs w:val="24"/>
        </w:rPr>
        <w:tab/>
      </w:r>
      <w:r w:rsidRPr="00C8110D">
        <w:rPr>
          <w:rFonts w:ascii="Gisha" w:hAnsi="Gisha" w:cs="Gisha"/>
          <w:b/>
          <w:color w:val="000000" w:themeColor="text1"/>
          <w:sz w:val="24"/>
          <w:szCs w:val="24"/>
        </w:rPr>
        <w:t>E</w:t>
      </w:r>
      <w:r w:rsidRPr="00C8110D">
        <w:rPr>
          <w:rFonts w:ascii="Gisha" w:hAnsi="Gisha" w:cs="Gisha"/>
          <w:b/>
          <w:color w:val="000000" w:themeColor="text1"/>
          <w:sz w:val="24"/>
          <w:szCs w:val="24"/>
        </w:rPr>
        <w:tab/>
      </w:r>
      <w:r w:rsidRPr="00C8110D">
        <w:rPr>
          <w:rFonts w:ascii="Gisha" w:hAnsi="Gisha" w:cs="Gisha"/>
          <w:color w:val="000000" w:themeColor="text1"/>
          <w:sz w:val="24"/>
          <w:szCs w:val="24"/>
        </w:rPr>
        <w:t>Exacerbation</w:t>
      </w:r>
      <w:r w:rsidRPr="00C8110D">
        <w:rPr>
          <w:rFonts w:ascii="Gisha" w:hAnsi="Gisha" w:cs="Gisha"/>
          <w:b/>
          <w:color w:val="000000" w:themeColor="text1"/>
          <w:sz w:val="24"/>
          <w:szCs w:val="24"/>
        </w:rPr>
        <w:br/>
      </w:r>
      <w:r w:rsidRPr="00C8110D">
        <w:rPr>
          <w:rFonts w:ascii="Gisha" w:hAnsi="Gisha" w:cs="Gisha"/>
          <w:b/>
          <w:color w:val="000000" w:themeColor="text1"/>
          <w:sz w:val="24"/>
          <w:szCs w:val="24"/>
        </w:rPr>
        <w:tab/>
      </w:r>
      <w:r>
        <w:rPr>
          <w:rFonts w:ascii="Gisha" w:hAnsi="Gisha" w:cs="Gisha"/>
          <w:b/>
          <w:color w:val="000000" w:themeColor="text1"/>
          <w:sz w:val="24"/>
          <w:szCs w:val="24"/>
        </w:rPr>
        <w:tab/>
      </w:r>
      <w:r>
        <w:rPr>
          <w:rFonts w:ascii="Gisha" w:hAnsi="Gisha" w:cs="Gisha"/>
          <w:b/>
          <w:color w:val="000000" w:themeColor="text1"/>
          <w:sz w:val="24"/>
          <w:szCs w:val="24"/>
        </w:rPr>
        <w:tab/>
      </w:r>
      <w:r>
        <w:rPr>
          <w:rFonts w:ascii="Gisha" w:hAnsi="Gisha" w:cs="Gisha"/>
          <w:b/>
          <w:color w:val="000000" w:themeColor="text1"/>
          <w:sz w:val="24"/>
          <w:szCs w:val="24"/>
        </w:rPr>
        <w:tab/>
      </w:r>
      <w:r>
        <w:rPr>
          <w:rFonts w:ascii="Gisha" w:hAnsi="Gisha" w:cs="Gisha"/>
          <w:b/>
          <w:color w:val="000000" w:themeColor="text1"/>
          <w:sz w:val="24"/>
          <w:szCs w:val="24"/>
        </w:rPr>
        <w:tab/>
      </w:r>
      <w:r w:rsidRPr="00C8110D">
        <w:rPr>
          <w:rFonts w:ascii="Gisha" w:hAnsi="Gisha" w:cs="Gisha"/>
          <w:b/>
          <w:color w:val="000000" w:themeColor="text1"/>
          <w:sz w:val="24"/>
          <w:szCs w:val="24"/>
        </w:rPr>
        <w:t>R</w:t>
      </w:r>
      <w:r w:rsidRPr="00C8110D">
        <w:rPr>
          <w:rFonts w:ascii="Gisha" w:hAnsi="Gisha" w:cs="Gisha"/>
          <w:b/>
          <w:color w:val="000000" w:themeColor="text1"/>
          <w:sz w:val="24"/>
          <w:szCs w:val="24"/>
        </w:rPr>
        <w:tab/>
      </w:r>
      <w:r w:rsidRPr="00C8110D">
        <w:rPr>
          <w:rFonts w:ascii="Gisha" w:hAnsi="Gisha" w:cs="Gisha"/>
          <w:color w:val="000000" w:themeColor="text1"/>
          <w:sz w:val="24"/>
          <w:szCs w:val="24"/>
        </w:rPr>
        <w:t>Relief</w:t>
      </w:r>
    </w:p>
    <w:p w:rsidR="00D42084" w:rsidRPr="00C8110D" w:rsidRDefault="00B30906" w:rsidP="00D42084">
      <w:pPr>
        <w:rPr>
          <w:rFonts w:ascii="Gisha" w:hAnsi="Gisha" w:cs="Gisha"/>
          <w:b/>
          <w:color w:val="000000" w:themeColor="text1"/>
          <w:sz w:val="28"/>
          <w:szCs w:val="28"/>
          <w:u w:val="single"/>
        </w:rPr>
      </w:pPr>
      <w:r>
        <w:rPr>
          <w:rFonts w:ascii="Gisha" w:hAnsi="Gisha" w:cs="Gisha"/>
          <w:b/>
          <w:color w:val="000000" w:themeColor="text1"/>
          <w:sz w:val="28"/>
          <w:szCs w:val="28"/>
          <w:u w:val="single"/>
        </w:rPr>
        <w:br/>
      </w:r>
      <w:r w:rsidR="006915D1">
        <w:rPr>
          <w:rFonts w:ascii="Gisha" w:hAnsi="Gisha" w:cs="Gisha"/>
          <w:b/>
          <w:color w:val="000000" w:themeColor="text1"/>
          <w:sz w:val="28"/>
          <w:szCs w:val="28"/>
          <w:u w:val="single"/>
        </w:rPr>
        <w:t>Assessment /</w:t>
      </w:r>
      <w:r w:rsidR="00D42084">
        <w:rPr>
          <w:rFonts w:ascii="Gisha" w:hAnsi="Gisha" w:cs="Gisha"/>
          <w:b/>
          <w:color w:val="000000" w:themeColor="text1"/>
          <w:sz w:val="28"/>
          <w:szCs w:val="28"/>
          <w:u w:val="single"/>
        </w:rPr>
        <w:t xml:space="preserve"> Conceptualization Chart</w:t>
      </w:r>
    </w:p>
    <w:tbl>
      <w:tblPr>
        <w:tblStyle w:val="TableGrid"/>
        <w:tblW w:w="10620" w:type="dxa"/>
        <w:tblInd w:w="198" w:type="dxa"/>
        <w:tblLayout w:type="fixed"/>
        <w:tblLook w:val="04A0" w:firstRow="1" w:lastRow="0" w:firstColumn="1" w:lastColumn="0" w:noHBand="0" w:noVBand="1"/>
      </w:tblPr>
      <w:tblGrid>
        <w:gridCol w:w="1710"/>
        <w:gridCol w:w="1493"/>
        <w:gridCol w:w="1626"/>
        <w:gridCol w:w="661"/>
        <w:gridCol w:w="270"/>
        <w:gridCol w:w="270"/>
        <w:gridCol w:w="233"/>
        <w:gridCol w:w="37"/>
        <w:gridCol w:w="270"/>
        <w:gridCol w:w="270"/>
        <w:gridCol w:w="270"/>
        <w:gridCol w:w="714"/>
        <w:gridCol w:w="1350"/>
        <w:gridCol w:w="1440"/>
        <w:gridCol w:w="6"/>
      </w:tblGrid>
      <w:tr w:rsidR="00D42084" w:rsidTr="00AF4DC2">
        <w:trPr>
          <w:trHeight w:val="440"/>
        </w:trPr>
        <w:tc>
          <w:tcPr>
            <w:tcW w:w="1710" w:type="dxa"/>
          </w:tcPr>
          <w:p w:rsidR="00D42084" w:rsidRPr="008C3402" w:rsidRDefault="00D42084" w:rsidP="00AF4DC2">
            <w:pPr>
              <w:pStyle w:val="Heading1"/>
              <w:outlineLvl w:val="0"/>
              <w:rPr>
                <w:sz w:val="24"/>
              </w:rPr>
            </w:pPr>
          </w:p>
        </w:tc>
        <w:tc>
          <w:tcPr>
            <w:tcW w:w="3780" w:type="dxa"/>
            <w:gridSpan w:val="3"/>
          </w:tcPr>
          <w:p w:rsidR="00D42084" w:rsidRPr="008C3402" w:rsidRDefault="00D42084" w:rsidP="00AF4DC2">
            <w:pPr>
              <w:pStyle w:val="Heading1"/>
              <w:outlineLvl w:val="0"/>
              <w:rPr>
                <w:rStyle w:val="Strong"/>
                <w:sz w:val="24"/>
              </w:rPr>
            </w:pPr>
            <w:r w:rsidRPr="008C3402">
              <w:rPr>
                <w:rStyle w:val="Strong"/>
                <w:sz w:val="24"/>
              </w:rPr>
              <w:t>INDIVIDUAL FACTORS</w:t>
            </w:r>
          </w:p>
        </w:tc>
        <w:tc>
          <w:tcPr>
            <w:tcW w:w="270" w:type="dxa"/>
          </w:tcPr>
          <w:p w:rsidR="00D42084" w:rsidRPr="008C3402" w:rsidRDefault="00D42084" w:rsidP="00AF4DC2">
            <w:pPr>
              <w:pStyle w:val="Heading1"/>
              <w:outlineLvl w:val="0"/>
              <w:rPr>
                <w:rStyle w:val="Strong"/>
                <w:sz w:val="24"/>
              </w:rPr>
            </w:pPr>
          </w:p>
        </w:tc>
        <w:tc>
          <w:tcPr>
            <w:tcW w:w="270" w:type="dxa"/>
          </w:tcPr>
          <w:p w:rsidR="00D42084" w:rsidRPr="008C3402" w:rsidRDefault="00D42084" w:rsidP="00AF4DC2">
            <w:pPr>
              <w:pStyle w:val="Heading1"/>
              <w:outlineLvl w:val="0"/>
              <w:rPr>
                <w:rStyle w:val="Strong"/>
                <w:sz w:val="24"/>
              </w:rPr>
            </w:pPr>
          </w:p>
        </w:tc>
        <w:tc>
          <w:tcPr>
            <w:tcW w:w="270" w:type="dxa"/>
            <w:gridSpan w:val="2"/>
          </w:tcPr>
          <w:p w:rsidR="00D42084" w:rsidRPr="008C3402" w:rsidRDefault="00D42084" w:rsidP="00AF4DC2">
            <w:pPr>
              <w:pStyle w:val="Heading1"/>
              <w:outlineLvl w:val="0"/>
              <w:rPr>
                <w:rStyle w:val="Strong"/>
                <w:sz w:val="24"/>
              </w:rPr>
            </w:pPr>
          </w:p>
        </w:tc>
        <w:tc>
          <w:tcPr>
            <w:tcW w:w="270" w:type="dxa"/>
          </w:tcPr>
          <w:p w:rsidR="00D42084" w:rsidRPr="008C3402" w:rsidRDefault="00D42084" w:rsidP="00AF4DC2">
            <w:pPr>
              <w:pStyle w:val="Heading1"/>
              <w:outlineLvl w:val="0"/>
              <w:rPr>
                <w:rStyle w:val="Strong"/>
                <w:sz w:val="24"/>
              </w:rPr>
            </w:pPr>
          </w:p>
        </w:tc>
        <w:tc>
          <w:tcPr>
            <w:tcW w:w="270" w:type="dxa"/>
          </w:tcPr>
          <w:p w:rsidR="00D42084" w:rsidRPr="008C3402" w:rsidRDefault="00D42084" w:rsidP="00AF4DC2">
            <w:pPr>
              <w:pStyle w:val="Heading1"/>
              <w:outlineLvl w:val="0"/>
              <w:rPr>
                <w:rStyle w:val="Strong"/>
                <w:sz w:val="24"/>
              </w:rPr>
            </w:pPr>
          </w:p>
        </w:tc>
        <w:tc>
          <w:tcPr>
            <w:tcW w:w="270" w:type="dxa"/>
          </w:tcPr>
          <w:p w:rsidR="00D42084" w:rsidRPr="008C3402" w:rsidRDefault="00D42084" w:rsidP="00AF4DC2">
            <w:pPr>
              <w:pStyle w:val="Heading1"/>
              <w:outlineLvl w:val="0"/>
              <w:rPr>
                <w:rStyle w:val="Strong"/>
                <w:sz w:val="24"/>
              </w:rPr>
            </w:pPr>
          </w:p>
        </w:tc>
        <w:tc>
          <w:tcPr>
            <w:tcW w:w="3510" w:type="dxa"/>
            <w:gridSpan w:val="4"/>
          </w:tcPr>
          <w:p w:rsidR="00D42084" w:rsidRPr="008C3402" w:rsidRDefault="00D42084" w:rsidP="00AF4DC2">
            <w:pPr>
              <w:pStyle w:val="Heading1"/>
              <w:outlineLvl w:val="0"/>
              <w:rPr>
                <w:rStyle w:val="Strong"/>
                <w:sz w:val="24"/>
              </w:rPr>
            </w:pPr>
            <w:r w:rsidRPr="008C3402">
              <w:rPr>
                <w:rStyle w:val="Strong"/>
                <w:sz w:val="24"/>
              </w:rPr>
              <w:t>SYSTEMIC FACTORS</w:t>
            </w:r>
          </w:p>
        </w:tc>
      </w:tr>
      <w:tr w:rsidR="00D42084" w:rsidTr="00AF4DC2">
        <w:trPr>
          <w:gridAfter w:val="1"/>
          <w:wAfter w:w="6" w:type="dxa"/>
        </w:trPr>
        <w:tc>
          <w:tcPr>
            <w:tcW w:w="1710" w:type="dxa"/>
          </w:tcPr>
          <w:p w:rsidR="00D42084" w:rsidRPr="008C3402" w:rsidRDefault="00D42084" w:rsidP="00AF4DC2">
            <w:pPr>
              <w:pStyle w:val="Heading1"/>
              <w:outlineLvl w:val="0"/>
              <w:rPr>
                <w:sz w:val="24"/>
              </w:rPr>
            </w:pPr>
          </w:p>
        </w:tc>
        <w:tc>
          <w:tcPr>
            <w:tcW w:w="1493" w:type="dxa"/>
          </w:tcPr>
          <w:p w:rsidR="00D42084" w:rsidRPr="008C3402" w:rsidRDefault="00D42084" w:rsidP="00AF4DC2">
            <w:pPr>
              <w:pStyle w:val="Heading1"/>
              <w:outlineLvl w:val="0"/>
              <w:rPr>
                <w:rStyle w:val="Strong"/>
                <w:sz w:val="24"/>
              </w:rPr>
            </w:pPr>
            <w:r w:rsidRPr="008C3402">
              <w:rPr>
                <w:rStyle w:val="Strong"/>
                <w:sz w:val="20"/>
              </w:rPr>
              <w:t>BIOLOGICAL</w:t>
            </w:r>
          </w:p>
        </w:tc>
        <w:tc>
          <w:tcPr>
            <w:tcW w:w="1626" w:type="dxa"/>
          </w:tcPr>
          <w:p w:rsidR="00D42084" w:rsidRPr="008C3402" w:rsidRDefault="00D42084" w:rsidP="00AF4DC2">
            <w:pPr>
              <w:pStyle w:val="Heading1"/>
              <w:outlineLvl w:val="0"/>
              <w:rPr>
                <w:rStyle w:val="Strong"/>
                <w:sz w:val="24"/>
              </w:rPr>
            </w:pPr>
            <w:r w:rsidRPr="008C3402">
              <w:rPr>
                <w:rStyle w:val="Strong"/>
                <w:sz w:val="20"/>
              </w:rPr>
              <w:t>BEHAVIORAL</w:t>
            </w:r>
          </w:p>
        </w:tc>
        <w:tc>
          <w:tcPr>
            <w:tcW w:w="1434" w:type="dxa"/>
            <w:gridSpan w:val="4"/>
          </w:tcPr>
          <w:p w:rsidR="00D42084" w:rsidRPr="008C3402" w:rsidRDefault="00D42084" w:rsidP="00AF4DC2">
            <w:pPr>
              <w:pStyle w:val="Heading1"/>
              <w:outlineLvl w:val="0"/>
              <w:rPr>
                <w:rStyle w:val="Strong"/>
                <w:sz w:val="24"/>
              </w:rPr>
            </w:pPr>
            <w:r w:rsidRPr="008C3402">
              <w:rPr>
                <w:rStyle w:val="Strong"/>
                <w:sz w:val="20"/>
              </w:rPr>
              <w:t>COGNITIVE</w:t>
            </w:r>
          </w:p>
        </w:tc>
        <w:tc>
          <w:tcPr>
            <w:tcW w:w="1561" w:type="dxa"/>
            <w:gridSpan w:val="5"/>
          </w:tcPr>
          <w:p w:rsidR="00D42084" w:rsidRPr="008C3402" w:rsidRDefault="00D42084" w:rsidP="00AF4DC2">
            <w:pPr>
              <w:pStyle w:val="Heading1"/>
              <w:outlineLvl w:val="0"/>
              <w:rPr>
                <w:rStyle w:val="Strong"/>
                <w:sz w:val="24"/>
              </w:rPr>
            </w:pPr>
            <w:r w:rsidRPr="008C3402">
              <w:rPr>
                <w:rStyle w:val="Strong"/>
                <w:sz w:val="20"/>
              </w:rPr>
              <w:t>FAMILY</w:t>
            </w:r>
          </w:p>
        </w:tc>
        <w:tc>
          <w:tcPr>
            <w:tcW w:w="1350" w:type="dxa"/>
          </w:tcPr>
          <w:p w:rsidR="00D42084" w:rsidRPr="008C3402" w:rsidRDefault="00D42084" w:rsidP="00AF4DC2">
            <w:pPr>
              <w:pStyle w:val="Heading1"/>
              <w:outlineLvl w:val="0"/>
              <w:rPr>
                <w:rStyle w:val="Strong"/>
                <w:sz w:val="24"/>
              </w:rPr>
            </w:pPr>
            <w:r w:rsidRPr="008C3402">
              <w:rPr>
                <w:rStyle w:val="Strong"/>
                <w:sz w:val="20"/>
              </w:rPr>
              <w:t>SCHOOL</w:t>
            </w:r>
          </w:p>
        </w:tc>
        <w:tc>
          <w:tcPr>
            <w:tcW w:w="1440" w:type="dxa"/>
          </w:tcPr>
          <w:p w:rsidR="00D42084" w:rsidRPr="008C3402" w:rsidRDefault="00D42084" w:rsidP="00AF4DC2">
            <w:pPr>
              <w:pStyle w:val="Heading1"/>
              <w:outlineLvl w:val="0"/>
              <w:rPr>
                <w:rStyle w:val="Strong"/>
                <w:sz w:val="24"/>
              </w:rPr>
            </w:pPr>
            <w:r w:rsidRPr="008C3402">
              <w:rPr>
                <w:rStyle w:val="Strong"/>
                <w:sz w:val="20"/>
              </w:rPr>
              <w:t>SOCIAL</w:t>
            </w:r>
            <w:r w:rsidRPr="008C3402">
              <w:rPr>
                <w:rStyle w:val="Strong"/>
                <w:sz w:val="24"/>
              </w:rPr>
              <w:br/>
            </w:r>
          </w:p>
        </w:tc>
      </w:tr>
      <w:tr w:rsidR="00D42084" w:rsidTr="00AF4DC2">
        <w:trPr>
          <w:gridAfter w:val="1"/>
          <w:wAfter w:w="6" w:type="dxa"/>
        </w:trPr>
        <w:tc>
          <w:tcPr>
            <w:tcW w:w="1710" w:type="dxa"/>
          </w:tcPr>
          <w:p w:rsidR="00D42084" w:rsidRPr="008C3402" w:rsidRDefault="00D42084" w:rsidP="00AF4DC2">
            <w:pPr>
              <w:pStyle w:val="Heading1"/>
              <w:outlineLvl w:val="0"/>
              <w:rPr>
                <w:rStyle w:val="Strong"/>
                <w:sz w:val="20"/>
                <w:szCs w:val="20"/>
              </w:rPr>
            </w:pPr>
            <w:r w:rsidRPr="008C3402">
              <w:rPr>
                <w:rStyle w:val="Strong"/>
                <w:sz w:val="20"/>
                <w:szCs w:val="20"/>
              </w:rPr>
              <w:t>PREDISPOSING</w:t>
            </w:r>
          </w:p>
        </w:tc>
        <w:tc>
          <w:tcPr>
            <w:tcW w:w="1493" w:type="dxa"/>
          </w:tcPr>
          <w:p w:rsidR="00D42084" w:rsidRPr="000929DB" w:rsidRDefault="00D42084" w:rsidP="00AF4DC2">
            <w:pPr>
              <w:rPr>
                <w:sz w:val="20"/>
              </w:rPr>
            </w:pPr>
            <w:r>
              <w:rPr>
                <w:sz w:val="20"/>
              </w:rPr>
              <w:t xml:space="preserve">-Family </w:t>
            </w:r>
            <w:proofErr w:type="spellStart"/>
            <w:r>
              <w:rPr>
                <w:sz w:val="20"/>
              </w:rPr>
              <w:t>hx</w:t>
            </w:r>
            <w:proofErr w:type="spellEnd"/>
            <w:r>
              <w:rPr>
                <w:sz w:val="20"/>
              </w:rPr>
              <w:br/>
              <w:t>-Genetics</w:t>
            </w:r>
            <w:r>
              <w:rPr>
                <w:sz w:val="20"/>
              </w:rPr>
              <w:br/>
              <w:t>-Pre/</w:t>
            </w:r>
            <w:proofErr w:type="spellStart"/>
            <w:r>
              <w:rPr>
                <w:sz w:val="20"/>
              </w:rPr>
              <w:t>post natal</w:t>
            </w:r>
            <w:proofErr w:type="spellEnd"/>
            <w:r>
              <w:rPr>
                <w:sz w:val="20"/>
              </w:rPr>
              <w:t xml:space="preserve"> </w:t>
            </w:r>
            <w:r>
              <w:rPr>
                <w:sz w:val="20"/>
              </w:rPr>
              <w:br/>
              <w:t>-Development</w:t>
            </w:r>
          </w:p>
        </w:tc>
        <w:tc>
          <w:tcPr>
            <w:tcW w:w="1626" w:type="dxa"/>
          </w:tcPr>
          <w:p w:rsidR="00D42084" w:rsidRPr="008B10F1" w:rsidRDefault="00D42084" w:rsidP="00AF4DC2">
            <w:pPr>
              <w:rPr>
                <w:sz w:val="20"/>
              </w:rPr>
            </w:pPr>
            <w:r>
              <w:rPr>
                <w:sz w:val="20"/>
              </w:rPr>
              <w:t xml:space="preserve">- </w:t>
            </w:r>
            <w:proofErr w:type="spellStart"/>
            <w:r w:rsidRPr="008B10F1">
              <w:rPr>
                <w:sz w:val="20"/>
              </w:rPr>
              <w:t>Hx</w:t>
            </w:r>
            <w:proofErr w:type="spellEnd"/>
            <w:r w:rsidRPr="008B10F1">
              <w:rPr>
                <w:sz w:val="20"/>
              </w:rPr>
              <w:t xml:space="preserve"> of reinforcement and punishment</w:t>
            </w:r>
            <w:r>
              <w:rPr>
                <w:sz w:val="20"/>
              </w:rPr>
              <w:br/>
              <w:t>- Conditioning</w:t>
            </w:r>
          </w:p>
        </w:tc>
        <w:tc>
          <w:tcPr>
            <w:tcW w:w="1434" w:type="dxa"/>
            <w:gridSpan w:val="4"/>
          </w:tcPr>
          <w:p w:rsidR="00D42084" w:rsidRPr="008B10F1" w:rsidRDefault="00D42084" w:rsidP="00AF4DC2">
            <w:pPr>
              <w:rPr>
                <w:sz w:val="20"/>
              </w:rPr>
            </w:pPr>
            <w:r>
              <w:rPr>
                <w:sz w:val="20"/>
              </w:rPr>
              <w:t>-Dysfunctional assumptions and beliefs</w:t>
            </w:r>
            <w:r w:rsidR="00390643">
              <w:rPr>
                <w:sz w:val="20"/>
              </w:rPr>
              <w:br/>
              <w:t>- Illness or injury</w:t>
            </w:r>
          </w:p>
        </w:tc>
        <w:tc>
          <w:tcPr>
            <w:tcW w:w="1561" w:type="dxa"/>
            <w:gridSpan w:val="5"/>
          </w:tcPr>
          <w:p w:rsidR="00D42084" w:rsidRPr="00031DD6" w:rsidRDefault="00390643" w:rsidP="00AF4DC2">
            <w:pPr>
              <w:rPr>
                <w:sz w:val="20"/>
                <w:szCs w:val="20"/>
              </w:rPr>
            </w:pPr>
            <w:r>
              <w:rPr>
                <w:sz w:val="20"/>
                <w:szCs w:val="20"/>
              </w:rPr>
              <w:t>-Structure</w:t>
            </w:r>
            <w:r>
              <w:rPr>
                <w:sz w:val="20"/>
                <w:szCs w:val="20"/>
              </w:rPr>
              <w:br/>
              <w:t>-History</w:t>
            </w:r>
            <w:r>
              <w:rPr>
                <w:sz w:val="20"/>
                <w:szCs w:val="20"/>
              </w:rPr>
              <w:br/>
              <w:t>-Availability and c</w:t>
            </w:r>
            <w:r w:rsidR="00D42084">
              <w:rPr>
                <w:sz w:val="20"/>
                <w:szCs w:val="20"/>
              </w:rPr>
              <w:t>ommunication</w:t>
            </w:r>
            <w:r>
              <w:rPr>
                <w:sz w:val="20"/>
                <w:szCs w:val="20"/>
              </w:rPr>
              <w:br/>
              <w:t>-Modelling</w:t>
            </w:r>
          </w:p>
        </w:tc>
        <w:tc>
          <w:tcPr>
            <w:tcW w:w="1350" w:type="dxa"/>
          </w:tcPr>
          <w:p w:rsidR="00D42084" w:rsidRPr="00031DD6" w:rsidRDefault="00D42084" w:rsidP="00AF4DC2">
            <w:pPr>
              <w:rPr>
                <w:sz w:val="20"/>
                <w:szCs w:val="20"/>
              </w:rPr>
            </w:pPr>
            <w:r>
              <w:rPr>
                <w:sz w:val="20"/>
                <w:szCs w:val="20"/>
              </w:rPr>
              <w:t>-IQ</w:t>
            </w:r>
            <w:r>
              <w:rPr>
                <w:sz w:val="20"/>
                <w:szCs w:val="20"/>
              </w:rPr>
              <w:br/>
              <w:t>-Learning difficulties</w:t>
            </w:r>
            <w:r>
              <w:rPr>
                <w:sz w:val="20"/>
                <w:szCs w:val="20"/>
              </w:rPr>
              <w:br/>
              <w:t>-Environment</w:t>
            </w:r>
          </w:p>
        </w:tc>
        <w:tc>
          <w:tcPr>
            <w:tcW w:w="1440" w:type="dxa"/>
          </w:tcPr>
          <w:p w:rsidR="00D42084" w:rsidRPr="00031DD6" w:rsidRDefault="00D42084" w:rsidP="00AF4DC2">
            <w:pPr>
              <w:rPr>
                <w:sz w:val="20"/>
                <w:szCs w:val="20"/>
              </w:rPr>
            </w:pPr>
            <w:r>
              <w:rPr>
                <w:sz w:val="20"/>
                <w:szCs w:val="20"/>
              </w:rPr>
              <w:t>-Availability</w:t>
            </w:r>
            <w:r>
              <w:rPr>
                <w:sz w:val="20"/>
                <w:szCs w:val="20"/>
              </w:rPr>
              <w:br/>
              <w:t>-Gender</w:t>
            </w:r>
            <w:r>
              <w:rPr>
                <w:sz w:val="20"/>
                <w:szCs w:val="20"/>
              </w:rPr>
              <w:br/>
              <w:t>-Social Skills</w:t>
            </w:r>
            <w:r>
              <w:rPr>
                <w:sz w:val="20"/>
                <w:szCs w:val="20"/>
              </w:rPr>
              <w:br/>
              <w:t>-Cultural</w:t>
            </w:r>
            <w:r>
              <w:rPr>
                <w:sz w:val="20"/>
                <w:szCs w:val="20"/>
              </w:rPr>
              <w:br/>
            </w:r>
          </w:p>
        </w:tc>
      </w:tr>
      <w:tr w:rsidR="00D42084" w:rsidTr="00AF4DC2">
        <w:trPr>
          <w:gridAfter w:val="1"/>
          <w:wAfter w:w="6" w:type="dxa"/>
        </w:trPr>
        <w:tc>
          <w:tcPr>
            <w:tcW w:w="1710" w:type="dxa"/>
          </w:tcPr>
          <w:p w:rsidR="00D42084" w:rsidRPr="001679CC" w:rsidRDefault="00D42084" w:rsidP="00AF4DC2">
            <w:pPr>
              <w:pStyle w:val="Heading1"/>
              <w:outlineLvl w:val="0"/>
              <w:rPr>
                <w:rStyle w:val="Strong"/>
                <w:sz w:val="24"/>
              </w:rPr>
            </w:pPr>
            <w:r w:rsidRPr="008C3402">
              <w:rPr>
                <w:rStyle w:val="Strong"/>
                <w:sz w:val="20"/>
              </w:rPr>
              <w:t>PRECIPITATING</w:t>
            </w:r>
          </w:p>
        </w:tc>
        <w:tc>
          <w:tcPr>
            <w:tcW w:w="1493" w:type="dxa"/>
          </w:tcPr>
          <w:p w:rsidR="00D42084" w:rsidRPr="008B10F1" w:rsidRDefault="00D42084" w:rsidP="00AF4DC2">
            <w:pPr>
              <w:rPr>
                <w:sz w:val="20"/>
              </w:rPr>
            </w:pPr>
            <w:r>
              <w:rPr>
                <w:sz w:val="20"/>
              </w:rPr>
              <w:t>-Trauma</w:t>
            </w:r>
            <w:r>
              <w:rPr>
                <w:sz w:val="20"/>
              </w:rPr>
              <w:br/>
              <w:t>-Toxins</w:t>
            </w:r>
            <w:r>
              <w:rPr>
                <w:sz w:val="20"/>
              </w:rPr>
              <w:br/>
              <w:t>-Adverse Events (ACEs)</w:t>
            </w:r>
          </w:p>
        </w:tc>
        <w:tc>
          <w:tcPr>
            <w:tcW w:w="1626" w:type="dxa"/>
          </w:tcPr>
          <w:p w:rsidR="00D42084" w:rsidRPr="008B10F1" w:rsidRDefault="00D42084" w:rsidP="00AF4DC2">
            <w:pPr>
              <w:rPr>
                <w:sz w:val="20"/>
              </w:rPr>
            </w:pPr>
            <w:r>
              <w:rPr>
                <w:sz w:val="20"/>
              </w:rPr>
              <w:t>-Loss</w:t>
            </w:r>
            <w:r>
              <w:rPr>
                <w:sz w:val="20"/>
              </w:rPr>
              <w:br/>
              <w:t>-</w:t>
            </w:r>
            <w:r w:rsidRPr="008B10F1">
              <w:rPr>
                <w:sz w:val="20"/>
              </w:rPr>
              <w:t>Adverse Events (ACEs)</w:t>
            </w:r>
          </w:p>
        </w:tc>
        <w:tc>
          <w:tcPr>
            <w:tcW w:w="1434" w:type="dxa"/>
            <w:gridSpan w:val="4"/>
          </w:tcPr>
          <w:p w:rsidR="00D42084" w:rsidRPr="008B10F1" w:rsidRDefault="00D42084" w:rsidP="00AF4DC2">
            <w:pPr>
              <w:rPr>
                <w:sz w:val="20"/>
              </w:rPr>
            </w:pPr>
            <w:r>
              <w:rPr>
                <w:sz w:val="20"/>
              </w:rPr>
              <w:t>-Negative Automatic thoughts</w:t>
            </w:r>
          </w:p>
        </w:tc>
        <w:tc>
          <w:tcPr>
            <w:tcW w:w="1561" w:type="dxa"/>
            <w:gridSpan w:val="5"/>
          </w:tcPr>
          <w:p w:rsidR="00D42084" w:rsidRPr="00031DD6" w:rsidRDefault="00D42084" w:rsidP="00390643">
            <w:pPr>
              <w:rPr>
                <w:sz w:val="20"/>
                <w:szCs w:val="20"/>
              </w:rPr>
            </w:pPr>
            <w:r>
              <w:rPr>
                <w:sz w:val="20"/>
                <w:szCs w:val="20"/>
              </w:rPr>
              <w:t>-Individual or family crisis</w:t>
            </w:r>
            <w:r>
              <w:rPr>
                <w:sz w:val="20"/>
                <w:szCs w:val="20"/>
              </w:rPr>
              <w:br/>
              <w:t>-A</w:t>
            </w:r>
            <w:r w:rsidR="00390643">
              <w:rPr>
                <w:sz w:val="20"/>
                <w:szCs w:val="20"/>
              </w:rPr>
              <w:t>dverse Events (ACEs)</w:t>
            </w:r>
          </w:p>
        </w:tc>
        <w:tc>
          <w:tcPr>
            <w:tcW w:w="1350" w:type="dxa"/>
          </w:tcPr>
          <w:p w:rsidR="00D42084" w:rsidRPr="00031DD6" w:rsidRDefault="00D42084" w:rsidP="00AF4DC2">
            <w:pPr>
              <w:rPr>
                <w:sz w:val="20"/>
                <w:szCs w:val="20"/>
              </w:rPr>
            </w:pPr>
            <w:r>
              <w:rPr>
                <w:sz w:val="20"/>
                <w:szCs w:val="20"/>
              </w:rPr>
              <w:t>-Change</w:t>
            </w:r>
            <w:r>
              <w:rPr>
                <w:sz w:val="20"/>
                <w:szCs w:val="20"/>
              </w:rPr>
              <w:br/>
              <w:t>-Failure</w:t>
            </w:r>
            <w:r w:rsidR="00390643">
              <w:rPr>
                <w:sz w:val="20"/>
                <w:szCs w:val="20"/>
              </w:rPr>
              <w:br/>
              <w:t>-Social</w:t>
            </w:r>
            <w:r>
              <w:rPr>
                <w:sz w:val="20"/>
                <w:szCs w:val="20"/>
              </w:rPr>
              <w:br/>
            </w:r>
          </w:p>
        </w:tc>
        <w:tc>
          <w:tcPr>
            <w:tcW w:w="1440" w:type="dxa"/>
          </w:tcPr>
          <w:p w:rsidR="00D42084" w:rsidRPr="00031DD6" w:rsidRDefault="00D42084" w:rsidP="00AF4DC2">
            <w:pPr>
              <w:rPr>
                <w:sz w:val="20"/>
                <w:szCs w:val="20"/>
              </w:rPr>
            </w:pPr>
            <w:r>
              <w:rPr>
                <w:sz w:val="20"/>
                <w:szCs w:val="20"/>
              </w:rPr>
              <w:t>- Change or Loss of social support</w:t>
            </w:r>
            <w:r>
              <w:rPr>
                <w:sz w:val="20"/>
                <w:szCs w:val="20"/>
              </w:rPr>
              <w:br/>
              <w:t>- ACEs</w:t>
            </w:r>
          </w:p>
        </w:tc>
      </w:tr>
      <w:tr w:rsidR="00D42084" w:rsidTr="00AF4DC2">
        <w:trPr>
          <w:gridAfter w:val="1"/>
          <w:wAfter w:w="6" w:type="dxa"/>
        </w:trPr>
        <w:tc>
          <w:tcPr>
            <w:tcW w:w="1710" w:type="dxa"/>
          </w:tcPr>
          <w:p w:rsidR="00D42084" w:rsidRPr="008C3402" w:rsidRDefault="00D42084" w:rsidP="00AF4DC2">
            <w:pPr>
              <w:pStyle w:val="Heading1"/>
              <w:outlineLvl w:val="0"/>
              <w:rPr>
                <w:rStyle w:val="Strong"/>
                <w:sz w:val="20"/>
              </w:rPr>
            </w:pPr>
            <w:r w:rsidRPr="008C3402">
              <w:rPr>
                <w:rStyle w:val="Strong"/>
                <w:sz w:val="20"/>
              </w:rPr>
              <w:t>PERPETUATING</w:t>
            </w:r>
          </w:p>
        </w:tc>
        <w:tc>
          <w:tcPr>
            <w:tcW w:w="1493" w:type="dxa"/>
          </w:tcPr>
          <w:p w:rsidR="00D42084" w:rsidRDefault="00D42084" w:rsidP="00AF4DC2">
            <w:pPr>
              <w:rPr>
                <w:sz w:val="20"/>
              </w:rPr>
            </w:pPr>
            <w:r>
              <w:rPr>
                <w:sz w:val="20"/>
              </w:rPr>
              <w:t>-Substance use</w:t>
            </w:r>
            <w:r>
              <w:rPr>
                <w:sz w:val="20"/>
              </w:rPr>
              <w:br/>
              <w:t>-Chronic illness</w:t>
            </w:r>
          </w:p>
          <w:p w:rsidR="00D42084" w:rsidRPr="008B10F1" w:rsidRDefault="00D42084" w:rsidP="00AF4DC2">
            <w:pPr>
              <w:rPr>
                <w:sz w:val="20"/>
              </w:rPr>
            </w:pPr>
            <w:r>
              <w:rPr>
                <w:sz w:val="20"/>
              </w:rPr>
              <w:t>-Disabilities</w:t>
            </w:r>
          </w:p>
        </w:tc>
        <w:tc>
          <w:tcPr>
            <w:tcW w:w="1626" w:type="dxa"/>
          </w:tcPr>
          <w:p w:rsidR="00D42084" w:rsidRPr="008B10F1" w:rsidRDefault="00D42084" w:rsidP="00AF4DC2">
            <w:pPr>
              <w:rPr>
                <w:sz w:val="20"/>
              </w:rPr>
            </w:pPr>
            <w:r>
              <w:rPr>
                <w:sz w:val="20"/>
              </w:rPr>
              <w:t>-Family/social (negative, -) reinforcement</w:t>
            </w:r>
          </w:p>
        </w:tc>
        <w:tc>
          <w:tcPr>
            <w:tcW w:w="1434" w:type="dxa"/>
            <w:gridSpan w:val="4"/>
          </w:tcPr>
          <w:p w:rsidR="00D42084" w:rsidRPr="008B10F1" w:rsidRDefault="00D42084" w:rsidP="00390643">
            <w:pPr>
              <w:rPr>
                <w:sz w:val="20"/>
              </w:rPr>
            </w:pPr>
            <w:r>
              <w:rPr>
                <w:sz w:val="20"/>
              </w:rPr>
              <w:t>-Lack of insig</w:t>
            </w:r>
            <w:r w:rsidR="00390643">
              <w:rPr>
                <w:sz w:val="20"/>
              </w:rPr>
              <w:t>ht</w:t>
            </w:r>
            <w:r w:rsidR="00390643">
              <w:rPr>
                <w:sz w:val="20"/>
              </w:rPr>
              <w:br/>
              <w:t xml:space="preserve">-Patterns </w:t>
            </w:r>
            <w:r w:rsidR="00390643">
              <w:rPr>
                <w:sz w:val="20"/>
              </w:rPr>
              <w:br/>
              <w:t>-Primitive coping</w:t>
            </w:r>
          </w:p>
        </w:tc>
        <w:tc>
          <w:tcPr>
            <w:tcW w:w="1561" w:type="dxa"/>
            <w:gridSpan w:val="5"/>
          </w:tcPr>
          <w:p w:rsidR="00D42084" w:rsidRPr="00031DD6" w:rsidRDefault="00D42084" w:rsidP="00390643">
            <w:pPr>
              <w:rPr>
                <w:sz w:val="20"/>
                <w:szCs w:val="20"/>
              </w:rPr>
            </w:pPr>
            <w:r>
              <w:rPr>
                <w:sz w:val="20"/>
                <w:szCs w:val="20"/>
              </w:rPr>
              <w:t>-</w:t>
            </w:r>
            <w:r w:rsidR="00390643">
              <w:rPr>
                <w:sz w:val="20"/>
                <w:szCs w:val="20"/>
              </w:rPr>
              <w:t>S</w:t>
            </w:r>
            <w:r>
              <w:rPr>
                <w:sz w:val="20"/>
                <w:szCs w:val="20"/>
              </w:rPr>
              <w:t>tress, conflict</w:t>
            </w:r>
            <w:r w:rsidR="00390643">
              <w:rPr>
                <w:sz w:val="20"/>
                <w:szCs w:val="20"/>
              </w:rPr>
              <w:t xml:space="preserve"> -Loss, change</w:t>
            </w:r>
            <w:r w:rsidR="00390643">
              <w:rPr>
                <w:sz w:val="20"/>
                <w:szCs w:val="20"/>
              </w:rPr>
              <w:br/>
              <w:t>-Skill and ability</w:t>
            </w:r>
          </w:p>
        </w:tc>
        <w:tc>
          <w:tcPr>
            <w:tcW w:w="1350" w:type="dxa"/>
          </w:tcPr>
          <w:p w:rsidR="00D42084" w:rsidRPr="00031DD6" w:rsidRDefault="00390643" w:rsidP="00390643">
            <w:pPr>
              <w:rPr>
                <w:sz w:val="20"/>
                <w:szCs w:val="20"/>
              </w:rPr>
            </w:pPr>
            <w:r>
              <w:rPr>
                <w:sz w:val="20"/>
                <w:szCs w:val="20"/>
              </w:rPr>
              <w:t>-Undiagnosed</w:t>
            </w:r>
            <w:r w:rsidR="00D42084">
              <w:rPr>
                <w:sz w:val="20"/>
                <w:szCs w:val="20"/>
              </w:rPr>
              <w:t xml:space="preserve"> difficulty </w:t>
            </w:r>
            <w:r w:rsidR="00D42084">
              <w:rPr>
                <w:sz w:val="20"/>
                <w:szCs w:val="20"/>
              </w:rPr>
              <w:br/>
              <w:t>-Relationship</w:t>
            </w:r>
          </w:p>
        </w:tc>
        <w:tc>
          <w:tcPr>
            <w:tcW w:w="1440" w:type="dxa"/>
          </w:tcPr>
          <w:p w:rsidR="00D42084" w:rsidRPr="00031DD6" w:rsidRDefault="00D42084" w:rsidP="00AF4DC2">
            <w:pPr>
              <w:rPr>
                <w:sz w:val="20"/>
                <w:szCs w:val="20"/>
              </w:rPr>
            </w:pPr>
            <w:r>
              <w:rPr>
                <w:sz w:val="20"/>
                <w:szCs w:val="20"/>
              </w:rPr>
              <w:t xml:space="preserve">-Individual and environmental factors </w:t>
            </w:r>
          </w:p>
        </w:tc>
      </w:tr>
      <w:tr w:rsidR="00D42084" w:rsidTr="00AF4DC2">
        <w:trPr>
          <w:gridAfter w:val="1"/>
          <w:wAfter w:w="6" w:type="dxa"/>
        </w:trPr>
        <w:tc>
          <w:tcPr>
            <w:tcW w:w="1710" w:type="dxa"/>
          </w:tcPr>
          <w:p w:rsidR="00D42084" w:rsidRPr="001679CC" w:rsidRDefault="00D42084" w:rsidP="00AF4DC2">
            <w:pPr>
              <w:pStyle w:val="Heading1"/>
              <w:outlineLvl w:val="0"/>
              <w:rPr>
                <w:rStyle w:val="Strong"/>
                <w:sz w:val="24"/>
              </w:rPr>
            </w:pPr>
            <w:r w:rsidRPr="008C3402">
              <w:rPr>
                <w:rStyle w:val="Strong"/>
                <w:sz w:val="20"/>
              </w:rPr>
              <w:t>PROTECTIVE</w:t>
            </w:r>
          </w:p>
        </w:tc>
        <w:tc>
          <w:tcPr>
            <w:tcW w:w="1493" w:type="dxa"/>
          </w:tcPr>
          <w:p w:rsidR="00D42084" w:rsidRPr="008B10F1" w:rsidRDefault="00D42084" w:rsidP="00AF4DC2">
            <w:pPr>
              <w:rPr>
                <w:sz w:val="20"/>
              </w:rPr>
            </w:pPr>
            <w:r>
              <w:rPr>
                <w:sz w:val="20"/>
              </w:rPr>
              <w:t>-Good heal</w:t>
            </w:r>
            <w:r w:rsidR="00390643">
              <w:rPr>
                <w:sz w:val="20"/>
              </w:rPr>
              <w:t>th</w:t>
            </w:r>
            <w:r w:rsidR="00390643">
              <w:rPr>
                <w:sz w:val="20"/>
              </w:rPr>
              <w:br/>
              <w:t>-</w:t>
            </w:r>
            <w:r>
              <w:rPr>
                <w:sz w:val="20"/>
              </w:rPr>
              <w:t xml:space="preserve">Absence of family </w:t>
            </w:r>
            <w:proofErr w:type="spellStart"/>
            <w:r>
              <w:rPr>
                <w:sz w:val="20"/>
              </w:rPr>
              <w:t>hx</w:t>
            </w:r>
            <w:proofErr w:type="spellEnd"/>
            <w:r>
              <w:rPr>
                <w:sz w:val="20"/>
              </w:rPr>
              <w:t xml:space="preserve"> </w:t>
            </w:r>
            <w:r>
              <w:rPr>
                <w:sz w:val="20"/>
              </w:rPr>
              <w:br/>
              <w:t>-Temperament</w:t>
            </w:r>
          </w:p>
        </w:tc>
        <w:tc>
          <w:tcPr>
            <w:tcW w:w="1626" w:type="dxa"/>
          </w:tcPr>
          <w:p w:rsidR="00D42084" w:rsidRDefault="00D42084" w:rsidP="00AF4DC2">
            <w:r w:rsidRPr="008B10F1">
              <w:rPr>
                <w:sz w:val="20"/>
              </w:rPr>
              <w:t>-Absence of ACEs</w:t>
            </w:r>
            <w:r>
              <w:rPr>
                <w:sz w:val="20"/>
              </w:rPr>
              <w:br/>
              <w:t>- Variety and availability of + reinforcements</w:t>
            </w:r>
          </w:p>
        </w:tc>
        <w:tc>
          <w:tcPr>
            <w:tcW w:w="1434" w:type="dxa"/>
            <w:gridSpan w:val="4"/>
          </w:tcPr>
          <w:p w:rsidR="00D42084" w:rsidRPr="008B10F1" w:rsidRDefault="00390643" w:rsidP="00AF4DC2">
            <w:pPr>
              <w:rPr>
                <w:sz w:val="20"/>
              </w:rPr>
            </w:pPr>
            <w:r>
              <w:rPr>
                <w:sz w:val="20"/>
              </w:rPr>
              <w:t>-Capacity and insight</w:t>
            </w:r>
            <w:r>
              <w:rPr>
                <w:sz w:val="20"/>
              </w:rPr>
              <w:br/>
              <w:t>-</w:t>
            </w:r>
            <w:r w:rsidR="00D42084">
              <w:rPr>
                <w:sz w:val="20"/>
              </w:rPr>
              <w:t>Corrective actions</w:t>
            </w:r>
          </w:p>
        </w:tc>
        <w:tc>
          <w:tcPr>
            <w:tcW w:w="1561" w:type="dxa"/>
            <w:gridSpan w:val="5"/>
          </w:tcPr>
          <w:p w:rsidR="00D42084" w:rsidRPr="00031DD6" w:rsidRDefault="00D42084" w:rsidP="00AF4DC2">
            <w:pPr>
              <w:rPr>
                <w:sz w:val="20"/>
                <w:szCs w:val="20"/>
              </w:rPr>
            </w:pPr>
            <w:r>
              <w:rPr>
                <w:sz w:val="20"/>
                <w:szCs w:val="20"/>
              </w:rPr>
              <w:t>-Flexible</w:t>
            </w:r>
            <w:r>
              <w:rPr>
                <w:sz w:val="20"/>
                <w:szCs w:val="20"/>
              </w:rPr>
              <w:br/>
              <w:t>-Adaptable</w:t>
            </w:r>
            <w:r w:rsidR="00390643">
              <w:rPr>
                <w:sz w:val="20"/>
                <w:szCs w:val="20"/>
              </w:rPr>
              <w:br/>
              <w:t>-Available</w:t>
            </w:r>
          </w:p>
        </w:tc>
        <w:tc>
          <w:tcPr>
            <w:tcW w:w="1350" w:type="dxa"/>
          </w:tcPr>
          <w:p w:rsidR="00D42084" w:rsidRPr="00031DD6" w:rsidRDefault="00D42084" w:rsidP="00AF4DC2">
            <w:pPr>
              <w:rPr>
                <w:sz w:val="20"/>
                <w:szCs w:val="20"/>
              </w:rPr>
            </w:pPr>
            <w:r>
              <w:rPr>
                <w:sz w:val="20"/>
                <w:szCs w:val="20"/>
              </w:rPr>
              <w:t>-Satisfaction</w:t>
            </w:r>
            <w:r>
              <w:rPr>
                <w:sz w:val="20"/>
                <w:szCs w:val="20"/>
              </w:rPr>
              <w:br/>
              <w:t>-Achievement</w:t>
            </w:r>
            <w:r>
              <w:rPr>
                <w:sz w:val="20"/>
                <w:szCs w:val="20"/>
              </w:rPr>
              <w:br/>
              <w:t>-Quality</w:t>
            </w:r>
            <w:r>
              <w:rPr>
                <w:sz w:val="20"/>
                <w:szCs w:val="20"/>
              </w:rPr>
              <w:br/>
              <w:t>-IQ</w:t>
            </w:r>
          </w:p>
        </w:tc>
        <w:tc>
          <w:tcPr>
            <w:tcW w:w="1440" w:type="dxa"/>
          </w:tcPr>
          <w:p w:rsidR="00D42084" w:rsidRPr="00031DD6" w:rsidRDefault="00D42084" w:rsidP="00AF4DC2">
            <w:pPr>
              <w:rPr>
                <w:sz w:val="20"/>
                <w:szCs w:val="20"/>
              </w:rPr>
            </w:pPr>
            <w:r>
              <w:rPr>
                <w:sz w:val="20"/>
                <w:szCs w:val="20"/>
              </w:rPr>
              <w:t>-Temperament</w:t>
            </w:r>
            <w:r>
              <w:rPr>
                <w:sz w:val="20"/>
                <w:szCs w:val="20"/>
              </w:rPr>
              <w:br/>
              <w:t>-Ability</w:t>
            </w:r>
            <w:r>
              <w:rPr>
                <w:sz w:val="20"/>
                <w:szCs w:val="20"/>
              </w:rPr>
              <w:br/>
              <w:t>-Access</w:t>
            </w:r>
          </w:p>
        </w:tc>
      </w:tr>
    </w:tbl>
    <w:p w:rsidR="00F8143B" w:rsidRDefault="00F8143B" w:rsidP="000A723C">
      <w:pPr>
        <w:rPr>
          <w:rFonts w:ascii="Gisha" w:hAnsi="Gisha" w:cs="Gisha"/>
          <w:b/>
          <w:color w:val="000000" w:themeColor="text1"/>
          <w:sz w:val="28"/>
          <w:szCs w:val="28"/>
          <w:u w:val="single"/>
        </w:rPr>
      </w:pPr>
    </w:p>
    <w:p w:rsidR="007B1239" w:rsidRDefault="007B1239" w:rsidP="00CC30D8">
      <w:pPr>
        <w:rPr>
          <w:rFonts w:ascii="Gisha" w:hAnsi="Gisha" w:cs="Gisha"/>
          <w:color w:val="000000" w:themeColor="text1"/>
          <w:sz w:val="28"/>
          <w:szCs w:val="28"/>
          <w:u w:val="single"/>
        </w:rPr>
      </w:pPr>
    </w:p>
    <w:p w:rsidR="00CC30D8" w:rsidRDefault="00CC30D8" w:rsidP="00CC30D8">
      <w:pPr>
        <w:rPr>
          <w:rFonts w:ascii="Gisha" w:hAnsi="Gisha" w:cs="Gisha"/>
          <w:b/>
          <w:color w:val="000000" w:themeColor="text1"/>
          <w:sz w:val="28"/>
          <w:szCs w:val="28"/>
          <w:u w:val="single"/>
        </w:rPr>
      </w:pPr>
      <w:r w:rsidRPr="00C8110D">
        <w:rPr>
          <w:rFonts w:ascii="Gisha" w:hAnsi="Gisha" w:cs="Gisha"/>
          <w:b/>
          <w:color w:val="000000" w:themeColor="text1"/>
          <w:sz w:val="28"/>
          <w:szCs w:val="28"/>
          <w:u w:val="single"/>
        </w:rPr>
        <w:lastRenderedPageBreak/>
        <w:t>Children’s Global Assessment Scale</w:t>
      </w:r>
    </w:p>
    <w:p w:rsidR="00CC30D8" w:rsidRDefault="00CC30D8" w:rsidP="00002626">
      <w:pPr>
        <w:autoSpaceDE w:val="0"/>
        <w:autoSpaceDN w:val="0"/>
        <w:adjustRightInd w:val="0"/>
        <w:spacing w:after="0" w:line="240" w:lineRule="auto"/>
        <w:jc w:val="center"/>
        <w:rPr>
          <w:rFonts w:ascii="Gisha" w:hAnsi="Gisha" w:cs="Gisha"/>
          <w:b/>
          <w:color w:val="000000" w:themeColor="text1"/>
          <w:sz w:val="28"/>
          <w:szCs w:val="28"/>
          <w:u w:val="single"/>
        </w:rPr>
      </w:pPr>
      <w:r w:rsidRPr="00C8110D">
        <w:rPr>
          <w:rFonts w:ascii="Gisha" w:hAnsi="Gisha" w:cs="Gisha"/>
          <w:noProof/>
          <w:color w:val="000000" w:themeColor="text1"/>
        </w:rPr>
        <w:drawing>
          <wp:inline distT="0" distB="0" distL="0" distR="0" wp14:anchorId="5054421F" wp14:editId="4B798BFB">
            <wp:extent cx="5920761" cy="7701280"/>
            <wp:effectExtent l="0" t="0" r="3810" b="0"/>
            <wp:docPr id="15" name="Picture 15" descr="https://www.researchgate.net/profile/Anna_Lundh2/publication/272824387/figure/fig1/AS:294755117355015@1447286504977/Figure-1-Children%27s-Global-Assessment-Scale-original-version-1983-Shaffer-e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researchgate.net/profile/Anna_Lundh2/publication/272824387/figure/fig1/AS:294755117355015@1447286504977/Figure-1-Children%27s-Global-Assessment-Scale-original-version-1983-Shaffer-et-al.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25468" cy="7707403"/>
                    </a:xfrm>
                    <a:prstGeom prst="rect">
                      <a:avLst/>
                    </a:prstGeom>
                    <a:noFill/>
                    <a:ln>
                      <a:noFill/>
                    </a:ln>
                  </pic:spPr>
                </pic:pic>
              </a:graphicData>
            </a:graphic>
          </wp:inline>
        </w:drawing>
      </w:r>
    </w:p>
    <w:p w:rsidR="00002626" w:rsidRDefault="00002626" w:rsidP="00D575F8">
      <w:pPr>
        <w:autoSpaceDE w:val="0"/>
        <w:autoSpaceDN w:val="0"/>
        <w:adjustRightInd w:val="0"/>
        <w:spacing w:after="0" w:line="240" w:lineRule="auto"/>
        <w:rPr>
          <w:rFonts w:ascii="Gisha" w:hAnsi="Gisha" w:cs="Gisha"/>
          <w:b/>
          <w:color w:val="000000" w:themeColor="text1"/>
          <w:sz w:val="28"/>
          <w:szCs w:val="28"/>
          <w:u w:val="single"/>
        </w:rPr>
      </w:pPr>
    </w:p>
    <w:p w:rsidR="0045672F" w:rsidRPr="00C8110D" w:rsidRDefault="00023BFE" w:rsidP="00D575F8">
      <w:pPr>
        <w:autoSpaceDE w:val="0"/>
        <w:autoSpaceDN w:val="0"/>
        <w:adjustRightInd w:val="0"/>
        <w:spacing w:after="0" w:line="240" w:lineRule="auto"/>
        <w:rPr>
          <w:rFonts w:ascii="Gisha" w:hAnsi="Gisha" w:cs="Gisha"/>
          <w:b/>
          <w:bCs/>
          <w:color w:val="000000" w:themeColor="text1"/>
          <w:sz w:val="8"/>
        </w:rPr>
      </w:pPr>
      <w:r w:rsidRPr="00C8110D">
        <w:rPr>
          <w:rFonts w:ascii="Gisha" w:hAnsi="Gisha" w:cs="Gisha"/>
          <w:b/>
          <w:color w:val="000000" w:themeColor="text1"/>
          <w:sz w:val="28"/>
          <w:szCs w:val="28"/>
          <w:u w:val="single"/>
        </w:rPr>
        <w:lastRenderedPageBreak/>
        <w:t xml:space="preserve">Assessing </w:t>
      </w:r>
      <w:proofErr w:type="gramStart"/>
      <w:r w:rsidRPr="00C8110D">
        <w:rPr>
          <w:rFonts w:ascii="Gisha" w:hAnsi="Gisha" w:cs="Gisha"/>
          <w:b/>
          <w:color w:val="000000" w:themeColor="text1"/>
          <w:sz w:val="28"/>
          <w:szCs w:val="28"/>
          <w:u w:val="single"/>
        </w:rPr>
        <w:t>For</w:t>
      </w:r>
      <w:proofErr w:type="gramEnd"/>
      <w:r w:rsidRPr="00C8110D">
        <w:rPr>
          <w:rFonts w:ascii="Gisha" w:hAnsi="Gisha" w:cs="Gisha"/>
          <w:b/>
          <w:color w:val="000000" w:themeColor="text1"/>
          <w:sz w:val="28"/>
          <w:szCs w:val="28"/>
          <w:u w:val="single"/>
        </w:rPr>
        <w:t xml:space="preserve"> Adverse Childh</w:t>
      </w:r>
      <w:r w:rsidR="00CF49D8" w:rsidRPr="00C8110D">
        <w:rPr>
          <w:rFonts w:ascii="Gisha" w:hAnsi="Gisha" w:cs="Gisha"/>
          <w:b/>
          <w:color w:val="000000" w:themeColor="text1"/>
          <w:sz w:val="28"/>
          <w:szCs w:val="28"/>
          <w:u w:val="single"/>
        </w:rPr>
        <w:t xml:space="preserve">ood Experiences (ACEs) </w:t>
      </w:r>
      <w:r w:rsidR="006D2850" w:rsidRPr="00C8110D">
        <w:rPr>
          <w:rFonts w:ascii="Gisha" w:hAnsi="Gisha" w:cs="Gisha"/>
          <w:b/>
          <w:color w:val="000000" w:themeColor="text1"/>
          <w:sz w:val="28"/>
          <w:szCs w:val="28"/>
          <w:u w:val="single"/>
        </w:rPr>
        <w:br/>
      </w:r>
      <w:r w:rsidR="00D575F8">
        <w:rPr>
          <w:i/>
          <w:sz w:val="20"/>
          <w:szCs w:val="20"/>
        </w:rPr>
        <w:t xml:space="preserve">          </w:t>
      </w:r>
      <w:r w:rsidR="003A0174" w:rsidRPr="003A0174">
        <w:rPr>
          <w:i/>
          <w:sz w:val="20"/>
          <w:szCs w:val="20"/>
        </w:rPr>
        <w:t xml:space="preserve">Adapted from </w:t>
      </w:r>
      <w:hyperlink r:id="rId23" w:history="1">
        <w:r w:rsidR="003A0174" w:rsidRPr="003A0174">
          <w:rPr>
            <w:rStyle w:val="Hyperlink"/>
            <w:i/>
            <w:color w:val="auto"/>
            <w:sz w:val="20"/>
            <w:szCs w:val="20"/>
          </w:rPr>
          <w:t>http://www.albertafamilywellness.org/assets/Resources/CAAMHPP-ACE-TIC-Resource-Guide-Nov-2016.pdf</w:t>
        </w:r>
      </w:hyperlink>
      <w:r w:rsidR="003A0174">
        <w:rPr>
          <w:i/>
          <w:sz w:val="20"/>
          <w:szCs w:val="20"/>
        </w:rPr>
        <w:t xml:space="preserve"> </w:t>
      </w:r>
      <w:r w:rsidR="000A723C" w:rsidRPr="00C8110D">
        <w:rPr>
          <w:rFonts w:ascii="Gisha" w:hAnsi="Gisha" w:cs="Gisha"/>
          <w:b/>
          <w:color w:val="000000" w:themeColor="text1"/>
          <w:sz w:val="28"/>
          <w:szCs w:val="28"/>
          <w:u w:val="single"/>
        </w:rPr>
        <w:br/>
      </w:r>
    </w:p>
    <w:p w:rsidR="0045672F" w:rsidRPr="00C8110D" w:rsidRDefault="0045672F" w:rsidP="0045672F">
      <w:pPr>
        <w:autoSpaceDE w:val="0"/>
        <w:autoSpaceDN w:val="0"/>
        <w:adjustRightInd w:val="0"/>
        <w:spacing w:after="0" w:line="240" w:lineRule="auto"/>
        <w:rPr>
          <w:rFonts w:ascii="Gisha" w:hAnsi="Gisha" w:cs="Gisha"/>
          <w:b/>
          <w:bCs/>
          <w:color w:val="000000" w:themeColor="text1"/>
        </w:rPr>
      </w:pPr>
      <w:r w:rsidRPr="00C8110D">
        <w:rPr>
          <w:rFonts w:ascii="Gisha" w:hAnsi="Gisha" w:cs="Gisha"/>
          <w:b/>
          <w:bCs/>
          <w:color w:val="000000" w:themeColor="text1"/>
        </w:rPr>
        <w:t>Finding Your ACE Score</w:t>
      </w:r>
    </w:p>
    <w:tbl>
      <w:tblPr>
        <w:tblpPr w:leftFromText="180" w:rightFromText="180" w:vertAnchor="text" w:horzAnchor="margin" w:tblpY="51"/>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9043"/>
        <w:gridCol w:w="658"/>
        <w:gridCol w:w="669"/>
      </w:tblGrid>
      <w:tr w:rsidR="00C8110D" w:rsidRPr="00C8110D" w:rsidTr="003A0174">
        <w:trPr>
          <w:trHeight w:val="485"/>
        </w:trPr>
        <w:tc>
          <w:tcPr>
            <w:tcW w:w="538" w:type="dxa"/>
            <w:shd w:val="clear" w:color="auto" w:fill="D9D9D9"/>
          </w:tcPr>
          <w:p w:rsidR="0045672F" w:rsidRPr="00C8110D" w:rsidRDefault="0045672F" w:rsidP="0045672F">
            <w:pPr>
              <w:autoSpaceDE w:val="0"/>
              <w:autoSpaceDN w:val="0"/>
              <w:adjustRightInd w:val="0"/>
              <w:spacing w:after="0" w:line="240" w:lineRule="auto"/>
              <w:rPr>
                <w:rFonts w:ascii="Gisha" w:hAnsi="Gisha" w:cs="Gisha"/>
                <w:b/>
                <w:bCs/>
                <w:color w:val="000000" w:themeColor="text1"/>
              </w:rPr>
            </w:pPr>
          </w:p>
        </w:tc>
        <w:tc>
          <w:tcPr>
            <w:tcW w:w="9043" w:type="dxa"/>
            <w:shd w:val="clear" w:color="auto" w:fill="D9D9D9"/>
          </w:tcPr>
          <w:p w:rsidR="0045672F" w:rsidRPr="00C8110D" w:rsidRDefault="0045672F" w:rsidP="0045672F">
            <w:pPr>
              <w:autoSpaceDE w:val="0"/>
              <w:autoSpaceDN w:val="0"/>
              <w:adjustRightInd w:val="0"/>
              <w:spacing w:after="0" w:line="240" w:lineRule="auto"/>
              <w:rPr>
                <w:rFonts w:ascii="Gisha" w:hAnsi="Gisha" w:cs="Gisha"/>
                <w:b/>
                <w:bCs/>
                <w:color w:val="000000" w:themeColor="text1"/>
              </w:rPr>
            </w:pPr>
            <w:r w:rsidRPr="00C8110D">
              <w:rPr>
                <w:rFonts w:ascii="Gisha" w:hAnsi="Gisha" w:cs="Gisha"/>
                <w:b/>
                <w:bCs/>
                <w:color w:val="000000" w:themeColor="text1"/>
              </w:rPr>
              <w:t>While you were growing up, during your first 18 years of life:</w:t>
            </w:r>
          </w:p>
          <w:p w:rsidR="0045672F" w:rsidRPr="00C8110D" w:rsidRDefault="0045672F" w:rsidP="0045672F">
            <w:pPr>
              <w:autoSpaceDE w:val="0"/>
              <w:autoSpaceDN w:val="0"/>
              <w:adjustRightInd w:val="0"/>
              <w:spacing w:after="0" w:line="240" w:lineRule="auto"/>
              <w:rPr>
                <w:rFonts w:ascii="Gisha" w:hAnsi="Gisha" w:cs="Gisha"/>
                <w:b/>
                <w:bCs/>
                <w:color w:val="000000" w:themeColor="text1"/>
              </w:rPr>
            </w:pPr>
          </w:p>
        </w:tc>
        <w:tc>
          <w:tcPr>
            <w:tcW w:w="658" w:type="dxa"/>
            <w:shd w:val="clear" w:color="auto" w:fill="D9D9D9"/>
          </w:tcPr>
          <w:p w:rsidR="0045672F" w:rsidRPr="00C8110D" w:rsidRDefault="0045672F" w:rsidP="0045672F">
            <w:pPr>
              <w:autoSpaceDE w:val="0"/>
              <w:autoSpaceDN w:val="0"/>
              <w:adjustRightInd w:val="0"/>
              <w:spacing w:after="0" w:line="240" w:lineRule="auto"/>
              <w:jc w:val="center"/>
              <w:rPr>
                <w:rFonts w:ascii="Gisha" w:hAnsi="Gisha" w:cs="Gisha"/>
                <w:b/>
                <w:bCs/>
                <w:color w:val="000000" w:themeColor="text1"/>
              </w:rPr>
            </w:pPr>
            <w:r w:rsidRPr="00C8110D">
              <w:rPr>
                <w:rFonts w:ascii="Gisha" w:hAnsi="Gisha" w:cs="Gisha"/>
                <w:b/>
                <w:bCs/>
                <w:color w:val="000000" w:themeColor="text1"/>
              </w:rPr>
              <w:t>Yes</w:t>
            </w:r>
          </w:p>
        </w:tc>
        <w:tc>
          <w:tcPr>
            <w:tcW w:w="669" w:type="dxa"/>
            <w:shd w:val="clear" w:color="auto" w:fill="D9D9D9"/>
          </w:tcPr>
          <w:p w:rsidR="0045672F" w:rsidRPr="00C8110D" w:rsidRDefault="0045672F" w:rsidP="0045672F">
            <w:pPr>
              <w:autoSpaceDE w:val="0"/>
              <w:autoSpaceDN w:val="0"/>
              <w:adjustRightInd w:val="0"/>
              <w:spacing w:after="0" w:line="240" w:lineRule="auto"/>
              <w:jc w:val="center"/>
              <w:rPr>
                <w:rFonts w:ascii="Gisha" w:hAnsi="Gisha" w:cs="Gisha"/>
                <w:b/>
                <w:bCs/>
                <w:color w:val="000000" w:themeColor="text1"/>
              </w:rPr>
            </w:pPr>
            <w:r w:rsidRPr="00C8110D">
              <w:rPr>
                <w:rFonts w:ascii="Gisha" w:hAnsi="Gisha" w:cs="Gisha"/>
                <w:b/>
                <w:bCs/>
                <w:color w:val="000000" w:themeColor="text1"/>
              </w:rPr>
              <w:t>No</w:t>
            </w:r>
          </w:p>
        </w:tc>
      </w:tr>
      <w:tr w:rsidR="00C8110D" w:rsidRPr="00C8110D" w:rsidTr="003A0174">
        <w:trPr>
          <w:trHeight w:val="971"/>
        </w:trPr>
        <w:tc>
          <w:tcPr>
            <w:tcW w:w="538" w:type="dxa"/>
            <w:shd w:val="clear" w:color="auto" w:fill="auto"/>
          </w:tcPr>
          <w:p w:rsidR="0045672F" w:rsidRPr="00C8110D" w:rsidRDefault="0045672F" w:rsidP="0045672F">
            <w:pPr>
              <w:autoSpaceDE w:val="0"/>
              <w:autoSpaceDN w:val="0"/>
              <w:adjustRightInd w:val="0"/>
              <w:spacing w:after="0" w:line="240" w:lineRule="auto"/>
              <w:rPr>
                <w:rFonts w:ascii="Gisha" w:hAnsi="Gisha" w:cs="Gisha"/>
                <w:color w:val="000000" w:themeColor="text1"/>
              </w:rPr>
            </w:pPr>
            <w:r w:rsidRPr="00C8110D">
              <w:rPr>
                <w:rFonts w:ascii="Gisha" w:hAnsi="Gisha" w:cs="Gisha"/>
                <w:color w:val="000000" w:themeColor="text1"/>
              </w:rPr>
              <w:t>1.</w:t>
            </w:r>
          </w:p>
        </w:tc>
        <w:tc>
          <w:tcPr>
            <w:tcW w:w="9043" w:type="dxa"/>
            <w:shd w:val="clear" w:color="auto" w:fill="auto"/>
          </w:tcPr>
          <w:p w:rsidR="0045672F" w:rsidRPr="00C8110D" w:rsidRDefault="0045672F" w:rsidP="0045672F">
            <w:pPr>
              <w:autoSpaceDE w:val="0"/>
              <w:autoSpaceDN w:val="0"/>
              <w:adjustRightInd w:val="0"/>
              <w:spacing w:after="0" w:line="240" w:lineRule="auto"/>
              <w:rPr>
                <w:rFonts w:ascii="Gisha" w:hAnsi="Gisha" w:cs="Gisha"/>
                <w:color w:val="000000" w:themeColor="text1"/>
              </w:rPr>
            </w:pPr>
            <w:r w:rsidRPr="00C8110D">
              <w:rPr>
                <w:rFonts w:ascii="Gisha" w:hAnsi="Gisha" w:cs="Gisha"/>
                <w:color w:val="000000" w:themeColor="text1"/>
              </w:rPr>
              <w:t xml:space="preserve">Did a parent or other adult in the household </w:t>
            </w:r>
            <w:r w:rsidRPr="00C8110D">
              <w:rPr>
                <w:rFonts w:ascii="Gisha" w:hAnsi="Gisha" w:cs="Gisha"/>
                <w:b/>
                <w:bCs/>
                <w:color w:val="000000" w:themeColor="text1"/>
              </w:rPr>
              <w:t>often or very often</w:t>
            </w:r>
            <w:r w:rsidRPr="00C8110D">
              <w:rPr>
                <w:rFonts w:ascii="Gisha" w:hAnsi="Gisha" w:cs="Gisha"/>
                <w:color w:val="000000" w:themeColor="text1"/>
              </w:rPr>
              <w:t>…</w:t>
            </w:r>
          </w:p>
          <w:p w:rsidR="0045672F" w:rsidRPr="00C8110D" w:rsidRDefault="0045672F" w:rsidP="0045672F">
            <w:pPr>
              <w:autoSpaceDE w:val="0"/>
              <w:autoSpaceDN w:val="0"/>
              <w:adjustRightInd w:val="0"/>
              <w:spacing w:after="0" w:line="240" w:lineRule="auto"/>
              <w:ind w:left="720"/>
              <w:rPr>
                <w:rFonts w:ascii="Gisha" w:hAnsi="Gisha" w:cs="Gisha"/>
                <w:color w:val="000000" w:themeColor="text1"/>
              </w:rPr>
            </w:pPr>
            <w:r w:rsidRPr="00C8110D">
              <w:rPr>
                <w:rFonts w:ascii="Gisha" w:hAnsi="Gisha" w:cs="Gisha"/>
                <w:color w:val="000000" w:themeColor="text1"/>
              </w:rPr>
              <w:t xml:space="preserve">Swear at you, insult you, put you down, or humiliate you? </w:t>
            </w:r>
            <w:r w:rsidRPr="00C8110D">
              <w:rPr>
                <w:rFonts w:ascii="Gisha" w:hAnsi="Gisha" w:cs="Gisha"/>
                <w:b/>
                <w:bCs/>
                <w:color w:val="000000" w:themeColor="text1"/>
              </w:rPr>
              <w:t>or</w:t>
            </w:r>
          </w:p>
          <w:p w:rsidR="0045672F" w:rsidRPr="00C8110D" w:rsidRDefault="0045672F" w:rsidP="0045672F">
            <w:pPr>
              <w:autoSpaceDE w:val="0"/>
              <w:autoSpaceDN w:val="0"/>
              <w:adjustRightInd w:val="0"/>
              <w:spacing w:after="0" w:line="240" w:lineRule="auto"/>
              <w:ind w:left="720"/>
              <w:rPr>
                <w:rFonts w:ascii="Gisha" w:hAnsi="Gisha" w:cs="Gisha"/>
                <w:color w:val="000000" w:themeColor="text1"/>
              </w:rPr>
            </w:pPr>
            <w:r w:rsidRPr="00C8110D">
              <w:rPr>
                <w:rFonts w:ascii="Gisha" w:hAnsi="Gisha" w:cs="Gisha"/>
                <w:color w:val="000000" w:themeColor="text1"/>
              </w:rPr>
              <w:t>Act in a way that made you afraid that you might be physically hurt?</w:t>
            </w:r>
          </w:p>
          <w:p w:rsidR="0045672F" w:rsidRPr="00C8110D" w:rsidRDefault="0045672F" w:rsidP="0045672F">
            <w:pPr>
              <w:autoSpaceDE w:val="0"/>
              <w:autoSpaceDN w:val="0"/>
              <w:adjustRightInd w:val="0"/>
              <w:spacing w:after="0" w:line="240" w:lineRule="auto"/>
              <w:ind w:left="720"/>
              <w:rPr>
                <w:rFonts w:ascii="Gisha" w:hAnsi="Gisha" w:cs="Gisha"/>
                <w:color w:val="000000" w:themeColor="text1"/>
              </w:rPr>
            </w:pPr>
          </w:p>
        </w:tc>
        <w:tc>
          <w:tcPr>
            <w:tcW w:w="658" w:type="dxa"/>
            <w:shd w:val="clear" w:color="auto" w:fill="auto"/>
            <w:vAlign w:val="center"/>
          </w:tcPr>
          <w:p w:rsidR="0045672F" w:rsidRPr="00C8110D" w:rsidRDefault="0045672F" w:rsidP="0045672F">
            <w:pPr>
              <w:autoSpaceDE w:val="0"/>
              <w:autoSpaceDN w:val="0"/>
              <w:adjustRightInd w:val="0"/>
              <w:spacing w:after="0" w:line="240" w:lineRule="auto"/>
              <w:jc w:val="center"/>
              <w:rPr>
                <w:rFonts w:ascii="Gisha" w:hAnsi="Gisha" w:cs="Gisha"/>
                <w:b/>
                <w:bCs/>
                <w:color w:val="000000" w:themeColor="text1"/>
                <w:sz w:val="52"/>
                <w:szCs w:val="52"/>
              </w:rPr>
            </w:pPr>
            <w:r w:rsidRPr="00C8110D">
              <w:rPr>
                <w:rFonts w:ascii="Gisha" w:hAnsi="Gisha" w:cs="Gisha"/>
                <w:color w:val="000000" w:themeColor="text1"/>
                <w:sz w:val="52"/>
                <w:szCs w:val="52"/>
              </w:rPr>
              <w:fldChar w:fldCharType="begin">
                <w:ffData>
                  <w:name w:val="Check11"/>
                  <w:enabled/>
                  <w:calcOnExit w:val="0"/>
                  <w:checkBox>
                    <w:size w:val="18"/>
                    <w:default w:val="0"/>
                  </w:checkBox>
                </w:ffData>
              </w:fldChar>
            </w:r>
            <w:r w:rsidRPr="00C8110D">
              <w:rPr>
                <w:rFonts w:ascii="Gisha" w:hAnsi="Gisha" w:cs="Gisha"/>
                <w:color w:val="000000" w:themeColor="text1"/>
                <w:sz w:val="52"/>
                <w:szCs w:val="52"/>
              </w:rPr>
              <w:instrText xml:space="preserve"> FORMCHECKBOX </w:instrText>
            </w:r>
            <w:r w:rsidR="0068580A">
              <w:rPr>
                <w:rFonts w:ascii="Gisha" w:hAnsi="Gisha" w:cs="Gisha"/>
                <w:color w:val="000000" w:themeColor="text1"/>
                <w:sz w:val="52"/>
                <w:szCs w:val="52"/>
              </w:rPr>
            </w:r>
            <w:r w:rsidR="0068580A">
              <w:rPr>
                <w:rFonts w:ascii="Gisha" w:hAnsi="Gisha" w:cs="Gisha"/>
                <w:color w:val="000000" w:themeColor="text1"/>
                <w:sz w:val="52"/>
                <w:szCs w:val="52"/>
              </w:rPr>
              <w:fldChar w:fldCharType="separate"/>
            </w:r>
            <w:r w:rsidRPr="00C8110D">
              <w:rPr>
                <w:rFonts w:ascii="Gisha" w:hAnsi="Gisha" w:cs="Gisha"/>
                <w:color w:val="000000" w:themeColor="text1"/>
                <w:sz w:val="52"/>
                <w:szCs w:val="52"/>
              </w:rPr>
              <w:fldChar w:fldCharType="end"/>
            </w:r>
          </w:p>
        </w:tc>
        <w:tc>
          <w:tcPr>
            <w:tcW w:w="669" w:type="dxa"/>
            <w:shd w:val="clear" w:color="auto" w:fill="auto"/>
            <w:vAlign w:val="center"/>
          </w:tcPr>
          <w:p w:rsidR="0045672F" w:rsidRPr="00C8110D" w:rsidRDefault="0045672F" w:rsidP="0045672F">
            <w:pPr>
              <w:autoSpaceDE w:val="0"/>
              <w:autoSpaceDN w:val="0"/>
              <w:adjustRightInd w:val="0"/>
              <w:spacing w:after="0" w:line="240" w:lineRule="auto"/>
              <w:jc w:val="center"/>
              <w:rPr>
                <w:rFonts w:ascii="Gisha" w:hAnsi="Gisha" w:cs="Gisha"/>
                <w:b/>
                <w:bCs/>
                <w:color w:val="000000" w:themeColor="text1"/>
                <w:sz w:val="52"/>
                <w:szCs w:val="52"/>
              </w:rPr>
            </w:pPr>
            <w:r w:rsidRPr="00C8110D">
              <w:rPr>
                <w:rFonts w:ascii="Gisha" w:hAnsi="Gisha" w:cs="Gisha"/>
                <w:color w:val="000000" w:themeColor="text1"/>
                <w:sz w:val="52"/>
                <w:szCs w:val="52"/>
              </w:rPr>
              <w:fldChar w:fldCharType="begin">
                <w:ffData>
                  <w:name w:val="Check11"/>
                  <w:enabled/>
                  <w:calcOnExit w:val="0"/>
                  <w:checkBox>
                    <w:size w:val="18"/>
                    <w:default w:val="0"/>
                  </w:checkBox>
                </w:ffData>
              </w:fldChar>
            </w:r>
            <w:r w:rsidRPr="00C8110D">
              <w:rPr>
                <w:rFonts w:ascii="Gisha" w:hAnsi="Gisha" w:cs="Gisha"/>
                <w:color w:val="000000" w:themeColor="text1"/>
                <w:sz w:val="52"/>
                <w:szCs w:val="52"/>
              </w:rPr>
              <w:instrText xml:space="preserve"> FORMCHECKBOX </w:instrText>
            </w:r>
            <w:r w:rsidR="0068580A">
              <w:rPr>
                <w:rFonts w:ascii="Gisha" w:hAnsi="Gisha" w:cs="Gisha"/>
                <w:color w:val="000000" w:themeColor="text1"/>
                <w:sz w:val="52"/>
                <w:szCs w:val="52"/>
              </w:rPr>
            </w:r>
            <w:r w:rsidR="0068580A">
              <w:rPr>
                <w:rFonts w:ascii="Gisha" w:hAnsi="Gisha" w:cs="Gisha"/>
                <w:color w:val="000000" w:themeColor="text1"/>
                <w:sz w:val="52"/>
                <w:szCs w:val="52"/>
              </w:rPr>
              <w:fldChar w:fldCharType="separate"/>
            </w:r>
            <w:r w:rsidRPr="00C8110D">
              <w:rPr>
                <w:rFonts w:ascii="Gisha" w:hAnsi="Gisha" w:cs="Gisha"/>
                <w:color w:val="000000" w:themeColor="text1"/>
                <w:sz w:val="52"/>
                <w:szCs w:val="52"/>
              </w:rPr>
              <w:fldChar w:fldCharType="end"/>
            </w:r>
          </w:p>
        </w:tc>
      </w:tr>
      <w:tr w:rsidR="00C8110D" w:rsidRPr="00C8110D" w:rsidTr="003A0174">
        <w:trPr>
          <w:trHeight w:val="985"/>
        </w:trPr>
        <w:tc>
          <w:tcPr>
            <w:tcW w:w="538" w:type="dxa"/>
            <w:shd w:val="clear" w:color="auto" w:fill="auto"/>
          </w:tcPr>
          <w:p w:rsidR="0045672F" w:rsidRPr="00C8110D" w:rsidRDefault="0045672F" w:rsidP="0045672F">
            <w:pPr>
              <w:autoSpaceDE w:val="0"/>
              <w:autoSpaceDN w:val="0"/>
              <w:adjustRightInd w:val="0"/>
              <w:spacing w:after="0" w:line="240" w:lineRule="auto"/>
              <w:rPr>
                <w:rFonts w:ascii="Gisha" w:hAnsi="Gisha" w:cs="Gisha"/>
                <w:color w:val="000000" w:themeColor="text1"/>
              </w:rPr>
            </w:pPr>
            <w:r w:rsidRPr="00C8110D">
              <w:rPr>
                <w:rFonts w:ascii="Gisha" w:hAnsi="Gisha" w:cs="Gisha"/>
                <w:color w:val="000000" w:themeColor="text1"/>
              </w:rPr>
              <w:t>2.</w:t>
            </w:r>
          </w:p>
        </w:tc>
        <w:tc>
          <w:tcPr>
            <w:tcW w:w="9043" w:type="dxa"/>
            <w:shd w:val="clear" w:color="auto" w:fill="auto"/>
          </w:tcPr>
          <w:p w:rsidR="0045672F" w:rsidRPr="00C8110D" w:rsidRDefault="0045672F" w:rsidP="0045672F">
            <w:pPr>
              <w:autoSpaceDE w:val="0"/>
              <w:autoSpaceDN w:val="0"/>
              <w:adjustRightInd w:val="0"/>
              <w:spacing w:after="0" w:line="240" w:lineRule="auto"/>
              <w:rPr>
                <w:rFonts w:ascii="Gisha" w:hAnsi="Gisha" w:cs="Gisha"/>
                <w:color w:val="000000" w:themeColor="text1"/>
              </w:rPr>
            </w:pPr>
            <w:r w:rsidRPr="00C8110D">
              <w:rPr>
                <w:rFonts w:ascii="Gisha" w:hAnsi="Gisha" w:cs="Gisha"/>
                <w:color w:val="000000" w:themeColor="text1"/>
              </w:rPr>
              <w:t xml:space="preserve">Did a parent or other adult in the household </w:t>
            </w:r>
            <w:r w:rsidRPr="00C8110D">
              <w:rPr>
                <w:rFonts w:ascii="Gisha" w:hAnsi="Gisha" w:cs="Gisha"/>
                <w:b/>
                <w:bCs/>
                <w:color w:val="000000" w:themeColor="text1"/>
              </w:rPr>
              <w:t>often or very often</w:t>
            </w:r>
            <w:r w:rsidRPr="00C8110D">
              <w:rPr>
                <w:rFonts w:ascii="Gisha" w:hAnsi="Gisha" w:cs="Gisha"/>
                <w:color w:val="000000" w:themeColor="text1"/>
              </w:rPr>
              <w:t>…</w:t>
            </w:r>
          </w:p>
          <w:p w:rsidR="0045672F" w:rsidRPr="00C8110D" w:rsidRDefault="0045672F" w:rsidP="0045672F">
            <w:pPr>
              <w:autoSpaceDE w:val="0"/>
              <w:autoSpaceDN w:val="0"/>
              <w:adjustRightInd w:val="0"/>
              <w:spacing w:after="0" w:line="240" w:lineRule="auto"/>
              <w:ind w:left="720"/>
              <w:rPr>
                <w:rFonts w:ascii="Gisha" w:hAnsi="Gisha" w:cs="Gisha"/>
                <w:color w:val="000000" w:themeColor="text1"/>
              </w:rPr>
            </w:pPr>
            <w:r w:rsidRPr="00C8110D">
              <w:rPr>
                <w:rFonts w:ascii="Gisha" w:hAnsi="Gisha" w:cs="Gisha"/>
                <w:color w:val="000000" w:themeColor="text1"/>
              </w:rPr>
              <w:t xml:space="preserve">Push, grab, slap, or throw something at you? </w:t>
            </w:r>
            <w:r w:rsidRPr="00C8110D">
              <w:rPr>
                <w:rFonts w:ascii="Gisha" w:hAnsi="Gisha" w:cs="Gisha"/>
                <w:b/>
                <w:bCs/>
                <w:color w:val="000000" w:themeColor="text1"/>
              </w:rPr>
              <w:t>or</w:t>
            </w:r>
          </w:p>
          <w:p w:rsidR="0045672F" w:rsidRPr="00C8110D" w:rsidRDefault="0045672F" w:rsidP="0045672F">
            <w:pPr>
              <w:autoSpaceDE w:val="0"/>
              <w:autoSpaceDN w:val="0"/>
              <w:adjustRightInd w:val="0"/>
              <w:spacing w:after="0" w:line="240" w:lineRule="auto"/>
              <w:ind w:left="720"/>
              <w:rPr>
                <w:rFonts w:ascii="Gisha" w:hAnsi="Gisha" w:cs="Gisha"/>
                <w:color w:val="000000" w:themeColor="text1"/>
              </w:rPr>
            </w:pPr>
            <w:r w:rsidRPr="00C8110D">
              <w:rPr>
                <w:rFonts w:ascii="Gisha" w:hAnsi="Gisha" w:cs="Gisha"/>
                <w:bCs/>
                <w:color w:val="000000" w:themeColor="text1"/>
              </w:rPr>
              <w:t>Ever</w:t>
            </w:r>
            <w:r w:rsidRPr="00C8110D">
              <w:rPr>
                <w:rFonts w:ascii="Gisha" w:hAnsi="Gisha" w:cs="Gisha"/>
                <w:b/>
                <w:bCs/>
                <w:color w:val="000000" w:themeColor="text1"/>
              </w:rPr>
              <w:t xml:space="preserve"> </w:t>
            </w:r>
            <w:r w:rsidRPr="00C8110D">
              <w:rPr>
                <w:rFonts w:ascii="Gisha" w:hAnsi="Gisha" w:cs="Gisha"/>
                <w:color w:val="000000" w:themeColor="text1"/>
              </w:rPr>
              <w:t>hit you so hard that you had marks or were injured?</w:t>
            </w:r>
          </w:p>
          <w:p w:rsidR="0045672F" w:rsidRPr="00C8110D" w:rsidRDefault="0045672F" w:rsidP="0045672F">
            <w:pPr>
              <w:autoSpaceDE w:val="0"/>
              <w:autoSpaceDN w:val="0"/>
              <w:adjustRightInd w:val="0"/>
              <w:spacing w:after="0" w:line="240" w:lineRule="auto"/>
              <w:rPr>
                <w:rFonts w:ascii="Gisha" w:hAnsi="Gisha" w:cs="Gisha"/>
                <w:color w:val="000000" w:themeColor="text1"/>
              </w:rPr>
            </w:pPr>
          </w:p>
        </w:tc>
        <w:tc>
          <w:tcPr>
            <w:tcW w:w="658" w:type="dxa"/>
            <w:shd w:val="clear" w:color="auto" w:fill="auto"/>
            <w:vAlign w:val="center"/>
          </w:tcPr>
          <w:p w:rsidR="0045672F" w:rsidRPr="00C8110D" w:rsidRDefault="0045672F" w:rsidP="0045672F">
            <w:pPr>
              <w:autoSpaceDE w:val="0"/>
              <w:autoSpaceDN w:val="0"/>
              <w:adjustRightInd w:val="0"/>
              <w:spacing w:after="0" w:line="240" w:lineRule="auto"/>
              <w:jc w:val="center"/>
              <w:rPr>
                <w:rFonts w:ascii="Gisha" w:hAnsi="Gisha" w:cs="Gisha"/>
                <w:b/>
                <w:bCs/>
                <w:color w:val="000000" w:themeColor="text1"/>
                <w:sz w:val="52"/>
                <w:szCs w:val="52"/>
              </w:rPr>
            </w:pPr>
            <w:r w:rsidRPr="00C8110D">
              <w:rPr>
                <w:rFonts w:ascii="Gisha" w:hAnsi="Gisha" w:cs="Gisha"/>
                <w:color w:val="000000" w:themeColor="text1"/>
                <w:sz w:val="52"/>
                <w:szCs w:val="52"/>
              </w:rPr>
              <w:fldChar w:fldCharType="begin">
                <w:ffData>
                  <w:name w:val="Check11"/>
                  <w:enabled/>
                  <w:calcOnExit w:val="0"/>
                  <w:checkBox>
                    <w:size w:val="18"/>
                    <w:default w:val="0"/>
                  </w:checkBox>
                </w:ffData>
              </w:fldChar>
            </w:r>
            <w:r w:rsidRPr="00C8110D">
              <w:rPr>
                <w:rFonts w:ascii="Gisha" w:hAnsi="Gisha" w:cs="Gisha"/>
                <w:color w:val="000000" w:themeColor="text1"/>
                <w:sz w:val="52"/>
                <w:szCs w:val="52"/>
              </w:rPr>
              <w:instrText xml:space="preserve"> FORMCHECKBOX </w:instrText>
            </w:r>
            <w:r w:rsidR="0068580A">
              <w:rPr>
                <w:rFonts w:ascii="Gisha" w:hAnsi="Gisha" w:cs="Gisha"/>
                <w:color w:val="000000" w:themeColor="text1"/>
                <w:sz w:val="52"/>
                <w:szCs w:val="52"/>
              </w:rPr>
            </w:r>
            <w:r w:rsidR="0068580A">
              <w:rPr>
                <w:rFonts w:ascii="Gisha" w:hAnsi="Gisha" w:cs="Gisha"/>
                <w:color w:val="000000" w:themeColor="text1"/>
                <w:sz w:val="52"/>
                <w:szCs w:val="52"/>
              </w:rPr>
              <w:fldChar w:fldCharType="separate"/>
            </w:r>
            <w:r w:rsidRPr="00C8110D">
              <w:rPr>
                <w:rFonts w:ascii="Gisha" w:hAnsi="Gisha" w:cs="Gisha"/>
                <w:color w:val="000000" w:themeColor="text1"/>
                <w:sz w:val="52"/>
                <w:szCs w:val="52"/>
              </w:rPr>
              <w:fldChar w:fldCharType="end"/>
            </w:r>
          </w:p>
        </w:tc>
        <w:tc>
          <w:tcPr>
            <w:tcW w:w="669" w:type="dxa"/>
            <w:shd w:val="clear" w:color="auto" w:fill="auto"/>
            <w:vAlign w:val="center"/>
          </w:tcPr>
          <w:p w:rsidR="0045672F" w:rsidRPr="00C8110D" w:rsidRDefault="0045672F" w:rsidP="0045672F">
            <w:pPr>
              <w:autoSpaceDE w:val="0"/>
              <w:autoSpaceDN w:val="0"/>
              <w:adjustRightInd w:val="0"/>
              <w:spacing w:after="0" w:line="240" w:lineRule="auto"/>
              <w:jc w:val="center"/>
              <w:rPr>
                <w:rFonts w:ascii="Gisha" w:hAnsi="Gisha" w:cs="Gisha"/>
                <w:b/>
                <w:bCs/>
                <w:color w:val="000000" w:themeColor="text1"/>
                <w:sz w:val="52"/>
                <w:szCs w:val="52"/>
              </w:rPr>
            </w:pPr>
            <w:r w:rsidRPr="00C8110D">
              <w:rPr>
                <w:rFonts w:ascii="Gisha" w:hAnsi="Gisha" w:cs="Gisha"/>
                <w:color w:val="000000" w:themeColor="text1"/>
                <w:sz w:val="52"/>
                <w:szCs w:val="52"/>
              </w:rPr>
              <w:fldChar w:fldCharType="begin">
                <w:ffData>
                  <w:name w:val="Check11"/>
                  <w:enabled/>
                  <w:calcOnExit w:val="0"/>
                  <w:checkBox>
                    <w:size w:val="18"/>
                    <w:default w:val="0"/>
                  </w:checkBox>
                </w:ffData>
              </w:fldChar>
            </w:r>
            <w:r w:rsidRPr="00C8110D">
              <w:rPr>
                <w:rFonts w:ascii="Gisha" w:hAnsi="Gisha" w:cs="Gisha"/>
                <w:color w:val="000000" w:themeColor="text1"/>
                <w:sz w:val="52"/>
                <w:szCs w:val="52"/>
              </w:rPr>
              <w:instrText xml:space="preserve"> FORMCHECKBOX </w:instrText>
            </w:r>
            <w:r w:rsidR="0068580A">
              <w:rPr>
                <w:rFonts w:ascii="Gisha" w:hAnsi="Gisha" w:cs="Gisha"/>
                <w:color w:val="000000" w:themeColor="text1"/>
                <w:sz w:val="52"/>
                <w:szCs w:val="52"/>
              </w:rPr>
            </w:r>
            <w:r w:rsidR="0068580A">
              <w:rPr>
                <w:rFonts w:ascii="Gisha" w:hAnsi="Gisha" w:cs="Gisha"/>
                <w:color w:val="000000" w:themeColor="text1"/>
                <w:sz w:val="52"/>
                <w:szCs w:val="52"/>
              </w:rPr>
              <w:fldChar w:fldCharType="separate"/>
            </w:r>
            <w:r w:rsidRPr="00C8110D">
              <w:rPr>
                <w:rFonts w:ascii="Gisha" w:hAnsi="Gisha" w:cs="Gisha"/>
                <w:color w:val="000000" w:themeColor="text1"/>
                <w:sz w:val="52"/>
                <w:szCs w:val="52"/>
              </w:rPr>
              <w:fldChar w:fldCharType="end"/>
            </w:r>
          </w:p>
        </w:tc>
      </w:tr>
      <w:tr w:rsidR="00C8110D" w:rsidRPr="00C8110D" w:rsidTr="003A0174">
        <w:trPr>
          <w:trHeight w:val="971"/>
        </w:trPr>
        <w:tc>
          <w:tcPr>
            <w:tcW w:w="538" w:type="dxa"/>
            <w:shd w:val="clear" w:color="auto" w:fill="auto"/>
          </w:tcPr>
          <w:p w:rsidR="0045672F" w:rsidRPr="00C8110D" w:rsidRDefault="0045672F" w:rsidP="0045672F">
            <w:pPr>
              <w:autoSpaceDE w:val="0"/>
              <w:autoSpaceDN w:val="0"/>
              <w:adjustRightInd w:val="0"/>
              <w:spacing w:after="0" w:line="240" w:lineRule="auto"/>
              <w:rPr>
                <w:rFonts w:ascii="Gisha" w:hAnsi="Gisha" w:cs="Gisha"/>
                <w:color w:val="000000" w:themeColor="text1"/>
              </w:rPr>
            </w:pPr>
            <w:r w:rsidRPr="00C8110D">
              <w:rPr>
                <w:rFonts w:ascii="Gisha" w:hAnsi="Gisha" w:cs="Gisha"/>
                <w:color w:val="000000" w:themeColor="text1"/>
              </w:rPr>
              <w:t>3.</w:t>
            </w:r>
          </w:p>
        </w:tc>
        <w:tc>
          <w:tcPr>
            <w:tcW w:w="9043" w:type="dxa"/>
            <w:shd w:val="clear" w:color="auto" w:fill="auto"/>
          </w:tcPr>
          <w:p w:rsidR="0045672F" w:rsidRPr="00C8110D" w:rsidRDefault="0045672F" w:rsidP="0045672F">
            <w:pPr>
              <w:autoSpaceDE w:val="0"/>
              <w:autoSpaceDN w:val="0"/>
              <w:adjustRightInd w:val="0"/>
              <w:spacing w:after="0" w:line="240" w:lineRule="auto"/>
              <w:rPr>
                <w:rFonts w:ascii="Gisha" w:hAnsi="Gisha" w:cs="Gisha"/>
                <w:color w:val="000000" w:themeColor="text1"/>
              </w:rPr>
            </w:pPr>
            <w:r w:rsidRPr="00C8110D">
              <w:rPr>
                <w:rFonts w:ascii="Gisha" w:hAnsi="Gisha" w:cs="Gisha"/>
                <w:color w:val="000000" w:themeColor="text1"/>
              </w:rPr>
              <w:t xml:space="preserve">Did an adult or person at least 5 years older than you </w:t>
            </w:r>
            <w:r w:rsidRPr="00C8110D">
              <w:rPr>
                <w:rFonts w:ascii="Gisha" w:hAnsi="Gisha" w:cs="Gisha"/>
                <w:b/>
                <w:bCs/>
                <w:color w:val="000000" w:themeColor="text1"/>
              </w:rPr>
              <w:t>ever</w:t>
            </w:r>
            <w:r w:rsidRPr="00C8110D">
              <w:rPr>
                <w:rFonts w:ascii="Gisha" w:hAnsi="Gisha" w:cs="Gisha"/>
                <w:color w:val="000000" w:themeColor="text1"/>
              </w:rPr>
              <w:t>…</w:t>
            </w:r>
          </w:p>
          <w:p w:rsidR="0045672F" w:rsidRPr="00C8110D" w:rsidRDefault="0045672F" w:rsidP="0045672F">
            <w:pPr>
              <w:autoSpaceDE w:val="0"/>
              <w:autoSpaceDN w:val="0"/>
              <w:adjustRightInd w:val="0"/>
              <w:spacing w:after="0" w:line="240" w:lineRule="auto"/>
              <w:ind w:left="720"/>
              <w:rPr>
                <w:rFonts w:ascii="Gisha" w:hAnsi="Gisha" w:cs="Gisha"/>
                <w:color w:val="000000" w:themeColor="text1"/>
              </w:rPr>
            </w:pPr>
            <w:r w:rsidRPr="00C8110D">
              <w:rPr>
                <w:rFonts w:ascii="Gisha" w:hAnsi="Gisha" w:cs="Gisha"/>
                <w:color w:val="000000" w:themeColor="text1"/>
              </w:rPr>
              <w:t xml:space="preserve">Touch or fondle you or have you touch their body in a sexual way? </w:t>
            </w:r>
            <w:r w:rsidRPr="00C8110D">
              <w:rPr>
                <w:rFonts w:ascii="Gisha" w:hAnsi="Gisha" w:cs="Gisha"/>
                <w:b/>
                <w:bCs/>
                <w:color w:val="000000" w:themeColor="text1"/>
              </w:rPr>
              <w:t>or</w:t>
            </w:r>
          </w:p>
          <w:p w:rsidR="0045672F" w:rsidRPr="00C8110D" w:rsidRDefault="0045672F" w:rsidP="0045672F">
            <w:pPr>
              <w:autoSpaceDE w:val="0"/>
              <w:autoSpaceDN w:val="0"/>
              <w:adjustRightInd w:val="0"/>
              <w:spacing w:after="0" w:line="240" w:lineRule="auto"/>
              <w:ind w:left="720"/>
              <w:rPr>
                <w:rFonts w:ascii="Gisha" w:hAnsi="Gisha" w:cs="Gisha"/>
                <w:color w:val="000000" w:themeColor="text1"/>
              </w:rPr>
            </w:pPr>
            <w:r w:rsidRPr="00C8110D">
              <w:rPr>
                <w:rFonts w:ascii="Gisha" w:hAnsi="Gisha" w:cs="Gisha"/>
                <w:color w:val="000000" w:themeColor="text1"/>
              </w:rPr>
              <w:t>Attempt or actually have oral, anal, or vaginal intercourse with you?</w:t>
            </w:r>
          </w:p>
          <w:p w:rsidR="0045672F" w:rsidRPr="00C8110D" w:rsidRDefault="0045672F" w:rsidP="0045672F">
            <w:pPr>
              <w:autoSpaceDE w:val="0"/>
              <w:autoSpaceDN w:val="0"/>
              <w:adjustRightInd w:val="0"/>
              <w:spacing w:after="0" w:line="240" w:lineRule="auto"/>
              <w:rPr>
                <w:rFonts w:ascii="Gisha" w:hAnsi="Gisha" w:cs="Gisha"/>
                <w:color w:val="000000" w:themeColor="text1"/>
              </w:rPr>
            </w:pPr>
          </w:p>
        </w:tc>
        <w:tc>
          <w:tcPr>
            <w:tcW w:w="658" w:type="dxa"/>
            <w:shd w:val="clear" w:color="auto" w:fill="auto"/>
            <w:vAlign w:val="center"/>
          </w:tcPr>
          <w:p w:rsidR="0045672F" w:rsidRPr="00C8110D" w:rsidRDefault="0045672F" w:rsidP="0045672F">
            <w:pPr>
              <w:autoSpaceDE w:val="0"/>
              <w:autoSpaceDN w:val="0"/>
              <w:adjustRightInd w:val="0"/>
              <w:spacing w:after="0" w:line="240" w:lineRule="auto"/>
              <w:jc w:val="center"/>
              <w:rPr>
                <w:rFonts w:ascii="Gisha" w:hAnsi="Gisha" w:cs="Gisha"/>
                <w:b/>
                <w:bCs/>
                <w:color w:val="000000" w:themeColor="text1"/>
                <w:sz w:val="52"/>
                <w:szCs w:val="52"/>
              </w:rPr>
            </w:pPr>
            <w:r w:rsidRPr="00C8110D">
              <w:rPr>
                <w:rFonts w:ascii="Gisha" w:hAnsi="Gisha" w:cs="Gisha"/>
                <w:color w:val="000000" w:themeColor="text1"/>
                <w:sz w:val="52"/>
                <w:szCs w:val="52"/>
              </w:rPr>
              <w:fldChar w:fldCharType="begin">
                <w:ffData>
                  <w:name w:val="Check11"/>
                  <w:enabled/>
                  <w:calcOnExit w:val="0"/>
                  <w:checkBox>
                    <w:size w:val="18"/>
                    <w:default w:val="0"/>
                  </w:checkBox>
                </w:ffData>
              </w:fldChar>
            </w:r>
            <w:r w:rsidRPr="00C8110D">
              <w:rPr>
                <w:rFonts w:ascii="Gisha" w:hAnsi="Gisha" w:cs="Gisha"/>
                <w:color w:val="000000" w:themeColor="text1"/>
                <w:sz w:val="52"/>
                <w:szCs w:val="52"/>
              </w:rPr>
              <w:instrText xml:space="preserve"> FORMCHECKBOX </w:instrText>
            </w:r>
            <w:r w:rsidR="0068580A">
              <w:rPr>
                <w:rFonts w:ascii="Gisha" w:hAnsi="Gisha" w:cs="Gisha"/>
                <w:color w:val="000000" w:themeColor="text1"/>
                <w:sz w:val="52"/>
                <w:szCs w:val="52"/>
              </w:rPr>
            </w:r>
            <w:r w:rsidR="0068580A">
              <w:rPr>
                <w:rFonts w:ascii="Gisha" w:hAnsi="Gisha" w:cs="Gisha"/>
                <w:color w:val="000000" w:themeColor="text1"/>
                <w:sz w:val="52"/>
                <w:szCs w:val="52"/>
              </w:rPr>
              <w:fldChar w:fldCharType="separate"/>
            </w:r>
            <w:r w:rsidRPr="00C8110D">
              <w:rPr>
                <w:rFonts w:ascii="Gisha" w:hAnsi="Gisha" w:cs="Gisha"/>
                <w:color w:val="000000" w:themeColor="text1"/>
                <w:sz w:val="52"/>
                <w:szCs w:val="52"/>
              </w:rPr>
              <w:fldChar w:fldCharType="end"/>
            </w:r>
          </w:p>
        </w:tc>
        <w:tc>
          <w:tcPr>
            <w:tcW w:w="669" w:type="dxa"/>
            <w:shd w:val="clear" w:color="auto" w:fill="auto"/>
            <w:vAlign w:val="center"/>
          </w:tcPr>
          <w:p w:rsidR="0045672F" w:rsidRPr="00C8110D" w:rsidRDefault="0045672F" w:rsidP="0045672F">
            <w:pPr>
              <w:autoSpaceDE w:val="0"/>
              <w:autoSpaceDN w:val="0"/>
              <w:adjustRightInd w:val="0"/>
              <w:spacing w:after="0" w:line="240" w:lineRule="auto"/>
              <w:jc w:val="center"/>
              <w:rPr>
                <w:rFonts w:ascii="Gisha" w:hAnsi="Gisha" w:cs="Gisha"/>
                <w:b/>
                <w:bCs/>
                <w:color w:val="000000" w:themeColor="text1"/>
                <w:sz w:val="52"/>
                <w:szCs w:val="52"/>
              </w:rPr>
            </w:pPr>
            <w:r w:rsidRPr="00C8110D">
              <w:rPr>
                <w:rFonts w:ascii="Gisha" w:hAnsi="Gisha" w:cs="Gisha"/>
                <w:color w:val="000000" w:themeColor="text1"/>
                <w:sz w:val="52"/>
                <w:szCs w:val="52"/>
              </w:rPr>
              <w:fldChar w:fldCharType="begin">
                <w:ffData>
                  <w:name w:val="Check11"/>
                  <w:enabled/>
                  <w:calcOnExit w:val="0"/>
                  <w:checkBox>
                    <w:size w:val="18"/>
                    <w:default w:val="0"/>
                  </w:checkBox>
                </w:ffData>
              </w:fldChar>
            </w:r>
            <w:r w:rsidRPr="00C8110D">
              <w:rPr>
                <w:rFonts w:ascii="Gisha" w:hAnsi="Gisha" w:cs="Gisha"/>
                <w:color w:val="000000" w:themeColor="text1"/>
                <w:sz w:val="52"/>
                <w:szCs w:val="52"/>
              </w:rPr>
              <w:instrText xml:space="preserve"> FORMCHECKBOX </w:instrText>
            </w:r>
            <w:r w:rsidR="0068580A">
              <w:rPr>
                <w:rFonts w:ascii="Gisha" w:hAnsi="Gisha" w:cs="Gisha"/>
                <w:color w:val="000000" w:themeColor="text1"/>
                <w:sz w:val="52"/>
                <w:szCs w:val="52"/>
              </w:rPr>
            </w:r>
            <w:r w:rsidR="0068580A">
              <w:rPr>
                <w:rFonts w:ascii="Gisha" w:hAnsi="Gisha" w:cs="Gisha"/>
                <w:color w:val="000000" w:themeColor="text1"/>
                <w:sz w:val="52"/>
                <w:szCs w:val="52"/>
              </w:rPr>
              <w:fldChar w:fldCharType="separate"/>
            </w:r>
            <w:r w:rsidRPr="00C8110D">
              <w:rPr>
                <w:rFonts w:ascii="Gisha" w:hAnsi="Gisha" w:cs="Gisha"/>
                <w:color w:val="000000" w:themeColor="text1"/>
                <w:sz w:val="52"/>
                <w:szCs w:val="52"/>
              </w:rPr>
              <w:fldChar w:fldCharType="end"/>
            </w:r>
          </w:p>
        </w:tc>
      </w:tr>
      <w:tr w:rsidR="00C8110D" w:rsidRPr="00C8110D" w:rsidTr="003A0174">
        <w:trPr>
          <w:trHeight w:val="1228"/>
        </w:trPr>
        <w:tc>
          <w:tcPr>
            <w:tcW w:w="538" w:type="dxa"/>
            <w:shd w:val="clear" w:color="auto" w:fill="auto"/>
          </w:tcPr>
          <w:p w:rsidR="0045672F" w:rsidRPr="00C8110D" w:rsidRDefault="0045672F" w:rsidP="0045672F">
            <w:pPr>
              <w:autoSpaceDE w:val="0"/>
              <w:autoSpaceDN w:val="0"/>
              <w:adjustRightInd w:val="0"/>
              <w:spacing w:after="0" w:line="240" w:lineRule="auto"/>
              <w:rPr>
                <w:rFonts w:ascii="Gisha" w:hAnsi="Gisha" w:cs="Gisha"/>
                <w:color w:val="000000" w:themeColor="text1"/>
              </w:rPr>
            </w:pPr>
            <w:r w:rsidRPr="00C8110D">
              <w:rPr>
                <w:rFonts w:ascii="Gisha" w:hAnsi="Gisha" w:cs="Gisha"/>
                <w:color w:val="000000" w:themeColor="text1"/>
              </w:rPr>
              <w:t>4.</w:t>
            </w:r>
          </w:p>
        </w:tc>
        <w:tc>
          <w:tcPr>
            <w:tcW w:w="9043" w:type="dxa"/>
            <w:shd w:val="clear" w:color="auto" w:fill="auto"/>
          </w:tcPr>
          <w:p w:rsidR="0045672F" w:rsidRPr="00C8110D" w:rsidRDefault="0045672F" w:rsidP="0045672F">
            <w:pPr>
              <w:autoSpaceDE w:val="0"/>
              <w:autoSpaceDN w:val="0"/>
              <w:adjustRightInd w:val="0"/>
              <w:spacing w:after="0" w:line="240" w:lineRule="auto"/>
              <w:rPr>
                <w:rFonts w:ascii="Gisha" w:hAnsi="Gisha" w:cs="Gisha"/>
                <w:color w:val="000000" w:themeColor="text1"/>
              </w:rPr>
            </w:pPr>
            <w:r w:rsidRPr="00C8110D">
              <w:rPr>
                <w:rFonts w:ascii="Gisha" w:hAnsi="Gisha" w:cs="Gisha"/>
                <w:color w:val="000000" w:themeColor="text1"/>
              </w:rPr>
              <w:t xml:space="preserve">Did you </w:t>
            </w:r>
            <w:r w:rsidRPr="00C8110D">
              <w:rPr>
                <w:rFonts w:ascii="Gisha" w:hAnsi="Gisha" w:cs="Gisha"/>
                <w:b/>
                <w:bCs/>
                <w:color w:val="000000" w:themeColor="text1"/>
              </w:rPr>
              <w:t xml:space="preserve">often or very often </w:t>
            </w:r>
            <w:r w:rsidRPr="00C8110D">
              <w:rPr>
                <w:rFonts w:ascii="Gisha" w:hAnsi="Gisha" w:cs="Gisha"/>
                <w:color w:val="000000" w:themeColor="text1"/>
              </w:rPr>
              <w:t>feel that …</w:t>
            </w:r>
          </w:p>
          <w:p w:rsidR="0045672F" w:rsidRPr="00C8110D" w:rsidRDefault="0045672F" w:rsidP="0045672F">
            <w:pPr>
              <w:autoSpaceDE w:val="0"/>
              <w:autoSpaceDN w:val="0"/>
              <w:adjustRightInd w:val="0"/>
              <w:spacing w:after="0" w:line="240" w:lineRule="auto"/>
              <w:ind w:left="720"/>
              <w:rPr>
                <w:rFonts w:ascii="Gisha" w:hAnsi="Gisha" w:cs="Gisha"/>
                <w:color w:val="000000" w:themeColor="text1"/>
              </w:rPr>
            </w:pPr>
            <w:r w:rsidRPr="00C8110D">
              <w:rPr>
                <w:rFonts w:ascii="Gisha" w:hAnsi="Gisha" w:cs="Gisha"/>
                <w:color w:val="000000" w:themeColor="text1"/>
              </w:rPr>
              <w:t xml:space="preserve">No one in your family loved you or thought you were important or special? </w:t>
            </w:r>
            <w:r w:rsidRPr="00C8110D">
              <w:rPr>
                <w:rFonts w:ascii="Gisha" w:hAnsi="Gisha" w:cs="Gisha"/>
                <w:b/>
                <w:bCs/>
                <w:color w:val="000000" w:themeColor="text1"/>
              </w:rPr>
              <w:t>or</w:t>
            </w:r>
          </w:p>
          <w:p w:rsidR="0045672F" w:rsidRPr="00C8110D" w:rsidRDefault="0045672F" w:rsidP="0045672F">
            <w:pPr>
              <w:autoSpaceDE w:val="0"/>
              <w:autoSpaceDN w:val="0"/>
              <w:adjustRightInd w:val="0"/>
              <w:spacing w:after="0" w:line="240" w:lineRule="auto"/>
              <w:ind w:left="720"/>
              <w:rPr>
                <w:rFonts w:ascii="Gisha" w:hAnsi="Gisha" w:cs="Gisha"/>
                <w:color w:val="000000" w:themeColor="text1"/>
              </w:rPr>
            </w:pPr>
            <w:r w:rsidRPr="00C8110D">
              <w:rPr>
                <w:rFonts w:ascii="Gisha" w:hAnsi="Gisha" w:cs="Gisha"/>
                <w:color w:val="000000" w:themeColor="text1"/>
              </w:rPr>
              <w:t>Your family didn’t look out for each other, feel close to each other, or support each other?</w:t>
            </w:r>
          </w:p>
          <w:p w:rsidR="0045672F" w:rsidRPr="00C8110D" w:rsidRDefault="0045672F" w:rsidP="0045672F">
            <w:pPr>
              <w:autoSpaceDE w:val="0"/>
              <w:autoSpaceDN w:val="0"/>
              <w:adjustRightInd w:val="0"/>
              <w:spacing w:after="0" w:line="240" w:lineRule="auto"/>
              <w:ind w:left="720"/>
              <w:rPr>
                <w:rFonts w:ascii="Gisha" w:hAnsi="Gisha" w:cs="Gisha"/>
                <w:color w:val="000000" w:themeColor="text1"/>
              </w:rPr>
            </w:pPr>
          </w:p>
        </w:tc>
        <w:tc>
          <w:tcPr>
            <w:tcW w:w="658" w:type="dxa"/>
            <w:shd w:val="clear" w:color="auto" w:fill="auto"/>
            <w:vAlign w:val="center"/>
          </w:tcPr>
          <w:p w:rsidR="0045672F" w:rsidRPr="00C8110D" w:rsidRDefault="0045672F" w:rsidP="0045672F">
            <w:pPr>
              <w:autoSpaceDE w:val="0"/>
              <w:autoSpaceDN w:val="0"/>
              <w:adjustRightInd w:val="0"/>
              <w:spacing w:after="0" w:line="240" w:lineRule="auto"/>
              <w:jc w:val="center"/>
              <w:rPr>
                <w:rFonts w:ascii="Gisha" w:hAnsi="Gisha" w:cs="Gisha"/>
                <w:b/>
                <w:bCs/>
                <w:color w:val="000000" w:themeColor="text1"/>
                <w:sz w:val="52"/>
                <w:szCs w:val="52"/>
              </w:rPr>
            </w:pPr>
            <w:r w:rsidRPr="00C8110D">
              <w:rPr>
                <w:rFonts w:ascii="Gisha" w:hAnsi="Gisha" w:cs="Gisha"/>
                <w:color w:val="000000" w:themeColor="text1"/>
                <w:sz w:val="52"/>
                <w:szCs w:val="52"/>
              </w:rPr>
              <w:fldChar w:fldCharType="begin">
                <w:ffData>
                  <w:name w:val="Check11"/>
                  <w:enabled/>
                  <w:calcOnExit w:val="0"/>
                  <w:checkBox>
                    <w:size w:val="18"/>
                    <w:default w:val="0"/>
                  </w:checkBox>
                </w:ffData>
              </w:fldChar>
            </w:r>
            <w:r w:rsidRPr="00C8110D">
              <w:rPr>
                <w:rFonts w:ascii="Gisha" w:hAnsi="Gisha" w:cs="Gisha"/>
                <w:color w:val="000000" w:themeColor="text1"/>
                <w:sz w:val="52"/>
                <w:szCs w:val="52"/>
              </w:rPr>
              <w:instrText xml:space="preserve"> FORMCHECKBOX </w:instrText>
            </w:r>
            <w:r w:rsidR="0068580A">
              <w:rPr>
                <w:rFonts w:ascii="Gisha" w:hAnsi="Gisha" w:cs="Gisha"/>
                <w:color w:val="000000" w:themeColor="text1"/>
                <w:sz w:val="52"/>
                <w:szCs w:val="52"/>
              </w:rPr>
            </w:r>
            <w:r w:rsidR="0068580A">
              <w:rPr>
                <w:rFonts w:ascii="Gisha" w:hAnsi="Gisha" w:cs="Gisha"/>
                <w:color w:val="000000" w:themeColor="text1"/>
                <w:sz w:val="52"/>
                <w:szCs w:val="52"/>
              </w:rPr>
              <w:fldChar w:fldCharType="separate"/>
            </w:r>
            <w:r w:rsidRPr="00C8110D">
              <w:rPr>
                <w:rFonts w:ascii="Gisha" w:hAnsi="Gisha" w:cs="Gisha"/>
                <w:color w:val="000000" w:themeColor="text1"/>
                <w:sz w:val="52"/>
                <w:szCs w:val="52"/>
              </w:rPr>
              <w:fldChar w:fldCharType="end"/>
            </w:r>
          </w:p>
        </w:tc>
        <w:tc>
          <w:tcPr>
            <w:tcW w:w="669" w:type="dxa"/>
            <w:shd w:val="clear" w:color="auto" w:fill="auto"/>
            <w:vAlign w:val="center"/>
          </w:tcPr>
          <w:p w:rsidR="0045672F" w:rsidRPr="00C8110D" w:rsidRDefault="0045672F" w:rsidP="0045672F">
            <w:pPr>
              <w:autoSpaceDE w:val="0"/>
              <w:autoSpaceDN w:val="0"/>
              <w:adjustRightInd w:val="0"/>
              <w:spacing w:after="0" w:line="240" w:lineRule="auto"/>
              <w:jc w:val="center"/>
              <w:rPr>
                <w:rFonts w:ascii="Gisha" w:hAnsi="Gisha" w:cs="Gisha"/>
                <w:b/>
                <w:bCs/>
                <w:color w:val="000000" w:themeColor="text1"/>
                <w:sz w:val="52"/>
                <w:szCs w:val="52"/>
              </w:rPr>
            </w:pPr>
            <w:r w:rsidRPr="00C8110D">
              <w:rPr>
                <w:rFonts w:ascii="Gisha" w:hAnsi="Gisha" w:cs="Gisha"/>
                <w:color w:val="000000" w:themeColor="text1"/>
                <w:sz w:val="52"/>
                <w:szCs w:val="52"/>
              </w:rPr>
              <w:fldChar w:fldCharType="begin">
                <w:ffData>
                  <w:name w:val="Check11"/>
                  <w:enabled/>
                  <w:calcOnExit w:val="0"/>
                  <w:checkBox>
                    <w:size w:val="18"/>
                    <w:default w:val="0"/>
                  </w:checkBox>
                </w:ffData>
              </w:fldChar>
            </w:r>
            <w:r w:rsidRPr="00C8110D">
              <w:rPr>
                <w:rFonts w:ascii="Gisha" w:hAnsi="Gisha" w:cs="Gisha"/>
                <w:color w:val="000000" w:themeColor="text1"/>
                <w:sz w:val="52"/>
                <w:szCs w:val="52"/>
              </w:rPr>
              <w:instrText xml:space="preserve"> FORMCHECKBOX </w:instrText>
            </w:r>
            <w:r w:rsidR="0068580A">
              <w:rPr>
                <w:rFonts w:ascii="Gisha" w:hAnsi="Gisha" w:cs="Gisha"/>
                <w:color w:val="000000" w:themeColor="text1"/>
                <w:sz w:val="52"/>
                <w:szCs w:val="52"/>
              </w:rPr>
            </w:r>
            <w:r w:rsidR="0068580A">
              <w:rPr>
                <w:rFonts w:ascii="Gisha" w:hAnsi="Gisha" w:cs="Gisha"/>
                <w:color w:val="000000" w:themeColor="text1"/>
                <w:sz w:val="52"/>
                <w:szCs w:val="52"/>
              </w:rPr>
              <w:fldChar w:fldCharType="separate"/>
            </w:r>
            <w:r w:rsidRPr="00C8110D">
              <w:rPr>
                <w:rFonts w:ascii="Gisha" w:hAnsi="Gisha" w:cs="Gisha"/>
                <w:color w:val="000000" w:themeColor="text1"/>
                <w:sz w:val="52"/>
                <w:szCs w:val="52"/>
              </w:rPr>
              <w:fldChar w:fldCharType="end"/>
            </w:r>
          </w:p>
        </w:tc>
      </w:tr>
      <w:tr w:rsidR="00C8110D" w:rsidRPr="00C8110D" w:rsidTr="003A0174">
        <w:trPr>
          <w:trHeight w:val="1471"/>
        </w:trPr>
        <w:tc>
          <w:tcPr>
            <w:tcW w:w="538" w:type="dxa"/>
            <w:shd w:val="clear" w:color="auto" w:fill="auto"/>
          </w:tcPr>
          <w:p w:rsidR="0045672F" w:rsidRPr="00C8110D" w:rsidRDefault="0045672F" w:rsidP="0045672F">
            <w:pPr>
              <w:autoSpaceDE w:val="0"/>
              <w:autoSpaceDN w:val="0"/>
              <w:adjustRightInd w:val="0"/>
              <w:spacing w:after="0" w:line="240" w:lineRule="auto"/>
              <w:rPr>
                <w:rFonts w:ascii="Gisha" w:hAnsi="Gisha" w:cs="Gisha"/>
                <w:color w:val="000000" w:themeColor="text1"/>
              </w:rPr>
            </w:pPr>
            <w:r w:rsidRPr="00C8110D">
              <w:rPr>
                <w:rFonts w:ascii="Gisha" w:hAnsi="Gisha" w:cs="Gisha"/>
                <w:color w:val="000000" w:themeColor="text1"/>
              </w:rPr>
              <w:t>5.</w:t>
            </w:r>
          </w:p>
        </w:tc>
        <w:tc>
          <w:tcPr>
            <w:tcW w:w="9043" w:type="dxa"/>
            <w:shd w:val="clear" w:color="auto" w:fill="auto"/>
          </w:tcPr>
          <w:p w:rsidR="0045672F" w:rsidRPr="00C8110D" w:rsidRDefault="0045672F" w:rsidP="0045672F">
            <w:pPr>
              <w:autoSpaceDE w:val="0"/>
              <w:autoSpaceDN w:val="0"/>
              <w:adjustRightInd w:val="0"/>
              <w:spacing w:after="0" w:line="240" w:lineRule="auto"/>
              <w:rPr>
                <w:rFonts w:ascii="Gisha" w:hAnsi="Gisha" w:cs="Gisha"/>
                <w:color w:val="000000" w:themeColor="text1"/>
              </w:rPr>
            </w:pPr>
            <w:r w:rsidRPr="00C8110D">
              <w:rPr>
                <w:rFonts w:ascii="Gisha" w:hAnsi="Gisha" w:cs="Gisha"/>
                <w:color w:val="000000" w:themeColor="text1"/>
              </w:rPr>
              <w:t xml:space="preserve">Did you </w:t>
            </w:r>
            <w:r w:rsidRPr="00C8110D">
              <w:rPr>
                <w:rFonts w:ascii="Gisha" w:hAnsi="Gisha" w:cs="Gisha"/>
                <w:b/>
                <w:bCs/>
                <w:color w:val="000000" w:themeColor="text1"/>
              </w:rPr>
              <w:t xml:space="preserve">often or very often </w:t>
            </w:r>
            <w:r w:rsidRPr="00C8110D">
              <w:rPr>
                <w:rFonts w:ascii="Gisha" w:hAnsi="Gisha" w:cs="Gisha"/>
                <w:color w:val="000000" w:themeColor="text1"/>
              </w:rPr>
              <w:t>feel that …</w:t>
            </w:r>
          </w:p>
          <w:p w:rsidR="0045672F" w:rsidRPr="00C8110D" w:rsidRDefault="0045672F" w:rsidP="0045672F">
            <w:pPr>
              <w:autoSpaceDE w:val="0"/>
              <w:autoSpaceDN w:val="0"/>
              <w:adjustRightInd w:val="0"/>
              <w:spacing w:after="0" w:line="240" w:lineRule="auto"/>
              <w:ind w:left="720"/>
              <w:rPr>
                <w:rFonts w:ascii="Gisha" w:hAnsi="Gisha" w:cs="Gisha"/>
                <w:b/>
                <w:bCs/>
                <w:color w:val="000000" w:themeColor="text1"/>
              </w:rPr>
            </w:pPr>
            <w:r w:rsidRPr="00C8110D">
              <w:rPr>
                <w:rFonts w:ascii="Gisha" w:hAnsi="Gisha" w:cs="Gisha"/>
                <w:color w:val="000000" w:themeColor="text1"/>
              </w:rPr>
              <w:t xml:space="preserve">You didn’t have enough to eat, had to wear dirty clothes, and had no one to protect you? </w:t>
            </w:r>
            <w:r w:rsidRPr="00C8110D">
              <w:rPr>
                <w:rFonts w:ascii="Gisha" w:hAnsi="Gisha" w:cs="Gisha"/>
                <w:b/>
                <w:color w:val="000000" w:themeColor="text1"/>
              </w:rPr>
              <w:t>o</w:t>
            </w:r>
            <w:r w:rsidRPr="00C8110D">
              <w:rPr>
                <w:rFonts w:ascii="Gisha" w:hAnsi="Gisha" w:cs="Gisha"/>
                <w:b/>
                <w:bCs/>
                <w:color w:val="000000" w:themeColor="text1"/>
              </w:rPr>
              <w:t xml:space="preserve">r  </w:t>
            </w:r>
          </w:p>
          <w:p w:rsidR="0045672F" w:rsidRPr="00C8110D" w:rsidRDefault="0045672F" w:rsidP="0045672F">
            <w:pPr>
              <w:autoSpaceDE w:val="0"/>
              <w:autoSpaceDN w:val="0"/>
              <w:adjustRightInd w:val="0"/>
              <w:spacing w:after="0" w:line="240" w:lineRule="auto"/>
              <w:ind w:left="720"/>
              <w:rPr>
                <w:rFonts w:ascii="Gisha" w:hAnsi="Gisha" w:cs="Gisha"/>
                <w:color w:val="000000" w:themeColor="text1"/>
              </w:rPr>
            </w:pPr>
            <w:r w:rsidRPr="00C8110D">
              <w:rPr>
                <w:rFonts w:ascii="Gisha" w:hAnsi="Gisha" w:cs="Gisha"/>
                <w:color w:val="000000" w:themeColor="text1"/>
              </w:rPr>
              <w:t>Your parents were too drunk or high to take care of you or take you to the doctor if you needed it?</w:t>
            </w:r>
          </w:p>
          <w:p w:rsidR="0045672F" w:rsidRPr="00C8110D" w:rsidRDefault="0045672F" w:rsidP="0045672F">
            <w:pPr>
              <w:autoSpaceDE w:val="0"/>
              <w:autoSpaceDN w:val="0"/>
              <w:adjustRightInd w:val="0"/>
              <w:spacing w:after="0" w:line="240" w:lineRule="auto"/>
              <w:rPr>
                <w:rFonts w:ascii="Gisha" w:hAnsi="Gisha" w:cs="Gisha"/>
                <w:color w:val="000000" w:themeColor="text1"/>
              </w:rPr>
            </w:pPr>
          </w:p>
        </w:tc>
        <w:tc>
          <w:tcPr>
            <w:tcW w:w="658" w:type="dxa"/>
            <w:shd w:val="clear" w:color="auto" w:fill="auto"/>
            <w:vAlign w:val="center"/>
          </w:tcPr>
          <w:p w:rsidR="0045672F" w:rsidRPr="00C8110D" w:rsidRDefault="0045672F" w:rsidP="0045672F">
            <w:pPr>
              <w:autoSpaceDE w:val="0"/>
              <w:autoSpaceDN w:val="0"/>
              <w:adjustRightInd w:val="0"/>
              <w:spacing w:after="0" w:line="240" w:lineRule="auto"/>
              <w:jc w:val="center"/>
              <w:rPr>
                <w:rFonts w:ascii="Gisha" w:hAnsi="Gisha" w:cs="Gisha"/>
                <w:b/>
                <w:bCs/>
                <w:color w:val="000000" w:themeColor="text1"/>
                <w:sz w:val="52"/>
                <w:szCs w:val="52"/>
              </w:rPr>
            </w:pPr>
            <w:r w:rsidRPr="00C8110D">
              <w:rPr>
                <w:rFonts w:ascii="Gisha" w:hAnsi="Gisha" w:cs="Gisha"/>
                <w:color w:val="000000" w:themeColor="text1"/>
                <w:sz w:val="52"/>
                <w:szCs w:val="52"/>
              </w:rPr>
              <w:fldChar w:fldCharType="begin">
                <w:ffData>
                  <w:name w:val="Check11"/>
                  <w:enabled/>
                  <w:calcOnExit w:val="0"/>
                  <w:checkBox>
                    <w:size w:val="18"/>
                    <w:default w:val="0"/>
                  </w:checkBox>
                </w:ffData>
              </w:fldChar>
            </w:r>
            <w:r w:rsidRPr="00C8110D">
              <w:rPr>
                <w:rFonts w:ascii="Gisha" w:hAnsi="Gisha" w:cs="Gisha"/>
                <w:color w:val="000000" w:themeColor="text1"/>
                <w:sz w:val="52"/>
                <w:szCs w:val="52"/>
              </w:rPr>
              <w:instrText xml:space="preserve"> FORMCHECKBOX </w:instrText>
            </w:r>
            <w:r w:rsidR="0068580A">
              <w:rPr>
                <w:rFonts w:ascii="Gisha" w:hAnsi="Gisha" w:cs="Gisha"/>
                <w:color w:val="000000" w:themeColor="text1"/>
                <w:sz w:val="52"/>
                <w:szCs w:val="52"/>
              </w:rPr>
            </w:r>
            <w:r w:rsidR="0068580A">
              <w:rPr>
                <w:rFonts w:ascii="Gisha" w:hAnsi="Gisha" w:cs="Gisha"/>
                <w:color w:val="000000" w:themeColor="text1"/>
                <w:sz w:val="52"/>
                <w:szCs w:val="52"/>
              </w:rPr>
              <w:fldChar w:fldCharType="separate"/>
            </w:r>
            <w:r w:rsidRPr="00C8110D">
              <w:rPr>
                <w:rFonts w:ascii="Gisha" w:hAnsi="Gisha" w:cs="Gisha"/>
                <w:color w:val="000000" w:themeColor="text1"/>
                <w:sz w:val="52"/>
                <w:szCs w:val="52"/>
              </w:rPr>
              <w:fldChar w:fldCharType="end"/>
            </w:r>
          </w:p>
        </w:tc>
        <w:tc>
          <w:tcPr>
            <w:tcW w:w="669" w:type="dxa"/>
            <w:shd w:val="clear" w:color="auto" w:fill="auto"/>
            <w:vAlign w:val="center"/>
          </w:tcPr>
          <w:p w:rsidR="0045672F" w:rsidRPr="00C8110D" w:rsidRDefault="0045672F" w:rsidP="0045672F">
            <w:pPr>
              <w:autoSpaceDE w:val="0"/>
              <w:autoSpaceDN w:val="0"/>
              <w:adjustRightInd w:val="0"/>
              <w:spacing w:after="0" w:line="240" w:lineRule="auto"/>
              <w:jc w:val="center"/>
              <w:rPr>
                <w:rFonts w:ascii="Gisha" w:hAnsi="Gisha" w:cs="Gisha"/>
                <w:b/>
                <w:bCs/>
                <w:color w:val="000000" w:themeColor="text1"/>
                <w:sz w:val="52"/>
                <w:szCs w:val="52"/>
              </w:rPr>
            </w:pPr>
            <w:r w:rsidRPr="00C8110D">
              <w:rPr>
                <w:rFonts w:ascii="Gisha" w:hAnsi="Gisha" w:cs="Gisha"/>
                <w:color w:val="000000" w:themeColor="text1"/>
                <w:sz w:val="52"/>
                <w:szCs w:val="52"/>
              </w:rPr>
              <w:fldChar w:fldCharType="begin">
                <w:ffData>
                  <w:name w:val="Check11"/>
                  <w:enabled/>
                  <w:calcOnExit w:val="0"/>
                  <w:checkBox>
                    <w:size w:val="18"/>
                    <w:default w:val="0"/>
                  </w:checkBox>
                </w:ffData>
              </w:fldChar>
            </w:r>
            <w:r w:rsidRPr="00C8110D">
              <w:rPr>
                <w:rFonts w:ascii="Gisha" w:hAnsi="Gisha" w:cs="Gisha"/>
                <w:color w:val="000000" w:themeColor="text1"/>
                <w:sz w:val="52"/>
                <w:szCs w:val="52"/>
              </w:rPr>
              <w:instrText xml:space="preserve"> FORMCHECKBOX </w:instrText>
            </w:r>
            <w:r w:rsidR="0068580A">
              <w:rPr>
                <w:rFonts w:ascii="Gisha" w:hAnsi="Gisha" w:cs="Gisha"/>
                <w:color w:val="000000" w:themeColor="text1"/>
                <w:sz w:val="52"/>
                <w:szCs w:val="52"/>
              </w:rPr>
            </w:r>
            <w:r w:rsidR="0068580A">
              <w:rPr>
                <w:rFonts w:ascii="Gisha" w:hAnsi="Gisha" w:cs="Gisha"/>
                <w:color w:val="000000" w:themeColor="text1"/>
                <w:sz w:val="52"/>
                <w:szCs w:val="52"/>
              </w:rPr>
              <w:fldChar w:fldCharType="separate"/>
            </w:r>
            <w:r w:rsidRPr="00C8110D">
              <w:rPr>
                <w:rFonts w:ascii="Gisha" w:hAnsi="Gisha" w:cs="Gisha"/>
                <w:color w:val="000000" w:themeColor="text1"/>
                <w:sz w:val="52"/>
                <w:szCs w:val="52"/>
              </w:rPr>
              <w:fldChar w:fldCharType="end"/>
            </w:r>
          </w:p>
        </w:tc>
      </w:tr>
      <w:tr w:rsidR="00C8110D" w:rsidRPr="00C8110D" w:rsidTr="003A0174">
        <w:trPr>
          <w:trHeight w:val="485"/>
        </w:trPr>
        <w:tc>
          <w:tcPr>
            <w:tcW w:w="538" w:type="dxa"/>
            <w:shd w:val="clear" w:color="auto" w:fill="auto"/>
          </w:tcPr>
          <w:p w:rsidR="0045672F" w:rsidRPr="00C8110D" w:rsidRDefault="0045672F" w:rsidP="0045672F">
            <w:pPr>
              <w:autoSpaceDE w:val="0"/>
              <w:autoSpaceDN w:val="0"/>
              <w:adjustRightInd w:val="0"/>
              <w:spacing w:after="0" w:line="240" w:lineRule="auto"/>
              <w:rPr>
                <w:rFonts w:ascii="Gisha" w:hAnsi="Gisha" w:cs="Gisha"/>
                <w:color w:val="000000" w:themeColor="text1"/>
              </w:rPr>
            </w:pPr>
            <w:r w:rsidRPr="00C8110D">
              <w:rPr>
                <w:rFonts w:ascii="Gisha" w:hAnsi="Gisha" w:cs="Gisha"/>
                <w:color w:val="000000" w:themeColor="text1"/>
              </w:rPr>
              <w:t>6.</w:t>
            </w:r>
          </w:p>
        </w:tc>
        <w:tc>
          <w:tcPr>
            <w:tcW w:w="9043" w:type="dxa"/>
            <w:shd w:val="clear" w:color="auto" w:fill="auto"/>
          </w:tcPr>
          <w:p w:rsidR="0045672F" w:rsidRPr="00C8110D" w:rsidRDefault="0045672F" w:rsidP="0045672F">
            <w:pPr>
              <w:autoSpaceDE w:val="0"/>
              <w:autoSpaceDN w:val="0"/>
              <w:adjustRightInd w:val="0"/>
              <w:spacing w:after="0" w:line="240" w:lineRule="auto"/>
              <w:rPr>
                <w:rFonts w:ascii="Gisha" w:hAnsi="Gisha" w:cs="Gisha"/>
                <w:color w:val="000000" w:themeColor="text1"/>
              </w:rPr>
            </w:pPr>
            <w:r w:rsidRPr="00C8110D">
              <w:rPr>
                <w:rFonts w:ascii="Gisha" w:hAnsi="Gisha" w:cs="Gisha"/>
                <w:color w:val="000000" w:themeColor="text1"/>
              </w:rPr>
              <w:t xml:space="preserve">Were your parents </w:t>
            </w:r>
            <w:r w:rsidRPr="00C8110D">
              <w:rPr>
                <w:rFonts w:ascii="Gisha" w:hAnsi="Gisha" w:cs="Gisha"/>
                <w:b/>
                <w:bCs/>
                <w:color w:val="000000" w:themeColor="text1"/>
              </w:rPr>
              <w:t xml:space="preserve">ever </w:t>
            </w:r>
            <w:r w:rsidRPr="00C8110D">
              <w:rPr>
                <w:rFonts w:ascii="Gisha" w:hAnsi="Gisha" w:cs="Gisha"/>
                <w:color w:val="000000" w:themeColor="text1"/>
              </w:rPr>
              <w:t>separated or divorced?</w:t>
            </w:r>
          </w:p>
          <w:p w:rsidR="0045672F" w:rsidRPr="00C8110D" w:rsidRDefault="0045672F" w:rsidP="0045672F">
            <w:pPr>
              <w:autoSpaceDE w:val="0"/>
              <w:autoSpaceDN w:val="0"/>
              <w:adjustRightInd w:val="0"/>
              <w:spacing w:after="0" w:line="240" w:lineRule="auto"/>
              <w:rPr>
                <w:rFonts w:ascii="Gisha" w:hAnsi="Gisha" w:cs="Gisha"/>
                <w:color w:val="000000" w:themeColor="text1"/>
              </w:rPr>
            </w:pPr>
          </w:p>
        </w:tc>
        <w:tc>
          <w:tcPr>
            <w:tcW w:w="658" w:type="dxa"/>
            <w:shd w:val="clear" w:color="auto" w:fill="auto"/>
            <w:vAlign w:val="center"/>
          </w:tcPr>
          <w:p w:rsidR="0045672F" w:rsidRPr="00C8110D" w:rsidRDefault="0045672F" w:rsidP="0045672F">
            <w:pPr>
              <w:autoSpaceDE w:val="0"/>
              <w:autoSpaceDN w:val="0"/>
              <w:adjustRightInd w:val="0"/>
              <w:spacing w:after="0" w:line="240" w:lineRule="auto"/>
              <w:jc w:val="center"/>
              <w:rPr>
                <w:rFonts w:ascii="Gisha" w:hAnsi="Gisha" w:cs="Gisha"/>
                <w:b/>
                <w:bCs/>
                <w:color w:val="000000" w:themeColor="text1"/>
                <w:sz w:val="52"/>
                <w:szCs w:val="52"/>
              </w:rPr>
            </w:pPr>
            <w:r w:rsidRPr="00C8110D">
              <w:rPr>
                <w:rFonts w:ascii="Gisha" w:hAnsi="Gisha" w:cs="Gisha"/>
                <w:color w:val="000000" w:themeColor="text1"/>
                <w:sz w:val="52"/>
                <w:szCs w:val="52"/>
              </w:rPr>
              <w:fldChar w:fldCharType="begin">
                <w:ffData>
                  <w:name w:val="Check11"/>
                  <w:enabled/>
                  <w:calcOnExit w:val="0"/>
                  <w:checkBox>
                    <w:size w:val="18"/>
                    <w:default w:val="0"/>
                  </w:checkBox>
                </w:ffData>
              </w:fldChar>
            </w:r>
            <w:r w:rsidRPr="00C8110D">
              <w:rPr>
                <w:rFonts w:ascii="Gisha" w:hAnsi="Gisha" w:cs="Gisha"/>
                <w:color w:val="000000" w:themeColor="text1"/>
                <w:sz w:val="52"/>
                <w:szCs w:val="52"/>
              </w:rPr>
              <w:instrText xml:space="preserve"> FORMCHECKBOX </w:instrText>
            </w:r>
            <w:r w:rsidR="0068580A">
              <w:rPr>
                <w:rFonts w:ascii="Gisha" w:hAnsi="Gisha" w:cs="Gisha"/>
                <w:color w:val="000000" w:themeColor="text1"/>
                <w:sz w:val="52"/>
                <w:szCs w:val="52"/>
              </w:rPr>
            </w:r>
            <w:r w:rsidR="0068580A">
              <w:rPr>
                <w:rFonts w:ascii="Gisha" w:hAnsi="Gisha" w:cs="Gisha"/>
                <w:color w:val="000000" w:themeColor="text1"/>
                <w:sz w:val="52"/>
                <w:szCs w:val="52"/>
              </w:rPr>
              <w:fldChar w:fldCharType="separate"/>
            </w:r>
            <w:r w:rsidRPr="00C8110D">
              <w:rPr>
                <w:rFonts w:ascii="Gisha" w:hAnsi="Gisha" w:cs="Gisha"/>
                <w:color w:val="000000" w:themeColor="text1"/>
                <w:sz w:val="52"/>
                <w:szCs w:val="52"/>
              </w:rPr>
              <w:fldChar w:fldCharType="end"/>
            </w:r>
          </w:p>
        </w:tc>
        <w:tc>
          <w:tcPr>
            <w:tcW w:w="669" w:type="dxa"/>
            <w:shd w:val="clear" w:color="auto" w:fill="auto"/>
            <w:vAlign w:val="center"/>
          </w:tcPr>
          <w:p w:rsidR="0045672F" w:rsidRPr="00C8110D" w:rsidRDefault="0045672F" w:rsidP="0045672F">
            <w:pPr>
              <w:autoSpaceDE w:val="0"/>
              <w:autoSpaceDN w:val="0"/>
              <w:adjustRightInd w:val="0"/>
              <w:spacing w:after="0" w:line="240" w:lineRule="auto"/>
              <w:jc w:val="center"/>
              <w:rPr>
                <w:rFonts w:ascii="Gisha" w:hAnsi="Gisha" w:cs="Gisha"/>
                <w:b/>
                <w:bCs/>
                <w:color w:val="000000" w:themeColor="text1"/>
                <w:sz w:val="52"/>
                <w:szCs w:val="52"/>
              </w:rPr>
            </w:pPr>
            <w:r w:rsidRPr="00C8110D">
              <w:rPr>
                <w:rFonts w:ascii="Gisha" w:hAnsi="Gisha" w:cs="Gisha"/>
                <w:color w:val="000000" w:themeColor="text1"/>
                <w:sz w:val="52"/>
                <w:szCs w:val="52"/>
              </w:rPr>
              <w:fldChar w:fldCharType="begin">
                <w:ffData>
                  <w:name w:val="Check11"/>
                  <w:enabled/>
                  <w:calcOnExit w:val="0"/>
                  <w:checkBox>
                    <w:size w:val="18"/>
                    <w:default w:val="0"/>
                  </w:checkBox>
                </w:ffData>
              </w:fldChar>
            </w:r>
            <w:r w:rsidRPr="00C8110D">
              <w:rPr>
                <w:rFonts w:ascii="Gisha" w:hAnsi="Gisha" w:cs="Gisha"/>
                <w:color w:val="000000" w:themeColor="text1"/>
                <w:sz w:val="52"/>
                <w:szCs w:val="52"/>
              </w:rPr>
              <w:instrText xml:space="preserve"> FORMCHECKBOX </w:instrText>
            </w:r>
            <w:r w:rsidR="0068580A">
              <w:rPr>
                <w:rFonts w:ascii="Gisha" w:hAnsi="Gisha" w:cs="Gisha"/>
                <w:color w:val="000000" w:themeColor="text1"/>
                <w:sz w:val="52"/>
                <w:szCs w:val="52"/>
              </w:rPr>
            </w:r>
            <w:r w:rsidR="0068580A">
              <w:rPr>
                <w:rFonts w:ascii="Gisha" w:hAnsi="Gisha" w:cs="Gisha"/>
                <w:color w:val="000000" w:themeColor="text1"/>
                <w:sz w:val="52"/>
                <w:szCs w:val="52"/>
              </w:rPr>
              <w:fldChar w:fldCharType="separate"/>
            </w:r>
            <w:r w:rsidRPr="00C8110D">
              <w:rPr>
                <w:rFonts w:ascii="Gisha" w:hAnsi="Gisha" w:cs="Gisha"/>
                <w:color w:val="000000" w:themeColor="text1"/>
                <w:sz w:val="52"/>
                <w:szCs w:val="52"/>
              </w:rPr>
              <w:fldChar w:fldCharType="end"/>
            </w:r>
          </w:p>
        </w:tc>
      </w:tr>
      <w:tr w:rsidR="00C8110D" w:rsidRPr="00C8110D" w:rsidTr="003A0174">
        <w:trPr>
          <w:trHeight w:val="1714"/>
        </w:trPr>
        <w:tc>
          <w:tcPr>
            <w:tcW w:w="538" w:type="dxa"/>
            <w:shd w:val="clear" w:color="auto" w:fill="auto"/>
          </w:tcPr>
          <w:p w:rsidR="0045672F" w:rsidRPr="00C8110D" w:rsidRDefault="0045672F" w:rsidP="0045672F">
            <w:pPr>
              <w:autoSpaceDE w:val="0"/>
              <w:autoSpaceDN w:val="0"/>
              <w:adjustRightInd w:val="0"/>
              <w:spacing w:after="0" w:line="240" w:lineRule="auto"/>
              <w:rPr>
                <w:rFonts w:ascii="Gisha" w:hAnsi="Gisha" w:cs="Gisha"/>
                <w:color w:val="000000" w:themeColor="text1"/>
              </w:rPr>
            </w:pPr>
            <w:r w:rsidRPr="00C8110D">
              <w:rPr>
                <w:rFonts w:ascii="Gisha" w:hAnsi="Gisha" w:cs="Gisha"/>
                <w:color w:val="000000" w:themeColor="text1"/>
              </w:rPr>
              <w:t>7.</w:t>
            </w:r>
          </w:p>
        </w:tc>
        <w:tc>
          <w:tcPr>
            <w:tcW w:w="9043" w:type="dxa"/>
            <w:shd w:val="clear" w:color="auto" w:fill="auto"/>
          </w:tcPr>
          <w:p w:rsidR="0045672F" w:rsidRPr="00C8110D" w:rsidRDefault="0045672F" w:rsidP="0045672F">
            <w:pPr>
              <w:autoSpaceDE w:val="0"/>
              <w:autoSpaceDN w:val="0"/>
              <w:adjustRightInd w:val="0"/>
              <w:spacing w:after="0" w:line="240" w:lineRule="auto"/>
              <w:rPr>
                <w:rFonts w:ascii="Gisha" w:hAnsi="Gisha" w:cs="Gisha"/>
                <w:color w:val="000000" w:themeColor="text1"/>
              </w:rPr>
            </w:pPr>
            <w:r w:rsidRPr="00C8110D">
              <w:rPr>
                <w:rFonts w:ascii="Gisha" w:hAnsi="Gisha" w:cs="Gisha"/>
                <w:color w:val="000000" w:themeColor="text1"/>
              </w:rPr>
              <w:t>Was a family member:</w:t>
            </w:r>
          </w:p>
          <w:p w:rsidR="0045672F" w:rsidRPr="00C8110D" w:rsidRDefault="0045672F" w:rsidP="0045672F">
            <w:pPr>
              <w:autoSpaceDE w:val="0"/>
              <w:autoSpaceDN w:val="0"/>
              <w:adjustRightInd w:val="0"/>
              <w:spacing w:after="0" w:line="240" w:lineRule="auto"/>
              <w:ind w:left="720"/>
              <w:rPr>
                <w:rFonts w:ascii="Gisha" w:hAnsi="Gisha" w:cs="Gisha"/>
                <w:b/>
                <w:bCs/>
                <w:color w:val="000000" w:themeColor="text1"/>
              </w:rPr>
            </w:pPr>
            <w:r w:rsidRPr="00C8110D">
              <w:rPr>
                <w:rFonts w:ascii="Gisha" w:hAnsi="Gisha" w:cs="Gisha"/>
                <w:b/>
                <w:bCs/>
                <w:color w:val="000000" w:themeColor="text1"/>
              </w:rPr>
              <w:t xml:space="preserve">Often or very often </w:t>
            </w:r>
            <w:r w:rsidRPr="00C8110D">
              <w:rPr>
                <w:rFonts w:ascii="Gisha" w:hAnsi="Gisha" w:cs="Gisha"/>
                <w:color w:val="000000" w:themeColor="text1"/>
              </w:rPr>
              <w:t xml:space="preserve">pushed, grabbed, slapped, or had something thrown at him/her? </w:t>
            </w:r>
            <w:r w:rsidRPr="00C8110D">
              <w:rPr>
                <w:rFonts w:ascii="Gisha" w:hAnsi="Gisha" w:cs="Gisha"/>
                <w:b/>
                <w:bCs/>
                <w:color w:val="000000" w:themeColor="text1"/>
              </w:rPr>
              <w:t>or</w:t>
            </w:r>
          </w:p>
          <w:p w:rsidR="0045672F" w:rsidRPr="00C8110D" w:rsidRDefault="0045672F" w:rsidP="0045672F">
            <w:pPr>
              <w:autoSpaceDE w:val="0"/>
              <w:autoSpaceDN w:val="0"/>
              <w:adjustRightInd w:val="0"/>
              <w:spacing w:after="0" w:line="240" w:lineRule="auto"/>
              <w:ind w:left="720"/>
              <w:rPr>
                <w:rFonts w:ascii="Gisha" w:hAnsi="Gisha" w:cs="Gisha"/>
                <w:b/>
                <w:bCs/>
                <w:color w:val="000000" w:themeColor="text1"/>
              </w:rPr>
            </w:pPr>
            <w:r w:rsidRPr="00C8110D">
              <w:rPr>
                <w:rFonts w:ascii="Gisha" w:hAnsi="Gisha" w:cs="Gisha"/>
                <w:b/>
                <w:bCs/>
                <w:color w:val="000000" w:themeColor="text1"/>
              </w:rPr>
              <w:t xml:space="preserve">Sometimes, often, or very often </w:t>
            </w:r>
            <w:r w:rsidRPr="00C8110D">
              <w:rPr>
                <w:rFonts w:ascii="Gisha" w:hAnsi="Gisha" w:cs="Gisha"/>
                <w:color w:val="000000" w:themeColor="text1"/>
              </w:rPr>
              <w:t xml:space="preserve">kicked, bitten, hit with a fist, or hit with something hard? </w:t>
            </w:r>
            <w:r w:rsidRPr="00C8110D">
              <w:rPr>
                <w:rFonts w:ascii="Gisha" w:hAnsi="Gisha" w:cs="Gisha"/>
                <w:b/>
                <w:bCs/>
                <w:color w:val="000000" w:themeColor="text1"/>
              </w:rPr>
              <w:t>or</w:t>
            </w:r>
          </w:p>
          <w:p w:rsidR="0045672F" w:rsidRPr="00C8110D" w:rsidRDefault="0045672F" w:rsidP="0045672F">
            <w:pPr>
              <w:autoSpaceDE w:val="0"/>
              <w:autoSpaceDN w:val="0"/>
              <w:adjustRightInd w:val="0"/>
              <w:spacing w:after="0" w:line="240" w:lineRule="auto"/>
              <w:ind w:left="720"/>
              <w:rPr>
                <w:rFonts w:ascii="Gisha" w:hAnsi="Gisha" w:cs="Gisha"/>
                <w:color w:val="000000" w:themeColor="text1"/>
              </w:rPr>
            </w:pPr>
            <w:r w:rsidRPr="00C8110D">
              <w:rPr>
                <w:rFonts w:ascii="Gisha" w:hAnsi="Gisha" w:cs="Gisha"/>
                <w:b/>
                <w:bCs/>
                <w:color w:val="000000" w:themeColor="text1"/>
              </w:rPr>
              <w:t xml:space="preserve">Ever </w:t>
            </w:r>
            <w:r w:rsidRPr="00C8110D">
              <w:rPr>
                <w:rFonts w:ascii="Gisha" w:hAnsi="Gisha" w:cs="Gisha"/>
                <w:color w:val="000000" w:themeColor="text1"/>
              </w:rPr>
              <w:t>repeatedly hit at least a few minutes or threatened with a gun or knife?</w:t>
            </w:r>
          </w:p>
          <w:p w:rsidR="0045672F" w:rsidRPr="00C8110D" w:rsidRDefault="0045672F" w:rsidP="0045672F">
            <w:pPr>
              <w:autoSpaceDE w:val="0"/>
              <w:autoSpaceDN w:val="0"/>
              <w:adjustRightInd w:val="0"/>
              <w:spacing w:after="0" w:line="240" w:lineRule="auto"/>
              <w:ind w:left="720"/>
              <w:rPr>
                <w:rFonts w:ascii="Gisha" w:hAnsi="Gisha" w:cs="Gisha"/>
                <w:color w:val="000000" w:themeColor="text1"/>
              </w:rPr>
            </w:pPr>
          </w:p>
        </w:tc>
        <w:tc>
          <w:tcPr>
            <w:tcW w:w="658" w:type="dxa"/>
            <w:shd w:val="clear" w:color="auto" w:fill="auto"/>
            <w:vAlign w:val="center"/>
          </w:tcPr>
          <w:p w:rsidR="0045672F" w:rsidRPr="00C8110D" w:rsidRDefault="0045672F" w:rsidP="0045672F">
            <w:pPr>
              <w:autoSpaceDE w:val="0"/>
              <w:autoSpaceDN w:val="0"/>
              <w:adjustRightInd w:val="0"/>
              <w:spacing w:after="0" w:line="240" w:lineRule="auto"/>
              <w:jc w:val="center"/>
              <w:rPr>
                <w:rFonts w:ascii="Gisha" w:hAnsi="Gisha" w:cs="Gisha"/>
                <w:b/>
                <w:bCs/>
                <w:color w:val="000000" w:themeColor="text1"/>
                <w:sz w:val="52"/>
                <w:szCs w:val="52"/>
              </w:rPr>
            </w:pPr>
            <w:r w:rsidRPr="00C8110D">
              <w:rPr>
                <w:rFonts w:ascii="Gisha" w:hAnsi="Gisha" w:cs="Gisha"/>
                <w:color w:val="000000" w:themeColor="text1"/>
                <w:sz w:val="52"/>
                <w:szCs w:val="52"/>
              </w:rPr>
              <w:fldChar w:fldCharType="begin">
                <w:ffData>
                  <w:name w:val="Check11"/>
                  <w:enabled/>
                  <w:calcOnExit w:val="0"/>
                  <w:checkBox>
                    <w:size w:val="18"/>
                    <w:default w:val="0"/>
                  </w:checkBox>
                </w:ffData>
              </w:fldChar>
            </w:r>
            <w:r w:rsidRPr="00C8110D">
              <w:rPr>
                <w:rFonts w:ascii="Gisha" w:hAnsi="Gisha" w:cs="Gisha"/>
                <w:color w:val="000000" w:themeColor="text1"/>
                <w:sz w:val="52"/>
                <w:szCs w:val="52"/>
              </w:rPr>
              <w:instrText xml:space="preserve"> FORMCHECKBOX </w:instrText>
            </w:r>
            <w:r w:rsidR="0068580A">
              <w:rPr>
                <w:rFonts w:ascii="Gisha" w:hAnsi="Gisha" w:cs="Gisha"/>
                <w:color w:val="000000" w:themeColor="text1"/>
                <w:sz w:val="52"/>
                <w:szCs w:val="52"/>
              </w:rPr>
            </w:r>
            <w:r w:rsidR="0068580A">
              <w:rPr>
                <w:rFonts w:ascii="Gisha" w:hAnsi="Gisha" w:cs="Gisha"/>
                <w:color w:val="000000" w:themeColor="text1"/>
                <w:sz w:val="52"/>
                <w:szCs w:val="52"/>
              </w:rPr>
              <w:fldChar w:fldCharType="separate"/>
            </w:r>
            <w:r w:rsidRPr="00C8110D">
              <w:rPr>
                <w:rFonts w:ascii="Gisha" w:hAnsi="Gisha" w:cs="Gisha"/>
                <w:color w:val="000000" w:themeColor="text1"/>
                <w:sz w:val="52"/>
                <w:szCs w:val="52"/>
              </w:rPr>
              <w:fldChar w:fldCharType="end"/>
            </w:r>
          </w:p>
        </w:tc>
        <w:tc>
          <w:tcPr>
            <w:tcW w:w="669" w:type="dxa"/>
            <w:shd w:val="clear" w:color="auto" w:fill="auto"/>
            <w:vAlign w:val="center"/>
          </w:tcPr>
          <w:p w:rsidR="0045672F" w:rsidRPr="00C8110D" w:rsidRDefault="0045672F" w:rsidP="0045672F">
            <w:pPr>
              <w:autoSpaceDE w:val="0"/>
              <w:autoSpaceDN w:val="0"/>
              <w:adjustRightInd w:val="0"/>
              <w:spacing w:after="0" w:line="240" w:lineRule="auto"/>
              <w:jc w:val="center"/>
              <w:rPr>
                <w:rFonts w:ascii="Gisha" w:hAnsi="Gisha" w:cs="Gisha"/>
                <w:b/>
                <w:bCs/>
                <w:color w:val="000000" w:themeColor="text1"/>
                <w:sz w:val="52"/>
                <w:szCs w:val="52"/>
              </w:rPr>
            </w:pPr>
            <w:r w:rsidRPr="00C8110D">
              <w:rPr>
                <w:rFonts w:ascii="Gisha" w:hAnsi="Gisha" w:cs="Gisha"/>
                <w:color w:val="000000" w:themeColor="text1"/>
                <w:sz w:val="52"/>
                <w:szCs w:val="52"/>
              </w:rPr>
              <w:fldChar w:fldCharType="begin">
                <w:ffData>
                  <w:name w:val="Check11"/>
                  <w:enabled/>
                  <w:calcOnExit w:val="0"/>
                  <w:checkBox>
                    <w:size w:val="18"/>
                    <w:default w:val="0"/>
                  </w:checkBox>
                </w:ffData>
              </w:fldChar>
            </w:r>
            <w:r w:rsidRPr="00C8110D">
              <w:rPr>
                <w:rFonts w:ascii="Gisha" w:hAnsi="Gisha" w:cs="Gisha"/>
                <w:color w:val="000000" w:themeColor="text1"/>
                <w:sz w:val="52"/>
                <w:szCs w:val="52"/>
              </w:rPr>
              <w:instrText xml:space="preserve"> FORMCHECKBOX </w:instrText>
            </w:r>
            <w:r w:rsidR="0068580A">
              <w:rPr>
                <w:rFonts w:ascii="Gisha" w:hAnsi="Gisha" w:cs="Gisha"/>
                <w:color w:val="000000" w:themeColor="text1"/>
                <w:sz w:val="52"/>
                <w:szCs w:val="52"/>
              </w:rPr>
            </w:r>
            <w:r w:rsidR="0068580A">
              <w:rPr>
                <w:rFonts w:ascii="Gisha" w:hAnsi="Gisha" w:cs="Gisha"/>
                <w:color w:val="000000" w:themeColor="text1"/>
                <w:sz w:val="52"/>
                <w:szCs w:val="52"/>
              </w:rPr>
              <w:fldChar w:fldCharType="separate"/>
            </w:r>
            <w:r w:rsidRPr="00C8110D">
              <w:rPr>
                <w:rFonts w:ascii="Gisha" w:hAnsi="Gisha" w:cs="Gisha"/>
                <w:color w:val="000000" w:themeColor="text1"/>
                <w:sz w:val="52"/>
                <w:szCs w:val="52"/>
              </w:rPr>
              <w:fldChar w:fldCharType="end"/>
            </w:r>
          </w:p>
        </w:tc>
      </w:tr>
      <w:tr w:rsidR="00C8110D" w:rsidRPr="00C8110D" w:rsidTr="003A0174">
        <w:trPr>
          <w:trHeight w:val="728"/>
        </w:trPr>
        <w:tc>
          <w:tcPr>
            <w:tcW w:w="538" w:type="dxa"/>
            <w:shd w:val="clear" w:color="auto" w:fill="auto"/>
          </w:tcPr>
          <w:p w:rsidR="0045672F" w:rsidRPr="00C8110D" w:rsidRDefault="0045672F" w:rsidP="0045672F">
            <w:pPr>
              <w:autoSpaceDE w:val="0"/>
              <w:autoSpaceDN w:val="0"/>
              <w:adjustRightInd w:val="0"/>
              <w:spacing w:after="0" w:line="240" w:lineRule="auto"/>
              <w:rPr>
                <w:rFonts w:ascii="Gisha" w:hAnsi="Gisha" w:cs="Gisha"/>
                <w:color w:val="000000" w:themeColor="text1"/>
              </w:rPr>
            </w:pPr>
            <w:r w:rsidRPr="00C8110D">
              <w:rPr>
                <w:rFonts w:ascii="Gisha" w:hAnsi="Gisha" w:cs="Gisha"/>
                <w:color w:val="000000" w:themeColor="text1"/>
              </w:rPr>
              <w:t>8.</w:t>
            </w:r>
          </w:p>
        </w:tc>
        <w:tc>
          <w:tcPr>
            <w:tcW w:w="9043" w:type="dxa"/>
            <w:shd w:val="clear" w:color="auto" w:fill="auto"/>
          </w:tcPr>
          <w:p w:rsidR="0045672F" w:rsidRPr="00C8110D" w:rsidRDefault="0045672F" w:rsidP="0045672F">
            <w:pPr>
              <w:autoSpaceDE w:val="0"/>
              <w:autoSpaceDN w:val="0"/>
              <w:adjustRightInd w:val="0"/>
              <w:spacing w:after="0" w:line="240" w:lineRule="auto"/>
              <w:rPr>
                <w:rFonts w:ascii="Gisha" w:hAnsi="Gisha" w:cs="Gisha"/>
                <w:color w:val="000000" w:themeColor="text1"/>
              </w:rPr>
            </w:pPr>
            <w:r w:rsidRPr="00C8110D">
              <w:rPr>
                <w:rFonts w:ascii="Gisha" w:hAnsi="Gisha" w:cs="Gisha"/>
                <w:color w:val="000000" w:themeColor="text1"/>
              </w:rPr>
              <w:t>Did you live with anyone who was a problem drinker or alcoholic or who used street drugs?</w:t>
            </w:r>
          </w:p>
          <w:p w:rsidR="0045672F" w:rsidRPr="00C8110D" w:rsidRDefault="0045672F" w:rsidP="0045672F">
            <w:pPr>
              <w:autoSpaceDE w:val="0"/>
              <w:autoSpaceDN w:val="0"/>
              <w:adjustRightInd w:val="0"/>
              <w:spacing w:after="0" w:line="240" w:lineRule="auto"/>
              <w:rPr>
                <w:rFonts w:ascii="Gisha" w:hAnsi="Gisha" w:cs="Gisha"/>
                <w:color w:val="000000" w:themeColor="text1"/>
              </w:rPr>
            </w:pPr>
          </w:p>
        </w:tc>
        <w:tc>
          <w:tcPr>
            <w:tcW w:w="658" w:type="dxa"/>
            <w:shd w:val="clear" w:color="auto" w:fill="auto"/>
            <w:vAlign w:val="center"/>
          </w:tcPr>
          <w:p w:rsidR="0045672F" w:rsidRPr="00C8110D" w:rsidRDefault="0045672F" w:rsidP="0045672F">
            <w:pPr>
              <w:autoSpaceDE w:val="0"/>
              <w:autoSpaceDN w:val="0"/>
              <w:adjustRightInd w:val="0"/>
              <w:spacing w:after="0" w:line="240" w:lineRule="auto"/>
              <w:jc w:val="center"/>
              <w:rPr>
                <w:rFonts w:ascii="Gisha" w:hAnsi="Gisha" w:cs="Gisha"/>
                <w:b/>
                <w:bCs/>
                <w:color w:val="000000" w:themeColor="text1"/>
                <w:sz w:val="52"/>
                <w:szCs w:val="52"/>
              </w:rPr>
            </w:pPr>
            <w:r w:rsidRPr="00C8110D">
              <w:rPr>
                <w:rFonts w:ascii="Gisha" w:hAnsi="Gisha" w:cs="Gisha"/>
                <w:color w:val="000000" w:themeColor="text1"/>
                <w:sz w:val="52"/>
                <w:szCs w:val="52"/>
              </w:rPr>
              <w:fldChar w:fldCharType="begin">
                <w:ffData>
                  <w:name w:val="Check11"/>
                  <w:enabled/>
                  <w:calcOnExit w:val="0"/>
                  <w:checkBox>
                    <w:size w:val="18"/>
                    <w:default w:val="0"/>
                  </w:checkBox>
                </w:ffData>
              </w:fldChar>
            </w:r>
            <w:r w:rsidRPr="00C8110D">
              <w:rPr>
                <w:rFonts w:ascii="Gisha" w:hAnsi="Gisha" w:cs="Gisha"/>
                <w:color w:val="000000" w:themeColor="text1"/>
                <w:sz w:val="52"/>
                <w:szCs w:val="52"/>
              </w:rPr>
              <w:instrText xml:space="preserve"> FORMCHECKBOX </w:instrText>
            </w:r>
            <w:r w:rsidR="0068580A">
              <w:rPr>
                <w:rFonts w:ascii="Gisha" w:hAnsi="Gisha" w:cs="Gisha"/>
                <w:color w:val="000000" w:themeColor="text1"/>
                <w:sz w:val="52"/>
                <w:szCs w:val="52"/>
              </w:rPr>
            </w:r>
            <w:r w:rsidR="0068580A">
              <w:rPr>
                <w:rFonts w:ascii="Gisha" w:hAnsi="Gisha" w:cs="Gisha"/>
                <w:color w:val="000000" w:themeColor="text1"/>
                <w:sz w:val="52"/>
                <w:szCs w:val="52"/>
              </w:rPr>
              <w:fldChar w:fldCharType="separate"/>
            </w:r>
            <w:r w:rsidRPr="00C8110D">
              <w:rPr>
                <w:rFonts w:ascii="Gisha" w:hAnsi="Gisha" w:cs="Gisha"/>
                <w:color w:val="000000" w:themeColor="text1"/>
                <w:sz w:val="52"/>
                <w:szCs w:val="52"/>
              </w:rPr>
              <w:fldChar w:fldCharType="end"/>
            </w:r>
          </w:p>
        </w:tc>
        <w:tc>
          <w:tcPr>
            <w:tcW w:w="669" w:type="dxa"/>
            <w:shd w:val="clear" w:color="auto" w:fill="auto"/>
            <w:vAlign w:val="center"/>
          </w:tcPr>
          <w:p w:rsidR="0045672F" w:rsidRPr="00C8110D" w:rsidRDefault="0045672F" w:rsidP="0045672F">
            <w:pPr>
              <w:autoSpaceDE w:val="0"/>
              <w:autoSpaceDN w:val="0"/>
              <w:adjustRightInd w:val="0"/>
              <w:spacing w:after="0" w:line="240" w:lineRule="auto"/>
              <w:jc w:val="center"/>
              <w:rPr>
                <w:rFonts w:ascii="Gisha" w:hAnsi="Gisha" w:cs="Gisha"/>
                <w:b/>
                <w:bCs/>
                <w:color w:val="000000" w:themeColor="text1"/>
                <w:sz w:val="52"/>
                <w:szCs w:val="52"/>
              </w:rPr>
            </w:pPr>
            <w:r w:rsidRPr="00C8110D">
              <w:rPr>
                <w:rFonts w:ascii="Gisha" w:hAnsi="Gisha" w:cs="Gisha"/>
                <w:color w:val="000000" w:themeColor="text1"/>
                <w:sz w:val="52"/>
                <w:szCs w:val="52"/>
              </w:rPr>
              <w:fldChar w:fldCharType="begin">
                <w:ffData>
                  <w:name w:val="Check11"/>
                  <w:enabled/>
                  <w:calcOnExit w:val="0"/>
                  <w:checkBox>
                    <w:size w:val="18"/>
                    <w:default w:val="0"/>
                  </w:checkBox>
                </w:ffData>
              </w:fldChar>
            </w:r>
            <w:r w:rsidRPr="00C8110D">
              <w:rPr>
                <w:rFonts w:ascii="Gisha" w:hAnsi="Gisha" w:cs="Gisha"/>
                <w:color w:val="000000" w:themeColor="text1"/>
                <w:sz w:val="52"/>
                <w:szCs w:val="52"/>
              </w:rPr>
              <w:instrText xml:space="preserve"> FORMCHECKBOX </w:instrText>
            </w:r>
            <w:r w:rsidR="0068580A">
              <w:rPr>
                <w:rFonts w:ascii="Gisha" w:hAnsi="Gisha" w:cs="Gisha"/>
                <w:color w:val="000000" w:themeColor="text1"/>
                <w:sz w:val="52"/>
                <w:szCs w:val="52"/>
              </w:rPr>
            </w:r>
            <w:r w:rsidR="0068580A">
              <w:rPr>
                <w:rFonts w:ascii="Gisha" w:hAnsi="Gisha" w:cs="Gisha"/>
                <w:color w:val="000000" w:themeColor="text1"/>
                <w:sz w:val="52"/>
                <w:szCs w:val="52"/>
              </w:rPr>
              <w:fldChar w:fldCharType="separate"/>
            </w:r>
            <w:r w:rsidRPr="00C8110D">
              <w:rPr>
                <w:rFonts w:ascii="Gisha" w:hAnsi="Gisha" w:cs="Gisha"/>
                <w:color w:val="000000" w:themeColor="text1"/>
                <w:sz w:val="52"/>
                <w:szCs w:val="52"/>
              </w:rPr>
              <w:fldChar w:fldCharType="end"/>
            </w:r>
          </w:p>
        </w:tc>
      </w:tr>
      <w:tr w:rsidR="00C8110D" w:rsidRPr="00C8110D" w:rsidTr="003A0174">
        <w:trPr>
          <w:trHeight w:val="728"/>
        </w:trPr>
        <w:tc>
          <w:tcPr>
            <w:tcW w:w="538" w:type="dxa"/>
            <w:shd w:val="clear" w:color="auto" w:fill="auto"/>
          </w:tcPr>
          <w:p w:rsidR="0045672F" w:rsidRPr="00C8110D" w:rsidRDefault="0045672F" w:rsidP="0045672F">
            <w:pPr>
              <w:autoSpaceDE w:val="0"/>
              <w:autoSpaceDN w:val="0"/>
              <w:adjustRightInd w:val="0"/>
              <w:spacing w:after="0" w:line="240" w:lineRule="auto"/>
              <w:rPr>
                <w:rFonts w:ascii="Gisha" w:hAnsi="Gisha" w:cs="Gisha"/>
                <w:color w:val="000000" w:themeColor="text1"/>
              </w:rPr>
            </w:pPr>
            <w:r w:rsidRPr="00C8110D">
              <w:rPr>
                <w:rFonts w:ascii="Gisha" w:hAnsi="Gisha" w:cs="Gisha"/>
                <w:color w:val="000000" w:themeColor="text1"/>
              </w:rPr>
              <w:t>9.</w:t>
            </w:r>
          </w:p>
        </w:tc>
        <w:tc>
          <w:tcPr>
            <w:tcW w:w="9043" w:type="dxa"/>
            <w:shd w:val="clear" w:color="auto" w:fill="auto"/>
          </w:tcPr>
          <w:p w:rsidR="0045672F" w:rsidRPr="00C8110D" w:rsidRDefault="0045672F" w:rsidP="0045672F">
            <w:pPr>
              <w:autoSpaceDE w:val="0"/>
              <w:autoSpaceDN w:val="0"/>
              <w:adjustRightInd w:val="0"/>
              <w:spacing w:after="0" w:line="240" w:lineRule="auto"/>
              <w:rPr>
                <w:rFonts w:ascii="Gisha" w:hAnsi="Gisha" w:cs="Gisha"/>
                <w:color w:val="000000" w:themeColor="text1"/>
              </w:rPr>
            </w:pPr>
            <w:r w:rsidRPr="00C8110D">
              <w:rPr>
                <w:rFonts w:ascii="Gisha" w:hAnsi="Gisha" w:cs="Gisha"/>
                <w:color w:val="000000" w:themeColor="text1"/>
              </w:rPr>
              <w:t>Was a household member depressed or mentally ill, or did a household member attempt suicide?</w:t>
            </w:r>
          </w:p>
          <w:p w:rsidR="0045672F" w:rsidRPr="00C8110D" w:rsidRDefault="0045672F" w:rsidP="0045672F">
            <w:pPr>
              <w:autoSpaceDE w:val="0"/>
              <w:autoSpaceDN w:val="0"/>
              <w:adjustRightInd w:val="0"/>
              <w:spacing w:after="0" w:line="240" w:lineRule="auto"/>
              <w:rPr>
                <w:rFonts w:ascii="Gisha" w:hAnsi="Gisha" w:cs="Gisha"/>
                <w:color w:val="000000" w:themeColor="text1"/>
              </w:rPr>
            </w:pPr>
          </w:p>
        </w:tc>
        <w:tc>
          <w:tcPr>
            <w:tcW w:w="658" w:type="dxa"/>
            <w:shd w:val="clear" w:color="auto" w:fill="auto"/>
            <w:vAlign w:val="center"/>
          </w:tcPr>
          <w:p w:rsidR="0045672F" w:rsidRPr="00C8110D" w:rsidRDefault="0045672F" w:rsidP="0045672F">
            <w:pPr>
              <w:autoSpaceDE w:val="0"/>
              <w:autoSpaceDN w:val="0"/>
              <w:adjustRightInd w:val="0"/>
              <w:spacing w:after="0" w:line="240" w:lineRule="auto"/>
              <w:jc w:val="center"/>
              <w:rPr>
                <w:rFonts w:ascii="Gisha" w:hAnsi="Gisha" w:cs="Gisha"/>
                <w:b/>
                <w:bCs/>
                <w:color w:val="000000" w:themeColor="text1"/>
                <w:sz w:val="52"/>
                <w:szCs w:val="52"/>
              </w:rPr>
            </w:pPr>
            <w:r w:rsidRPr="00C8110D">
              <w:rPr>
                <w:rFonts w:ascii="Gisha" w:hAnsi="Gisha" w:cs="Gisha"/>
                <w:color w:val="000000" w:themeColor="text1"/>
                <w:sz w:val="52"/>
                <w:szCs w:val="52"/>
              </w:rPr>
              <w:fldChar w:fldCharType="begin">
                <w:ffData>
                  <w:name w:val="Check11"/>
                  <w:enabled/>
                  <w:calcOnExit w:val="0"/>
                  <w:checkBox>
                    <w:size w:val="18"/>
                    <w:default w:val="0"/>
                  </w:checkBox>
                </w:ffData>
              </w:fldChar>
            </w:r>
            <w:r w:rsidRPr="00C8110D">
              <w:rPr>
                <w:rFonts w:ascii="Gisha" w:hAnsi="Gisha" w:cs="Gisha"/>
                <w:color w:val="000000" w:themeColor="text1"/>
                <w:sz w:val="52"/>
                <w:szCs w:val="52"/>
              </w:rPr>
              <w:instrText xml:space="preserve"> FORMCHECKBOX </w:instrText>
            </w:r>
            <w:r w:rsidR="0068580A">
              <w:rPr>
                <w:rFonts w:ascii="Gisha" w:hAnsi="Gisha" w:cs="Gisha"/>
                <w:color w:val="000000" w:themeColor="text1"/>
                <w:sz w:val="52"/>
                <w:szCs w:val="52"/>
              </w:rPr>
            </w:r>
            <w:r w:rsidR="0068580A">
              <w:rPr>
                <w:rFonts w:ascii="Gisha" w:hAnsi="Gisha" w:cs="Gisha"/>
                <w:color w:val="000000" w:themeColor="text1"/>
                <w:sz w:val="52"/>
                <w:szCs w:val="52"/>
              </w:rPr>
              <w:fldChar w:fldCharType="separate"/>
            </w:r>
            <w:r w:rsidRPr="00C8110D">
              <w:rPr>
                <w:rFonts w:ascii="Gisha" w:hAnsi="Gisha" w:cs="Gisha"/>
                <w:color w:val="000000" w:themeColor="text1"/>
                <w:sz w:val="52"/>
                <w:szCs w:val="52"/>
              </w:rPr>
              <w:fldChar w:fldCharType="end"/>
            </w:r>
          </w:p>
        </w:tc>
        <w:tc>
          <w:tcPr>
            <w:tcW w:w="669" w:type="dxa"/>
            <w:shd w:val="clear" w:color="auto" w:fill="auto"/>
            <w:vAlign w:val="center"/>
          </w:tcPr>
          <w:p w:rsidR="0045672F" w:rsidRPr="00C8110D" w:rsidRDefault="0045672F" w:rsidP="0045672F">
            <w:pPr>
              <w:autoSpaceDE w:val="0"/>
              <w:autoSpaceDN w:val="0"/>
              <w:adjustRightInd w:val="0"/>
              <w:spacing w:after="0" w:line="240" w:lineRule="auto"/>
              <w:jc w:val="center"/>
              <w:rPr>
                <w:rFonts w:ascii="Gisha" w:hAnsi="Gisha" w:cs="Gisha"/>
                <w:b/>
                <w:bCs/>
                <w:color w:val="000000" w:themeColor="text1"/>
                <w:sz w:val="52"/>
                <w:szCs w:val="52"/>
              </w:rPr>
            </w:pPr>
            <w:r w:rsidRPr="00C8110D">
              <w:rPr>
                <w:rFonts w:ascii="Gisha" w:hAnsi="Gisha" w:cs="Gisha"/>
                <w:color w:val="000000" w:themeColor="text1"/>
                <w:sz w:val="52"/>
                <w:szCs w:val="52"/>
              </w:rPr>
              <w:fldChar w:fldCharType="begin">
                <w:ffData>
                  <w:name w:val="Check11"/>
                  <w:enabled/>
                  <w:calcOnExit w:val="0"/>
                  <w:checkBox>
                    <w:size w:val="18"/>
                    <w:default w:val="0"/>
                  </w:checkBox>
                </w:ffData>
              </w:fldChar>
            </w:r>
            <w:r w:rsidRPr="00C8110D">
              <w:rPr>
                <w:rFonts w:ascii="Gisha" w:hAnsi="Gisha" w:cs="Gisha"/>
                <w:color w:val="000000" w:themeColor="text1"/>
                <w:sz w:val="52"/>
                <w:szCs w:val="52"/>
              </w:rPr>
              <w:instrText xml:space="preserve"> FORMCHECKBOX </w:instrText>
            </w:r>
            <w:r w:rsidR="0068580A">
              <w:rPr>
                <w:rFonts w:ascii="Gisha" w:hAnsi="Gisha" w:cs="Gisha"/>
                <w:color w:val="000000" w:themeColor="text1"/>
                <w:sz w:val="52"/>
                <w:szCs w:val="52"/>
              </w:rPr>
            </w:r>
            <w:r w:rsidR="0068580A">
              <w:rPr>
                <w:rFonts w:ascii="Gisha" w:hAnsi="Gisha" w:cs="Gisha"/>
                <w:color w:val="000000" w:themeColor="text1"/>
                <w:sz w:val="52"/>
                <w:szCs w:val="52"/>
              </w:rPr>
              <w:fldChar w:fldCharType="separate"/>
            </w:r>
            <w:r w:rsidRPr="00C8110D">
              <w:rPr>
                <w:rFonts w:ascii="Gisha" w:hAnsi="Gisha" w:cs="Gisha"/>
                <w:color w:val="000000" w:themeColor="text1"/>
                <w:sz w:val="52"/>
                <w:szCs w:val="52"/>
              </w:rPr>
              <w:fldChar w:fldCharType="end"/>
            </w:r>
          </w:p>
        </w:tc>
      </w:tr>
      <w:tr w:rsidR="00C8110D" w:rsidRPr="00C8110D" w:rsidTr="003A0174">
        <w:trPr>
          <w:trHeight w:val="485"/>
        </w:trPr>
        <w:tc>
          <w:tcPr>
            <w:tcW w:w="538" w:type="dxa"/>
            <w:shd w:val="clear" w:color="auto" w:fill="auto"/>
          </w:tcPr>
          <w:p w:rsidR="0045672F" w:rsidRPr="00C8110D" w:rsidRDefault="0045672F" w:rsidP="0045672F">
            <w:pPr>
              <w:autoSpaceDE w:val="0"/>
              <w:autoSpaceDN w:val="0"/>
              <w:adjustRightInd w:val="0"/>
              <w:spacing w:after="0" w:line="240" w:lineRule="auto"/>
              <w:rPr>
                <w:rFonts w:ascii="Gisha" w:hAnsi="Gisha" w:cs="Gisha"/>
                <w:color w:val="000000" w:themeColor="text1"/>
              </w:rPr>
            </w:pPr>
            <w:r w:rsidRPr="00C8110D">
              <w:rPr>
                <w:rFonts w:ascii="Gisha" w:hAnsi="Gisha" w:cs="Gisha"/>
                <w:color w:val="000000" w:themeColor="text1"/>
              </w:rPr>
              <w:t>10.</w:t>
            </w:r>
          </w:p>
        </w:tc>
        <w:tc>
          <w:tcPr>
            <w:tcW w:w="9043" w:type="dxa"/>
            <w:shd w:val="clear" w:color="auto" w:fill="auto"/>
          </w:tcPr>
          <w:p w:rsidR="0045672F" w:rsidRPr="00C8110D" w:rsidRDefault="0045672F" w:rsidP="0045672F">
            <w:pPr>
              <w:autoSpaceDE w:val="0"/>
              <w:autoSpaceDN w:val="0"/>
              <w:adjustRightInd w:val="0"/>
              <w:spacing w:after="0" w:line="240" w:lineRule="auto"/>
              <w:rPr>
                <w:rFonts w:ascii="Gisha" w:hAnsi="Gisha" w:cs="Gisha"/>
                <w:color w:val="000000" w:themeColor="text1"/>
              </w:rPr>
            </w:pPr>
            <w:r w:rsidRPr="00C8110D">
              <w:rPr>
                <w:rFonts w:ascii="Gisha" w:hAnsi="Gisha" w:cs="Gisha"/>
                <w:color w:val="000000" w:themeColor="text1"/>
              </w:rPr>
              <w:t>Did a household member go to prison?</w:t>
            </w:r>
          </w:p>
          <w:p w:rsidR="0045672F" w:rsidRPr="00C8110D" w:rsidRDefault="0045672F" w:rsidP="0045672F">
            <w:pPr>
              <w:autoSpaceDE w:val="0"/>
              <w:autoSpaceDN w:val="0"/>
              <w:adjustRightInd w:val="0"/>
              <w:spacing w:after="0" w:line="240" w:lineRule="auto"/>
              <w:rPr>
                <w:rFonts w:ascii="Gisha" w:hAnsi="Gisha" w:cs="Gisha"/>
                <w:color w:val="000000" w:themeColor="text1"/>
              </w:rPr>
            </w:pPr>
          </w:p>
        </w:tc>
        <w:tc>
          <w:tcPr>
            <w:tcW w:w="658" w:type="dxa"/>
            <w:shd w:val="clear" w:color="auto" w:fill="auto"/>
            <w:vAlign w:val="center"/>
          </w:tcPr>
          <w:p w:rsidR="0045672F" w:rsidRPr="00C8110D" w:rsidRDefault="0045672F" w:rsidP="0045672F">
            <w:pPr>
              <w:autoSpaceDE w:val="0"/>
              <w:autoSpaceDN w:val="0"/>
              <w:adjustRightInd w:val="0"/>
              <w:spacing w:after="0" w:line="240" w:lineRule="auto"/>
              <w:jc w:val="center"/>
              <w:rPr>
                <w:rFonts w:ascii="Gisha" w:hAnsi="Gisha" w:cs="Gisha"/>
                <w:b/>
                <w:bCs/>
                <w:color w:val="000000" w:themeColor="text1"/>
                <w:sz w:val="52"/>
                <w:szCs w:val="52"/>
              </w:rPr>
            </w:pPr>
            <w:r w:rsidRPr="00C8110D">
              <w:rPr>
                <w:rFonts w:ascii="Gisha" w:hAnsi="Gisha" w:cs="Gisha"/>
                <w:color w:val="000000" w:themeColor="text1"/>
                <w:sz w:val="52"/>
                <w:szCs w:val="52"/>
              </w:rPr>
              <w:fldChar w:fldCharType="begin">
                <w:ffData>
                  <w:name w:val="Check11"/>
                  <w:enabled/>
                  <w:calcOnExit w:val="0"/>
                  <w:checkBox>
                    <w:size w:val="18"/>
                    <w:default w:val="0"/>
                  </w:checkBox>
                </w:ffData>
              </w:fldChar>
            </w:r>
            <w:r w:rsidRPr="00C8110D">
              <w:rPr>
                <w:rFonts w:ascii="Gisha" w:hAnsi="Gisha" w:cs="Gisha"/>
                <w:color w:val="000000" w:themeColor="text1"/>
                <w:sz w:val="52"/>
                <w:szCs w:val="52"/>
              </w:rPr>
              <w:instrText xml:space="preserve"> FORMCHECKBOX </w:instrText>
            </w:r>
            <w:r w:rsidR="0068580A">
              <w:rPr>
                <w:rFonts w:ascii="Gisha" w:hAnsi="Gisha" w:cs="Gisha"/>
                <w:color w:val="000000" w:themeColor="text1"/>
                <w:sz w:val="52"/>
                <w:szCs w:val="52"/>
              </w:rPr>
            </w:r>
            <w:r w:rsidR="0068580A">
              <w:rPr>
                <w:rFonts w:ascii="Gisha" w:hAnsi="Gisha" w:cs="Gisha"/>
                <w:color w:val="000000" w:themeColor="text1"/>
                <w:sz w:val="52"/>
                <w:szCs w:val="52"/>
              </w:rPr>
              <w:fldChar w:fldCharType="separate"/>
            </w:r>
            <w:r w:rsidRPr="00C8110D">
              <w:rPr>
                <w:rFonts w:ascii="Gisha" w:hAnsi="Gisha" w:cs="Gisha"/>
                <w:color w:val="000000" w:themeColor="text1"/>
                <w:sz w:val="52"/>
                <w:szCs w:val="52"/>
              </w:rPr>
              <w:fldChar w:fldCharType="end"/>
            </w:r>
          </w:p>
        </w:tc>
        <w:tc>
          <w:tcPr>
            <w:tcW w:w="669" w:type="dxa"/>
            <w:shd w:val="clear" w:color="auto" w:fill="auto"/>
            <w:vAlign w:val="center"/>
          </w:tcPr>
          <w:p w:rsidR="0045672F" w:rsidRPr="00C8110D" w:rsidRDefault="0045672F" w:rsidP="0045672F">
            <w:pPr>
              <w:autoSpaceDE w:val="0"/>
              <w:autoSpaceDN w:val="0"/>
              <w:adjustRightInd w:val="0"/>
              <w:spacing w:after="0" w:line="240" w:lineRule="auto"/>
              <w:jc w:val="center"/>
              <w:rPr>
                <w:rFonts w:ascii="Gisha" w:hAnsi="Gisha" w:cs="Gisha"/>
                <w:b/>
                <w:bCs/>
                <w:color w:val="000000" w:themeColor="text1"/>
                <w:sz w:val="52"/>
                <w:szCs w:val="52"/>
              </w:rPr>
            </w:pPr>
            <w:r w:rsidRPr="00C8110D">
              <w:rPr>
                <w:rFonts w:ascii="Gisha" w:hAnsi="Gisha" w:cs="Gisha"/>
                <w:color w:val="000000" w:themeColor="text1"/>
                <w:sz w:val="52"/>
                <w:szCs w:val="52"/>
              </w:rPr>
              <w:fldChar w:fldCharType="begin">
                <w:ffData>
                  <w:name w:val="Check11"/>
                  <w:enabled/>
                  <w:calcOnExit w:val="0"/>
                  <w:checkBox>
                    <w:size w:val="18"/>
                    <w:default w:val="0"/>
                  </w:checkBox>
                </w:ffData>
              </w:fldChar>
            </w:r>
            <w:r w:rsidRPr="00C8110D">
              <w:rPr>
                <w:rFonts w:ascii="Gisha" w:hAnsi="Gisha" w:cs="Gisha"/>
                <w:color w:val="000000" w:themeColor="text1"/>
                <w:sz w:val="52"/>
                <w:szCs w:val="52"/>
              </w:rPr>
              <w:instrText xml:space="preserve"> FORMCHECKBOX </w:instrText>
            </w:r>
            <w:r w:rsidR="0068580A">
              <w:rPr>
                <w:rFonts w:ascii="Gisha" w:hAnsi="Gisha" w:cs="Gisha"/>
                <w:color w:val="000000" w:themeColor="text1"/>
                <w:sz w:val="52"/>
                <w:szCs w:val="52"/>
              </w:rPr>
            </w:r>
            <w:r w:rsidR="0068580A">
              <w:rPr>
                <w:rFonts w:ascii="Gisha" w:hAnsi="Gisha" w:cs="Gisha"/>
                <w:color w:val="000000" w:themeColor="text1"/>
                <w:sz w:val="52"/>
                <w:szCs w:val="52"/>
              </w:rPr>
              <w:fldChar w:fldCharType="separate"/>
            </w:r>
            <w:r w:rsidRPr="00C8110D">
              <w:rPr>
                <w:rFonts w:ascii="Gisha" w:hAnsi="Gisha" w:cs="Gisha"/>
                <w:color w:val="000000" w:themeColor="text1"/>
                <w:sz w:val="52"/>
                <w:szCs w:val="52"/>
              </w:rPr>
              <w:fldChar w:fldCharType="end"/>
            </w:r>
          </w:p>
        </w:tc>
      </w:tr>
      <w:tr w:rsidR="00C8110D" w:rsidRPr="00C8110D" w:rsidTr="003A0174">
        <w:trPr>
          <w:trHeight w:val="572"/>
        </w:trPr>
        <w:tc>
          <w:tcPr>
            <w:tcW w:w="538" w:type="dxa"/>
            <w:shd w:val="clear" w:color="auto" w:fill="auto"/>
          </w:tcPr>
          <w:p w:rsidR="0045672F" w:rsidRPr="00C8110D" w:rsidRDefault="0045672F" w:rsidP="0045672F">
            <w:pPr>
              <w:autoSpaceDE w:val="0"/>
              <w:autoSpaceDN w:val="0"/>
              <w:adjustRightInd w:val="0"/>
              <w:spacing w:after="0" w:line="240" w:lineRule="auto"/>
              <w:rPr>
                <w:rFonts w:ascii="Gisha" w:hAnsi="Gisha" w:cs="Gisha"/>
                <w:color w:val="000000" w:themeColor="text1"/>
              </w:rPr>
            </w:pPr>
          </w:p>
        </w:tc>
        <w:tc>
          <w:tcPr>
            <w:tcW w:w="9043" w:type="dxa"/>
            <w:shd w:val="clear" w:color="auto" w:fill="auto"/>
          </w:tcPr>
          <w:p w:rsidR="0045672F" w:rsidRPr="00C8110D" w:rsidRDefault="0045672F" w:rsidP="0045672F">
            <w:pPr>
              <w:autoSpaceDE w:val="0"/>
              <w:autoSpaceDN w:val="0"/>
              <w:adjustRightInd w:val="0"/>
              <w:spacing w:after="0" w:line="240" w:lineRule="auto"/>
              <w:rPr>
                <w:rFonts w:ascii="Gisha" w:hAnsi="Gisha" w:cs="Gisha"/>
                <w:b/>
                <w:color w:val="000000" w:themeColor="text1"/>
              </w:rPr>
            </w:pPr>
            <w:r w:rsidRPr="00C8110D">
              <w:rPr>
                <w:rFonts w:ascii="Gisha" w:hAnsi="Gisha" w:cs="Gisha"/>
                <w:b/>
                <w:color w:val="000000" w:themeColor="text1"/>
              </w:rPr>
              <w:t xml:space="preserve">TOTAL ACE SCORE </w:t>
            </w:r>
          </w:p>
          <w:p w:rsidR="0045672F" w:rsidRPr="00C8110D" w:rsidRDefault="0045672F" w:rsidP="0045672F">
            <w:pPr>
              <w:autoSpaceDE w:val="0"/>
              <w:autoSpaceDN w:val="0"/>
              <w:adjustRightInd w:val="0"/>
              <w:spacing w:after="0" w:line="240" w:lineRule="auto"/>
              <w:rPr>
                <w:rFonts w:ascii="Gisha" w:hAnsi="Gisha" w:cs="Gisha"/>
                <w:color w:val="000000" w:themeColor="text1"/>
              </w:rPr>
            </w:pPr>
            <w:r w:rsidRPr="00C8110D">
              <w:rPr>
                <w:rFonts w:ascii="Gisha" w:hAnsi="Gisha" w:cs="Gisha"/>
                <w:color w:val="000000" w:themeColor="text1"/>
              </w:rPr>
              <w:t>Each answer of ‘Yes’ is scored as a ‘1’.</w:t>
            </w:r>
          </w:p>
          <w:p w:rsidR="0045672F" w:rsidRPr="00C8110D" w:rsidRDefault="0045672F" w:rsidP="0045672F">
            <w:pPr>
              <w:autoSpaceDE w:val="0"/>
              <w:autoSpaceDN w:val="0"/>
              <w:adjustRightInd w:val="0"/>
              <w:spacing w:after="0" w:line="240" w:lineRule="auto"/>
              <w:rPr>
                <w:rFonts w:ascii="Gisha" w:hAnsi="Gisha" w:cs="Gisha"/>
                <w:color w:val="000000" w:themeColor="text1"/>
              </w:rPr>
            </w:pPr>
            <w:r w:rsidRPr="00C8110D">
              <w:rPr>
                <w:rFonts w:ascii="Gisha" w:hAnsi="Gisha" w:cs="Gisha"/>
                <w:color w:val="000000" w:themeColor="text1"/>
              </w:rPr>
              <w:t>Count the total number of ‘Yes’ responses.</w:t>
            </w:r>
          </w:p>
        </w:tc>
        <w:tc>
          <w:tcPr>
            <w:tcW w:w="658" w:type="dxa"/>
            <w:shd w:val="clear" w:color="auto" w:fill="auto"/>
          </w:tcPr>
          <w:p w:rsidR="0045672F" w:rsidRPr="00C8110D" w:rsidRDefault="0045672F" w:rsidP="0045672F">
            <w:pPr>
              <w:autoSpaceDE w:val="0"/>
              <w:autoSpaceDN w:val="0"/>
              <w:adjustRightInd w:val="0"/>
              <w:spacing w:after="0" w:line="240" w:lineRule="auto"/>
              <w:rPr>
                <w:rFonts w:ascii="Gisha" w:hAnsi="Gisha" w:cs="Gisha"/>
                <w:color w:val="000000" w:themeColor="text1"/>
                <w:sz w:val="23"/>
                <w:szCs w:val="23"/>
              </w:rPr>
            </w:pPr>
          </w:p>
        </w:tc>
        <w:tc>
          <w:tcPr>
            <w:tcW w:w="669" w:type="dxa"/>
            <w:shd w:val="clear" w:color="auto" w:fill="auto"/>
          </w:tcPr>
          <w:p w:rsidR="0045672F" w:rsidRPr="00C8110D" w:rsidRDefault="0045672F" w:rsidP="0045672F">
            <w:pPr>
              <w:autoSpaceDE w:val="0"/>
              <w:autoSpaceDN w:val="0"/>
              <w:adjustRightInd w:val="0"/>
              <w:spacing w:after="0" w:line="240" w:lineRule="auto"/>
              <w:rPr>
                <w:rFonts w:ascii="Gisha" w:hAnsi="Gisha" w:cs="Gisha"/>
                <w:color w:val="000000" w:themeColor="text1"/>
                <w:sz w:val="23"/>
                <w:szCs w:val="23"/>
              </w:rPr>
            </w:pPr>
          </w:p>
        </w:tc>
      </w:tr>
    </w:tbl>
    <w:p w:rsidR="0045672F" w:rsidRPr="00C8110D" w:rsidRDefault="0045672F" w:rsidP="0045672F">
      <w:pPr>
        <w:autoSpaceDE w:val="0"/>
        <w:autoSpaceDN w:val="0"/>
        <w:adjustRightInd w:val="0"/>
        <w:spacing w:after="0" w:line="240" w:lineRule="auto"/>
        <w:rPr>
          <w:rFonts w:ascii="Gisha" w:hAnsi="Gisha" w:cs="Gisha"/>
          <w:b/>
          <w:bCs/>
          <w:color w:val="000000" w:themeColor="text1"/>
        </w:rPr>
      </w:pPr>
    </w:p>
    <w:p w:rsidR="0045672F" w:rsidRPr="00C8110D" w:rsidRDefault="0045672F" w:rsidP="0045672F">
      <w:pPr>
        <w:rPr>
          <w:rFonts w:ascii="Gisha" w:hAnsi="Gisha" w:cs="Gisha"/>
          <w:color w:val="000000" w:themeColor="text1"/>
        </w:rPr>
      </w:pPr>
      <w:r w:rsidRPr="00C8110D">
        <w:rPr>
          <w:rFonts w:ascii="Gisha" w:hAnsi="Gisha" w:cs="Gisha"/>
          <w:b/>
          <w:bCs/>
          <w:color w:val="000000" w:themeColor="text1"/>
        </w:rPr>
        <w:t>Your ACE Score is: _________</w:t>
      </w:r>
    </w:p>
    <w:p w:rsidR="00D533E5" w:rsidRPr="00B916D3" w:rsidRDefault="00D533E5" w:rsidP="007E327D">
      <w:pPr>
        <w:rPr>
          <w:rFonts w:ascii="Gisha" w:hAnsi="Gisha" w:cs="Gisha"/>
          <w:color w:val="808080" w:themeColor="background1" w:themeShade="80"/>
          <w:sz w:val="20"/>
          <w:szCs w:val="20"/>
        </w:rPr>
      </w:pPr>
      <w:r>
        <w:rPr>
          <w:rFonts w:ascii="Gisha" w:hAnsi="Gisha" w:cs="Gisha"/>
          <w:b/>
          <w:color w:val="000000" w:themeColor="text1"/>
          <w:sz w:val="28"/>
          <w:szCs w:val="28"/>
          <w:u w:val="single"/>
        </w:rPr>
        <w:lastRenderedPageBreak/>
        <w:t xml:space="preserve">Incorporating ACEs and </w:t>
      </w:r>
      <w:r w:rsidR="006166F7" w:rsidRPr="00C8110D">
        <w:rPr>
          <w:rFonts w:ascii="Gisha" w:hAnsi="Gisha" w:cs="Gisha"/>
          <w:b/>
          <w:color w:val="000000" w:themeColor="text1"/>
          <w:sz w:val="28"/>
          <w:szCs w:val="28"/>
          <w:u w:val="single"/>
        </w:rPr>
        <w:t>Tra</w:t>
      </w:r>
      <w:r w:rsidR="00023BFE" w:rsidRPr="00C8110D">
        <w:rPr>
          <w:rFonts w:ascii="Gisha" w:hAnsi="Gisha" w:cs="Gisha"/>
          <w:b/>
          <w:color w:val="000000" w:themeColor="text1"/>
          <w:sz w:val="28"/>
          <w:szCs w:val="28"/>
          <w:u w:val="single"/>
        </w:rPr>
        <w:t>uma Informed Care</w:t>
      </w:r>
      <w:r w:rsidR="007E327D">
        <w:rPr>
          <w:rFonts w:ascii="Gisha" w:hAnsi="Gisha" w:cs="Gisha"/>
          <w:b/>
          <w:color w:val="000000" w:themeColor="text1"/>
          <w:sz w:val="28"/>
          <w:szCs w:val="28"/>
          <w:u w:val="single"/>
        </w:rPr>
        <w:t xml:space="preserve"> (TIC)</w:t>
      </w:r>
      <w:r>
        <w:rPr>
          <w:rFonts w:ascii="Gisha" w:hAnsi="Gisha" w:cs="Gisha"/>
          <w:b/>
          <w:color w:val="000000" w:themeColor="text1"/>
          <w:sz w:val="28"/>
          <w:szCs w:val="28"/>
          <w:u w:val="single"/>
        </w:rPr>
        <w:t xml:space="preserve"> in Primary Care</w:t>
      </w:r>
      <w:r w:rsidR="00FD26C2">
        <w:rPr>
          <w:rFonts w:ascii="Gisha" w:hAnsi="Gisha" w:cs="Gisha"/>
          <w:b/>
          <w:color w:val="000000" w:themeColor="text1"/>
          <w:sz w:val="28"/>
          <w:szCs w:val="28"/>
          <w:u w:val="single"/>
        </w:rPr>
        <w:t xml:space="preserve"> </w:t>
      </w:r>
      <w:r w:rsidR="00D43CA8">
        <w:rPr>
          <w:rFonts w:ascii="Gisha" w:hAnsi="Gisha" w:cs="Gisha"/>
          <w:b/>
          <w:color w:val="000000" w:themeColor="text1"/>
          <w:sz w:val="28"/>
          <w:szCs w:val="28"/>
          <w:u w:val="single"/>
        </w:rPr>
        <w:br/>
      </w:r>
      <w:r w:rsidR="007E327D">
        <w:rPr>
          <w:rFonts w:ascii="Gisha" w:hAnsi="Gisha" w:cs="Gisha"/>
          <w:b/>
          <w:color w:val="00B050"/>
        </w:rPr>
        <w:t xml:space="preserve"> </w:t>
      </w:r>
      <w:r w:rsidR="007E327D">
        <w:rPr>
          <w:rFonts w:ascii="Gisha" w:hAnsi="Gisha" w:cs="Gisha"/>
          <w:b/>
          <w:color w:val="00B050"/>
        </w:rPr>
        <w:br/>
      </w:r>
      <w:r w:rsidR="007E327D" w:rsidRPr="005822F1">
        <w:rPr>
          <w:rFonts w:ascii="Gisha" w:hAnsi="Gisha" w:cs="Gisha"/>
          <w:b/>
          <w:color w:val="000000" w:themeColor="text1"/>
        </w:rPr>
        <w:t>WHY ASK?</w:t>
      </w:r>
      <w:r w:rsidR="007E327D">
        <w:rPr>
          <w:rFonts w:ascii="Gisha" w:hAnsi="Gisha" w:cs="Gisha"/>
          <w:color w:val="000000" w:themeColor="text1"/>
        </w:rPr>
        <w:tab/>
      </w:r>
      <w:r w:rsidR="007E327D">
        <w:rPr>
          <w:rFonts w:ascii="Gisha" w:hAnsi="Gisha" w:cs="Gisha"/>
          <w:color w:val="000000" w:themeColor="text1"/>
        </w:rPr>
        <w:tab/>
        <w:t xml:space="preserve">While also being important health information, asking about ACES connects the dots </w:t>
      </w:r>
      <w:r w:rsidR="007E327D">
        <w:rPr>
          <w:rFonts w:ascii="Gisha" w:hAnsi="Gisha" w:cs="Gisha"/>
          <w:color w:val="000000" w:themeColor="text1"/>
        </w:rPr>
        <w:br/>
      </w:r>
      <w:r w:rsidR="007E327D">
        <w:rPr>
          <w:rFonts w:ascii="Gisha" w:hAnsi="Gisha" w:cs="Gisha"/>
          <w:color w:val="000000" w:themeColor="text1"/>
        </w:rPr>
        <w:tab/>
      </w:r>
      <w:r w:rsidR="007E327D">
        <w:rPr>
          <w:rFonts w:ascii="Gisha" w:hAnsi="Gisha" w:cs="Gisha"/>
          <w:color w:val="000000" w:themeColor="text1"/>
        </w:rPr>
        <w:tab/>
      </w:r>
      <w:r w:rsidR="007E327D">
        <w:rPr>
          <w:rFonts w:ascii="Gisha" w:hAnsi="Gisha" w:cs="Gisha"/>
          <w:color w:val="000000" w:themeColor="text1"/>
        </w:rPr>
        <w:tab/>
        <w:t xml:space="preserve">and decreases the burden of the experience. </w:t>
      </w:r>
      <w:r>
        <w:rPr>
          <w:rFonts w:ascii="Gisha" w:hAnsi="Gisha" w:cs="Gisha"/>
          <w:color w:val="000000" w:themeColor="text1"/>
        </w:rPr>
        <w:br/>
      </w:r>
      <w:r w:rsidR="007E327D">
        <w:rPr>
          <w:rFonts w:ascii="Gisha" w:hAnsi="Gisha" w:cs="Gisha"/>
          <w:color w:val="000000" w:themeColor="text1"/>
        </w:rPr>
        <w:br/>
      </w:r>
      <w:r w:rsidR="007E327D" w:rsidRPr="00D533E5">
        <w:rPr>
          <w:rFonts w:ascii="Gisha" w:hAnsi="Gisha" w:cs="Gisha"/>
          <w:b/>
          <w:color w:val="000000" w:themeColor="text1"/>
        </w:rPr>
        <w:t>HOW ASK?</w:t>
      </w:r>
      <w:r w:rsidR="007E327D">
        <w:rPr>
          <w:rFonts w:ascii="Gisha" w:hAnsi="Gisha" w:cs="Gisha"/>
          <w:color w:val="000000" w:themeColor="text1"/>
        </w:rPr>
        <w:t xml:space="preserve"> </w:t>
      </w:r>
      <w:r w:rsidR="007E327D">
        <w:rPr>
          <w:rFonts w:ascii="Gisha" w:hAnsi="Gisha" w:cs="Gisha"/>
          <w:color w:val="000000" w:themeColor="text1"/>
        </w:rPr>
        <w:tab/>
      </w:r>
      <w:r w:rsidR="007E327D">
        <w:rPr>
          <w:rFonts w:ascii="Gisha" w:hAnsi="Gisha" w:cs="Gisha"/>
          <w:color w:val="000000" w:themeColor="text1"/>
        </w:rPr>
        <w:tab/>
        <w:t xml:space="preserve">Use the ACEs questionnaire and build it in to your practice. </w:t>
      </w:r>
      <w:r w:rsidR="007E327D">
        <w:rPr>
          <w:rFonts w:ascii="Gisha" w:hAnsi="Gisha" w:cs="Gisha"/>
          <w:color w:val="000000" w:themeColor="text1"/>
        </w:rPr>
        <w:br/>
        <w:t xml:space="preserve">                                    Shift the question from “what’s wrong with you” to </w:t>
      </w:r>
      <w:r w:rsidR="007E327D" w:rsidRPr="007E327D">
        <w:rPr>
          <w:rFonts w:ascii="Gisha" w:hAnsi="Gisha" w:cs="Gisha"/>
          <w:b/>
          <w:color w:val="31849B" w:themeColor="accent5" w:themeShade="BF"/>
        </w:rPr>
        <w:t>“WHAT HAPPENED TO YOU?”</w:t>
      </w:r>
      <w:r>
        <w:rPr>
          <w:rFonts w:ascii="Gisha" w:hAnsi="Gisha" w:cs="Gisha"/>
          <w:b/>
          <w:color w:val="31849B" w:themeColor="accent5" w:themeShade="BF"/>
        </w:rPr>
        <w:br/>
      </w:r>
      <w:r>
        <w:rPr>
          <w:rFonts w:ascii="Gisha" w:hAnsi="Gisha" w:cs="Gisha"/>
          <w:b/>
          <w:color w:val="31849B" w:themeColor="accent5" w:themeShade="BF"/>
        </w:rPr>
        <w:br/>
      </w:r>
      <w:r>
        <w:rPr>
          <w:rFonts w:ascii="Gisha" w:hAnsi="Gisha" w:cs="Gisha"/>
          <w:color w:val="000000" w:themeColor="text1"/>
        </w:rPr>
        <w:t xml:space="preserve">                                    </w:t>
      </w:r>
      <w:r w:rsidRPr="005822F1">
        <w:rPr>
          <w:rFonts w:ascii="Gisha" w:hAnsi="Gisha" w:cs="Gisha"/>
          <w:color w:val="808080" w:themeColor="background1" w:themeShade="80"/>
          <w:sz w:val="20"/>
          <w:szCs w:val="20"/>
          <w:u w:val="single"/>
        </w:rPr>
        <w:t>Example Script to introduce it and why it matters</w:t>
      </w:r>
      <w:r w:rsidRPr="005822F1">
        <w:rPr>
          <w:rFonts w:ascii="Gisha" w:hAnsi="Gisha" w:cs="Gisha"/>
          <w:color w:val="808080" w:themeColor="background1" w:themeShade="80"/>
          <w:sz w:val="20"/>
          <w:szCs w:val="20"/>
        </w:rPr>
        <w:t>:  “</w:t>
      </w:r>
      <w:r w:rsidRPr="005822F1">
        <w:rPr>
          <w:rFonts w:ascii="Gisha" w:hAnsi="Gisha" w:cs="Gisha"/>
          <w:i/>
          <w:iCs/>
          <w:color w:val="808080" w:themeColor="background1" w:themeShade="80"/>
          <w:sz w:val="20"/>
          <w:szCs w:val="20"/>
        </w:rPr>
        <w:t xml:space="preserve">Your emotional health is as important as your </w:t>
      </w:r>
      <w:r w:rsidRPr="005822F1">
        <w:rPr>
          <w:rFonts w:ascii="Gisha" w:hAnsi="Gisha" w:cs="Gisha"/>
          <w:i/>
          <w:iCs/>
          <w:color w:val="808080" w:themeColor="background1" w:themeShade="80"/>
          <w:sz w:val="20"/>
          <w:szCs w:val="20"/>
        </w:rPr>
        <w:br/>
        <w:t xml:space="preserve">                                                                  physical health.  We are asking all of our patients these questions as they can be </w:t>
      </w:r>
      <w:r w:rsidRPr="005822F1">
        <w:rPr>
          <w:rFonts w:ascii="Gisha" w:hAnsi="Gisha" w:cs="Gisha"/>
          <w:i/>
          <w:iCs/>
          <w:color w:val="808080" w:themeColor="background1" w:themeShade="80"/>
          <w:sz w:val="20"/>
          <w:szCs w:val="20"/>
        </w:rPr>
        <w:br/>
        <w:t xml:space="preserve">                                                                 important pieces of the overall puzzle that is your health.”</w:t>
      </w:r>
      <w:r w:rsidR="00B916D3">
        <w:rPr>
          <w:rFonts w:ascii="Gisha" w:hAnsi="Gisha" w:cs="Gisha"/>
          <w:i/>
          <w:iCs/>
          <w:color w:val="808080" w:themeColor="background1" w:themeShade="80"/>
          <w:sz w:val="20"/>
          <w:szCs w:val="20"/>
        </w:rPr>
        <w:br/>
      </w:r>
      <w:r w:rsidR="00B916D3">
        <w:rPr>
          <w:rFonts w:ascii="Gisha" w:hAnsi="Gisha" w:cs="Gisha"/>
          <w:i/>
          <w:iCs/>
          <w:color w:val="808080" w:themeColor="background1" w:themeShade="80"/>
          <w:sz w:val="20"/>
          <w:szCs w:val="20"/>
        </w:rPr>
        <w:br/>
      </w:r>
      <w:r w:rsidR="00B916D3">
        <w:rPr>
          <w:rFonts w:ascii="Gisha" w:hAnsi="Gisha" w:cs="Gisha"/>
          <w:iCs/>
          <w:color w:val="808080" w:themeColor="background1" w:themeShade="80"/>
          <w:sz w:val="20"/>
          <w:szCs w:val="20"/>
        </w:rPr>
        <w:t xml:space="preserve">                                       TIPS:  -Remember this is a History Taking for risk factors that affect current and future health.</w:t>
      </w:r>
      <w:r w:rsidR="007E327D">
        <w:rPr>
          <w:rFonts w:ascii="Gisha" w:hAnsi="Gisha" w:cs="Gisha"/>
          <w:color w:val="000000" w:themeColor="text1"/>
        </w:rPr>
        <w:br/>
      </w:r>
      <w:r>
        <w:rPr>
          <w:rFonts w:ascii="Gisha" w:hAnsi="Gisha" w:cs="Gisha"/>
          <w:color w:val="000000" w:themeColor="text1"/>
        </w:rPr>
        <w:br/>
      </w:r>
      <w:r w:rsidR="007E327D" w:rsidRPr="00D533E5">
        <w:rPr>
          <w:rFonts w:ascii="Gisha" w:hAnsi="Gisha" w:cs="Gisha"/>
          <w:b/>
          <w:color w:val="000000" w:themeColor="text1"/>
        </w:rPr>
        <w:t>THEN WHAT?</w:t>
      </w:r>
      <w:r w:rsidR="007E327D" w:rsidRPr="00D533E5">
        <w:rPr>
          <w:rFonts w:ascii="Gisha" w:hAnsi="Gisha" w:cs="Gisha"/>
          <w:b/>
          <w:color w:val="000000" w:themeColor="text1"/>
        </w:rPr>
        <w:tab/>
      </w:r>
      <w:r w:rsidR="007E327D">
        <w:rPr>
          <w:rFonts w:ascii="Gisha" w:hAnsi="Gisha" w:cs="Gisha"/>
          <w:color w:val="000000" w:themeColor="text1"/>
        </w:rPr>
        <w:tab/>
        <w:t xml:space="preserve">If ACEs uncovered, then ask:  </w:t>
      </w:r>
      <w:r w:rsidR="007E327D" w:rsidRPr="007E327D">
        <w:rPr>
          <w:rFonts w:ascii="Gisha" w:hAnsi="Gisha" w:cs="Gisha"/>
          <w:b/>
          <w:color w:val="31849B" w:themeColor="accent5" w:themeShade="BF"/>
        </w:rPr>
        <w:t>“HOW HAS THAT IMPACTED YOU</w:t>
      </w:r>
      <w:r w:rsidR="007E327D">
        <w:rPr>
          <w:rFonts w:ascii="Gisha" w:hAnsi="Gisha" w:cs="Gisha"/>
          <w:b/>
          <w:color w:val="31849B" w:themeColor="accent5" w:themeShade="BF"/>
        </w:rPr>
        <w:t>?</w:t>
      </w:r>
      <w:r w:rsidR="007E327D" w:rsidRPr="007E327D">
        <w:rPr>
          <w:rFonts w:ascii="Gisha" w:hAnsi="Gisha" w:cs="Gisha"/>
          <w:b/>
          <w:color w:val="31849B" w:themeColor="accent5" w:themeShade="BF"/>
        </w:rPr>
        <w:t>”</w:t>
      </w:r>
      <w:r>
        <w:rPr>
          <w:rFonts w:ascii="Gisha" w:hAnsi="Gisha" w:cs="Gisha"/>
          <w:color w:val="000000" w:themeColor="text1"/>
        </w:rPr>
        <w:br/>
        <w:t xml:space="preserve">                                 </w:t>
      </w:r>
      <w:r>
        <w:rPr>
          <w:rFonts w:ascii="Gisha" w:hAnsi="Gisha" w:cs="Gisha"/>
          <w:color w:val="000000" w:themeColor="text1"/>
        </w:rPr>
        <w:br/>
      </w:r>
      <w:r w:rsidRPr="005822F1">
        <w:rPr>
          <w:rFonts w:ascii="Gisha" w:hAnsi="Gisha" w:cs="Gisha"/>
          <w:color w:val="808080" w:themeColor="background1" w:themeShade="80"/>
        </w:rPr>
        <w:t xml:space="preserve">                                    </w:t>
      </w:r>
      <w:r w:rsidRPr="005822F1">
        <w:rPr>
          <w:rFonts w:ascii="Gisha" w:hAnsi="Gisha" w:cs="Gisha"/>
          <w:color w:val="808080" w:themeColor="background1" w:themeShade="80"/>
          <w:sz w:val="20"/>
          <w:szCs w:val="20"/>
          <w:u w:val="single"/>
        </w:rPr>
        <w:t>Example Script to respond to the ACE score</w:t>
      </w:r>
      <w:r w:rsidRPr="005822F1">
        <w:rPr>
          <w:rFonts w:ascii="Gisha" w:hAnsi="Gisha" w:cs="Gisha"/>
          <w:color w:val="808080" w:themeColor="background1" w:themeShade="80"/>
          <w:sz w:val="20"/>
          <w:szCs w:val="20"/>
        </w:rPr>
        <w:t xml:space="preserve">: </w:t>
      </w:r>
      <w:r w:rsidRPr="005822F1">
        <w:rPr>
          <w:rFonts w:ascii="Gisha" w:hAnsi="Gisha" w:cs="Gisha"/>
          <w:i/>
          <w:color w:val="808080" w:themeColor="background1" w:themeShade="80"/>
          <w:sz w:val="20"/>
          <w:szCs w:val="20"/>
        </w:rPr>
        <w:t xml:space="preserve">“I see that you have an ACE score of X. You have </w:t>
      </w:r>
      <w:r w:rsidRPr="005822F1">
        <w:rPr>
          <w:rFonts w:ascii="Gisha" w:hAnsi="Gisha" w:cs="Gisha"/>
          <w:i/>
          <w:color w:val="808080" w:themeColor="background1" w:themeShade="80"/>
          <w:sz w:val="20"/>
          <w:szCs w:val="20"/>
        </w:rPr>
        <w:br/>
        <w:t xml:space="preserve">                                </w:t>
      </w:r>
      <w:r w:rsidR="005822F1" w:rsidRPr="005822F1">
        <w:rPr>
          <w:rFonts w:ascii="Gisha" w:hAnsi="Gisha" w:cs="Gisha"/>
          <w:i/>
          <w:color w:val="808080" w:themeColor="background1" w:themeShade="80"/>
          <w:sz w:val="20"/>
          <w:szCs w:val="20"/>
        </w:rPr>
        <w:t xml:space="preserve">                        </w:t>
      </w:r>
      <w:r w:rsidRPr="005822F1">
        <w:rPr>
          <w:rFonts w:ascii="Gisha" w:hAnsi="Gisha" w:cs="Gisha"/>
          <w:i/>
          <w:color w:val="808080" w:themeColor="background1" w:themeShade="80"/>
          <w:sz w:val="20"/>
          <w:szCs w:val="20"/>
        </w:rPr>
        <w:t>been through some difficult stuff</w:t>
      </w:r>
      <w:r w:rsidR="005822F1" w:rsidRPr="005822F1">
        <w:rPr>
          <w:rFonts w:ascii="Gisha" w:hAnsi="Gisha" w:cs="Gisha"/>
          <w:i/>
          <w:color w:val="808080" w:themeColor="background1" w:themeShade="80"/>
          <w:sz w:val="20"/>
          <w:szCs w:val="20"/>
        </w:rPr>
        <w:t>. How has this / have these experiences impacted you?</w:t>
      </w:r>
      <w:r w:rsidR="005822F1" w:rsidRPr="005822F1">
        <w:rPr>
          <w:rFonts w:ascii="Gisha" w:hAnsi="Gisha" w:cs="Gisha"/>
          <w:color w:val="808080" w:themeColor="background1" w:themeShade="80"/>
          <w:sz w:val="20"/>
          <w:szCs w:val="20"/>
        </w:rPr>
        <w:t xml:space="preserve"> </w:t>
      </w:r>
      <w:r w:rsidRPr="005822F1">
        <w:rPr>
          <w:rFonts w:ascii="Gisha" w:hAnsi="Gisha" w:cs="Gisha"/>
          <w:color w:val="808080" w:themeColor="background1" w:themeShade="80"/>
        </w:rPr>
        <w:t xml:space="preserve">  </w:t>
      </w:r>
      <w:r w:rsidR="005822F1">
        <w:rPr>
          <w:rFonts w:ascii="Gisha" w:hAnsi="Gisha" w:cs="Gisha"/>
          <w:color w:val="808080" w:themeColor="background1" w:themeShade="80"/>
        </w:rPr>
        <w:br/>
      </w:r>
      <w:r w:rsidR="005822F1">
        <w:rPr>
          <w:rFonts w:ascii="Gisha" w:hAnsi="Gisha" w:cs="Gisha"/>
          <w:color w:val="808080" w:themeColor="background1" w:themeShade="80"/>
        </w:rPr>
        <w:br/>
        <w:t xml:space="preserve">                                    </w:t>
      </w:r>
      <w:r w:rsidR="00B916D3">
        <w:rPr>
          <w:rFonts w:ascii="Gisha" w:hAnsi="Gisha" w:cs="Gisha"/>
          <w:color w:val="808080" w:themeColor="background1" w:themeShade="80"/>
          <w:sz w:val="20"/>
          <w:szCs w:val="20"/>
          <w:u w:val="single"/>
        </w:rPr>
        <w:t>TIPS:</w:t>
      </w:r>
      <w:r w:rsidR="00B916D3">
        <w:rPr>
          <w:rFonts w:ascii="Gisha" w:hAnsi="Gisha" w:cs="Gisha"/>
          <w:color w:val="808080" w:themeColor="background1" w:themeShade="80"/>
          <w:sz w:val="20"/>
          <w:szCs w:val="20"/>
        </w:rPr>
        <w:t xml:space="preserve">   -Don’t </w:t>
      </w:r>
      <w:r w:rsidR="005822F1" w:rsidRPr="00B916D3">
        <w:rPr>
          <w:rFonts w:ascii="Gisha" w:hAnsi="Gisha" w:cs="Gisha"/>
          <w:color w:val="808080" w:themeColor="background1" w:themeShade="80"/>
          <w:sz w:val="20"/>
          <w:szCs w:val="20"/>
        </w:rPr>
        <w:t>ask for details of the trauma, patients will put it into context when you listen.</w:t>
      </w:r>
      <w:r w:rsidR="00B916D3">
        <w:rPr>
          <w:rFonts w:ascii="Gisha" w:hAnsi="Gisha" w:cs="Gisha"/>
          <w:color w:val="808080" w:themeColor="background1" w:themeShade="80"/>
          <w:sz w:val="20"/>
          <w:szCs w:val="20"/>
        </w:rPr>
        <w:br/>
        <w:t xml:space="preserve">                                                  -Remember that you cannot FIX what happened. Highlight strengths and resiliency.</w:t>
      </w:r>
      <w:r w:rsidR="005822F1" w:rsidRPr="00B916D3">
        <w:rPr>
          <w:rFonts w:ascii="Gisha" w:hAnsi="Gisha" w:cs="Gisha"/>
          <w:color w:val="808080" w:themeColor="background1" w:themeShade="80"/>
          <w:sz w:val="20"/>
          <w:szCs w:val="20"/>
        </w:rPr>
        <w:br/>
      </w:r>
      <w:r w:rsidR="00B916D3">
        <w:rPr>
          <w:rFonts w:ascii="Gisha" w:hAnsi="Gisha" w:cs="Gisha"/>
          <w:color w:val="808080" w:themeColor="background1" w:themeShade="80"/>
          <w:sz w:val="20"/>
          <w:szCs w:val="20"/>
        </w:rPr>
        <w:t xml:space="preserve">                                                  </w:t>
      </w:r>
      <w:r w:rsidR="005822F1" w:rsidRPr="00B916D3">
        <w:rPr>
          <w:rFonts w:ascii="Gisha" w:hAnsi="Gisha" w:cs="Gisha"/>
          <w:color w:val="808080" w:themeColor="background1" w:themeShade="80"/>
          <w:sz w:val="20"/>
          <w:szCs w:val="20"/>
        </w:rPr>
        <w:t>-</w:t>
      </w:r>
      <w:r w:rsidR="00B916D3">
        <w:rPr>
          <w:rFonts w:ascii="Gisha" w:hAnsi="Gisha" w:cs="Gisha"/>
          <w:color w:val="808080" w:themeColor="background1" w:themeShade="80"/>
          <w:sz w:val="20"/>
          <w:szCs w:val="20"/>
        </w:rPr>
        <w:t xml:space="preserve">Inquire about the impact and respond with compassion, empathy and validation. </w:t>
      </w:r>
    </w:p>
    <w:p w:rsidR="00B916D3" w:rsidRDefault="005822F1" w:rsidP="00B916D3">
      <w:r>
        <w:rPr>
          <w:rFonts w:ascii="Gisha" w:hAnsi="Gisha" w:cs="Gisha"/>
          <w:color w:val="000000" w:themeColor="text1"/>
        </w:rPr>
        <w:br/>
        <w:t xml:space="preserve">                                   </w:t>
      </w:r>
      <w:r w:rsidR="00B916D3">
        <w:rPr>
          <w:rFonts w:ascii="Gisha" w:hAnsi="Gisha" w:cs="Gisha"/>
          <w:color w:val="000000" w:themeColor="text1"/>
        </w:rPr>
        <w:t>The IMPACT</w:t>
      </w:r>
      <w:r w:rsidR="00D533E5">
        <w:rPr>
          <w:rFonts w:ascii="Gisha" w:hAnsi="Gisha" w:cs="Gisha"/>
          <w:color w:val="000000" w:themeColor="text1"/>
        </w:rPr>
        <w:t xml:space="preserve"> </w:t>
      </w:r>
      <w:r w:rsidR="00B916D3">
        <w:rPr>
          <w:rFonts w:ascii="Gisha" w:hAnsi="Gisha" w:cs="Gisha"/>
          <w:color w:val="000000" w:themeColor="text1"/>
        </w:rPr>
        <w:t>directs interventions you offer</w:t>
      </w:r>
      <w:r w:rsidR="00D533E5">
        <w:rPr>
          <w:rFonts w:ascii="Gisha" w:hAnsi="Gisha" w:cs="Gisha"/>
          <w:color w:val="000000" w:themeColor="text1"/>
        </w:rPr>
        <w:t xml:space="preserve"> (i.e., parent training, therapy, nothing). </w:t>
      </w:r>
      <w:r>
        <w:rPr>
          <w:rFonts w:ascii="Gisha" w:hAnsi="Gisha" w:cs="Gisha"/>
          <w:color w:val="000000" w:themeColor="text1"/>
        </w:rPr>
        <w:br/>
        <w:t xml:space="preserve">                                   For instance, low score and no impact, you might enhance protective factors/resiliency.</w:t>
      </w:r>
      <w:r>
        <w:rPr>
          <w:rFonts w:ascii="Gisha" w:hAnsi="Gisha" w:cs="Gisha"/>
          <w:color w:val="000000" w:themeColor="text1"/>
        </w:rPr>
        <w:br/>
        <w:t xml:space="preserve">                                   Score over three and/or any impact, offer resources for intervention / treatment options. </w:t>
      </w:r>
      <w:r>
        <w:rPr>
          <w:rFonts w:ascii="Gisha" w:hAnsi="Gisha" w:cs="Gisha"/>
          <w:color w:val="000000" w:themeColor="text1"/>
        </w:rPr>
        <w:br/>
      </w:r>
      <w:r>
        <w:rPr>
          <w:rFonts w:ascii="Gisha" w:hAnsi="Gisha" w:cs="Gisha"/>
          <w:color w:val="000000" w:themeColor="text1"/>
        </w:rPr>
        <w:br/>
        <w:t xml:space="preserve">                                  </w:t>
      </w:r>
      <w:r w:rsidRPr="005822F1">
        <w:rPr>
          <w:rFonts w:ascii="Gisha" w:hAnsi="Gisha" w:cs="Gisha"/>
          <w:color w:val="808080" w:themeColor="background1" w:themeShade="80"/>
          <w:sz w:val="20"/>
          <w:szCs w:val="20"/>
          <w:u w:val="single"/>
        </w:rPr>
        <w:t xml:space="preserve">Example Script to </w:t>
      </w:r>
      <w:r>
        <w:rPr>
          <w:rFonts w:ascii="Gisha" w:hAnsi="Gisha" w:cs="Gisha"/>
          <w:color w:val="808080" w:themeColor="background1" w:themeShade="80"/>
          <w:sz w:val="20"/>
          <w:szCs w:val="20"/>
          <w:u w:val="single"/>
        </w:rPr>
        <w:t>manage the</w:t>
      </w:r>
      <w:r w:rsidRPr="005822F1">
        <w:rPr>
          <w:rFonts w:ascii="Gisha" w:hAnsi="Gisha" w:cs="Gisha"/>
          <w:color w:val="808080" w:themeColor="background1" w:themeShade="80"/>
          <w:sz w:val="20"/>
          <w:szCs w:val="20"/>
          <w:u w:val="single"/>
        </w:rPr>
        <w:t xml:space="preserve"> ACE score</w:t>
      </w:r>
      <w:r w:rsidRPr="005822F1">
        <w:rPr>
          <w:rFonts w:ascii="Gisha" w:hAnsi="Gisha" w:cs="Gisha"/>
          <w:color w:val="808080" w:themeColor="background1" w:themeShade="80"/>
          <w:sz w:val="20"/>
          <w:szCs w:val="20"/>
        </w:rPr>
        <w:t xml:space="preserve">: </w:t>
      </w:r>
      <w:r w:rsidRPr="005822F1">
        <w:rPr>
          <w:rFonts w:ascii="Gisha" w:hAnsi="Gisha" w:cs="Gisha"/>
          <w:i/>
          <w:color w:val="808080" w:themeColor="background1" w:themeShade="80"/>
          <w:sz w:val="20"/>
          <w:szCs w:val="20"/>
        </w:rPr>
        <w:t>“</w:t>
      </w:r>
      <w:r>
        <w:rPr>
          <w:rFonts w:ascii="Gisha" w:hAnsi="Gisha" w:cs="Gisha"/>
          <w:i/>
          <w:color w:val="808080" w:themeColor="background1" w:themeShade="80"/>
          <w:sz w:val="20"/>
          <w:szCs w:val="20"/>
        </w:rPr>
        <w:t xml:space="preserve">Your body and brain were busy navigating these </w:t>
      </w:r>
      <w:r>
        <w:rPr>
          <w:rFonts w:ascii="Gisha" w:hAnsi="Gisha" w:cs="Gisha"/>
          <w:i/>
          <w:color w:val="808080" w:themeColor="background1" w:themeShade="80"/>
          <w:sz w:val="20"/>
          <w:szCs w:val="20"/>
        </w:rPr>
        <w:br/>
        <w:t xml:space="preserve">                                                      challenges while you were growing up. There may be some strategies or supports that </w:t>
      </w:r>
      <w:r>
        <w:rPr>
          <w:rFonts w:ascii="Gisha" w:hAnsi="Gisha" w:cs="Gisha"/>
          <w:i/>
          <w:color w:val="808080" w:themeColor="background1" w:themeShade="80"/>
          <w:sz w:val="20"/>
          <w:szCs w:val="20"/>
        </w:rPr>
        <w:br/>
        <w:t xml:space="preserve">                                                      might be helpful to you now”.</w:t>
      </w:r>
      <w:r w:rsidR="00B916D3">
        <w:rPr>
          <w:rFonts w:ascii="Gisha" w:hAnsi="Gisha" w:cs="Gisha"/>
          <w:i/>
          <w:color w:val="808080" w:themeColor="background1" w:themeShade="80"/>
          <w:sz w:val="20"/>
          <w:szCs w:val="20"/>
        </w:rPr>
        <w:br/>
      </w:r>
      <w:r w:rsidR="00B916D3">
        <w:rPr>
          <w:rFonts w:ascii="Gisha" w:hAnsi="Gisha" w:cs="Gisha"/>
          <w:i/>
          <w:color w:val="808080" w:themeColor="background1" w:themeShade="80"/>
          <w:sz w:val="20"/>
          <w:szCs w:val="20"/>
        </w:rPr>
        <w:br/>
      </w:r>
      <w:r w:rsidR="00B916D3">
        <w:rPr>
          <w:rFonts w:ascii="Gisha" w:hAnsi="Gisha" w:cs="Gisha"/>
          <w:color w:val="808080" w:themeColor="background1" w:themeShade="80"/>
          <w:sz w:val="20"/>
          <w:szCs w:val="20"/>
        </w:rPr>
        <w:t xml:space="preserve">                                     TIPS: -Be optimistic that high ACEs are not deterministic.</w:t>
      </w:r>
      <w:r w:rsidR="00B916D3">
        <w:rPr>
          <w:rFonts w:ascii="Gisha" w:hAnsi="Gisha" w:cs="Gisha"/>
          <w:color w:val="808080" w:themeColor="background1" w:themeShade="80"/>
          <w:sz w:val="20"/>
          <w:szCs w:val="20"/>
        </w:rPr>
        <w:br/>
        <w:t xml:space="preserve">                                              -Highlight and offer useful resources to boost skills, abilities and supports pending needs.</w:t>
      </w:r>
      <w:r w:rsidR="00162800">
        <w:rPr>
          <w:rFonts w:ascii="Gisha" w:hAnsi="Gisha" w:cs="Gisha"/>
          <w:color w:val="808080" w:themeColor="background1" w:themeShade="80"/>
          <w:sz w:val="20"/>
          <w:szCs w:val="20"/>
        </w:rPr>
        <w:br/>
        <w:t xml:space="preserve">                                              -Matching the right resource to the right need is key (i.e., basic needs require tangible </w:t>
      </w:r>
      <w:r w:rsidR="00162800">
        <w:rPr>
          <w:rFonts w:ascii="Gisha" w:hAnsi="Gisha" w:cs="Gisha"/>
          <w:color w:val="808080" w:themeColor="background1" w:themeShade="80"/>
          <w:sz w:val="20"/>
          <w:szCs w:val="20"/>
        </w:rPr>
        <w:br/>
        <w:t xml:space="preserve">                                                resources while psychological needs require services). </w:t>
      </w:r>
      <w:r w:rsidR="00B916D3">
        <w:rPr>
          <w:rFonts w:ascii="Gisha" w:hAnsi="Gisha" w:cs="Gisha"/>
          <w:color w:val="808080" w:themeColor="background1" w:themeShade="80"/>
          <w:sz w:val="20"/>
          <w:szCs w:val="20"/>
        </w:rPr>
        <w:br/>
      </w:r>
      <w:r w:rsidR="00162800">
        <w:rPr>
          <w:rFonts w:ascii="Gisha" w:hAnsi="Gisha" w:cs="Gisha"/>
          <w:color w:val="808080" w:themeColor="background1" w:themeShade="80"/>
          <w:sz w:val="20"/>
          <w:szCs w:val="20"/>
        </w:rPr>
        <w:t xml:space="preserve">                                                              </w:t>
      </w:r>
      <w:r w:rsidR="00162800" w:rsidRPr="00162800">
        <w:drawing>
          <wp:inline distT="0" distB="0" distL="0" distR="0" wp14:anchorId="257A5D29" wp14:editId="64E79DDC">
            <wp:extent cx="2509114" cy="1866900"/>
            <wp:effectExtent l="0" t="0" r="5715" b="0"/>
            <wp:docPr id="48"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6870" cy="1872671"/>
                    </a:xfrm>
                    <a:prstGeom prst="rect">
                      <a:avLst/>
                    </a:prstGeom>
                  </pic:spPr>
                </pic:pic>
              </a:graphicData>
            </a:graphic>
          </wp:inline>
        </w:drawing>
      </w:r>
    </w:p>
    <w:p w:rsidR="00937DC5" w:rsidRDefault="00937DC5" w:rsidP="00937DC5"/>
    <w:p w:rsidR="00937DC5" w:rsidRPr="00937DC5" w:rsidRDefault="00937DC5" w:rsidP="00937DC5">
      <w:pPr>
        <w:jc w:val="center"/>
        <w:rPr>
          <w:rFonts w:ascii="Archer Medium" w:eastAsia="Symbol" w:hAnsi="Archer Medium" w:cs="Times New Roman"/>
          <w:b/>
          <w:color w:val="000000"/>
          <w:sz w:val="28"/>
          <w:szCs w:val="28"/>
        </w:rPr>
      </w:pPr>
      <w:r>
        <w:rPr>
          <w:noProof/>
        </w:rPr>
        <w:drawing>
          <wp:anchor distT="0" distB="0" distL="114300" distR="114300" simplePos="0" relativeHeight="251664896" behindDoc="1" locked="0" layoutInCell="1" allowOverlap="1" wp14:anchorId="2A570CBA" wp14:editId="688FFC15">
            <wp:simplePos x="0" y="0"/>
            <wp:positionH relativeFrom="column">
              <wp:posOffset>3886200</wp:posOffset>
            </wp:positionH>
            <wp:positionV relativeFrom="paragraph">
              <wp:posOffset>1101725</wp:posOffset>
            </wp:positionV>
            <wp:extent cx="3152775" cy="4667250"/>
            <wp:effectExtent l="0" t="0" r="9525" b="0"/>
            <wp:wrapNone/>
            <wp:docPr id="224" name="Picture 224" descr="C:\Users\christal.lacombe\AppData\Local\Microsoft\Windows\INetCache\Content.Word\iPh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ristal.lacombe\AppData\Local\Microsoft\Windows\INetCache\Content.Word\iPhone.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6692" t="5553" r="26909" b="6485"/>
                    <a:stretch/>
                  </pic:blipFill>
                  <pic:spPr bwMode="auto">
                    <a:xfrm>
                      <a:off x="0" y="0"/>
                      <a:ext cx="3152775" cy="4667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F0A4D">
        <w:rPr>
          <w:rFonts w:ascii="Archer Medium" w:eastAsia="Symbol" w:hAnsi="Archer Medium" w:cs="Times New Roman"/>
          <w:b/>
          <w:color w:val="000000"/>
          <w:sz w:val="28"/>
          <w:szCs w:val="28"/>
        </w:rPr>
        <w:t>Adverse Childhood Experience</w:t>
      </w:r>
      <w:r>
        <w:rPr>
          <w:rFonts w:ascii="Archer Medium" w:eastAsia="Symbol" w:hAnsi="Archer Medium" w:cs="Times New Roman"/>
          <w:b/>
          <w:color w:val="000000"/>
          <w:sz w:val="28"/>
          <w:szCs w:val="28"/>
        </w:rPr>
        <w:t>s</w:t>
      </w:r>
      <w:r w:rsidRPr="00DF0A4D">
        <w:rPr>
          <w:rFonts w:ascii="Archer Medium" w:eastAsia="Symbol" w:hAnsi="Archer Medium" w:cs="Times New Roman"/>
          <w:b/>
          <w:color w:val="000000"/>
          <w:sz w:val="28"/>
          <w:szCs w:val="28"/>
        </w:rPr>
        <w:t xml:space="preserve"> (ACE</w:t>
      </w:r>
      <w:r>
        <w:rPr>
          <w:rFonts w:ascii="Archer Medium" w:eastAsia="Symbol" w:hAnsi="Archer Medium" w:cs="Times New Roman"/>
          <w:b/>
          <w:color w:val="000000"/>
          <w:sz w:val="28"/>
          <w:szCs w:val="28"/>
        </w:rPr>
        <w:t>s</w:t>
      </w:r>
      <w:r w:rsidRPr="00DF0A4D">
        <w:rPr>
          <w:rFonts w:ascii="Archer Medium" w:eastAsia="Symbol" w:hAnsi="Archer Medium" w:cs="Times New Roman"/>
          <w:b/>
          <w:color w:val="000000"/>
          <w:sz w:val="28"/>
          <w:szCs w:val="28"/>
        </w:rPr>
        <w:t>)</w:t>
      </w:r>
      <w:r>
        <w:rPr>
          <w:rFonts w:ascii="Archer Medium" w:eastAsia="Symbol" w:hAnsi="Archer Medium" w:cs="Times New Roman"/>
          <w:b/>
          <w:color w:val="000000"/>
          <w:sz w:val="28"/>
          <w:szCs w:val="28"/>
        </w:rPr>
        <w:t xml:space="preserve"> and Their Effects on Your Health</w:t>
      </w:r>
      <w:r>
        <w:rPr>
          <w:rFonts w:cstheme="minorHAnsi"/>
          <w:lang w:val="en"/>
        </w:rPr>
        <w:br/>
      </w:r>
      <w:proofErr w:type="gramStart"/>
      <w:r>
        <w:rPr>
          <w:rFonts w:cstheme="minorHAnsi"/>
          <w:lang w:val="en"/>
        </w:rPr>
        <w:t>We</w:t>
      </w:r>
      <w:proofErr w:type="gramEnd"/>
      <w:r>
        <w:rPr>
          <w:rFonts w:cstheme="minorHAnsi"/>
          <w:lang w:val="en"/>
        </w:rPr>
        <w:t xml:space="preserve"> have asked you about ACEs as part of your routine, comprehensive care.  We ask all of our patients these questions.  Facing a</w:t>
      </w:r>
      <w:r w:rsidRPr="00084400">
        <w:rPr>
          <w:rFonts w:cstheme="minorHAnsi"/>
          <w:lang w:val="en"/>
        </w:rPr>
        <w:t xml:space="preserve">dversity </w:t>
      </w:r>
      <w:r>
        <w:rPr>
          <w:rFonts w:cstheme="minorHAnsi"/>
          <w:lang w:val="en"/>
        </w:rPr>
        <w:t>can be a challenge, and can also build resiliency and coping skills</w:t>
      </w:r>
      <w:r w:rsidRPr="00084400">
        <w:rPr>
          <w:rFonts w:cstheme="minorHAnsi"/>
          <w:lang w:val="en"/>
        </w:rPr>
        <w:t>.</w:t>
      </w:r>
      <w:r>
        <w:rPr>
          <w:rFonts w:cstheme="minorHAnsi"/>
          <w:lang w:val="en"/>
        </w:rPr>
        <w:t xml:space="preserve"> We know ACEs are common, can affect how the brain develops, and may </w:t>
      </w:r>
      <w:r w:rsidRPr="00084400">
        <w:rPr>
          <w:lang w:val="en-CA"/>
        </w:rPr>
        <w:t xml:space="preserve">increase a person’s risk of having physical, </w:t>
      </w:r>
      <w:hyperlink r:id="rId26" w:history="1">
        <w:r w:rsidRPr="00084400">
          <w:rPr>
            <w:lang w:val="en-CA"/>
          </w:rPr>
          <w:t>mental or emotional</w:t>
        </w:r>
      </w:hyperlink>
      <w:r w:rsidRPr="00084400">
        <w:rPr>
          <w:rFonts w:hint="eastAsia"/>
          <w:lang w:val="en-CA"/>
        </w:rPr>
        <w:t> </w:t>
      </w:r>
      <w:r w:rsidRPr="00084400">
        <w:rPr>
          <w:lang w:val="en-CA"/>
        </w:rPr>
        <w:t>health problems throughout</w:t>
      </w:r>
      <w:r>
        <w:rPr>
          <w:rFonts w:cstheme="minorHAnsi"/>
          <w:lang w:val="en"/>
        </w:rPr>
        <w:t xml:space="preserve"> their lifespan.  But remember, this is a risk factor, and it’s never too late to decrease your risk! Here are some resources and strategies for you to consider. </w:t>
      </w:r>
    </w:p>
    <w:p w:rsidR="00937DC5" w:rsidRPr="00084400" w:rsidRDefault="00937DC5" w:rsidP="00937DC5">
      <w:pPr>
        <w:spacing w:after="160" w:line="259" w:lineRule="auto"/>
        <w:contextualSpacing/>
        <w:rPr>
          <w:rFonts w:cs="Times New Roman"/>
          <w:color w:val="000000"/>
        </w:rPr>
      </w:pPr>
      <w:r>
        <w:rPr>
          <w:noProof/>
        </w:rPr>
        <w:drawing>
          <wp:anchor distT="0" distB="0" distL="114300" distR="114300" simplePos="0" relativeHeight="251656704" behindDoc="1" locked="0" layoutInCell="1" allowOverlap="1" wp14:anchorId="76C69A87" wp14:editId="3C231246">
            <wp:simplePos x="0" y="0"/>
            <wp:positionH relativeFrom="margin">
              <wp:posOffset>66675</wp:posOffset>
            </wp:positionH>
            <wp:positionV relativeFrom="page">
              <wp:posOffset>2257425</wp:posOffset>
            </wp:positionV>
            <wp:extent cx="3838575" cy="885825"/>
            <wp:effectExtent l="0" t="0" r="9525" b="9525"/>
            <wp:wrapThrough wrapText="bothSides">
              <wp:wrapPolygon edited="0">
                <wp:start x="0" y="0"/>
                <wp:lineTo x="0" y="21368"/>
                <wp:lineTo x="21546" y="21368"/>
                <wp:lineTo x="21546" y="0"/>
                <wp:lineTo x="0" y="0"/>
              </wp:wrapPolygon>
            </wp:wrapThrough>
            <wp:docPr id="225" name="Picture 225" descr="C:\Users\christal.lacombe\AppData\Local\Microsoft\Windows\INetCache\Content.Word\Healthy lifesty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al.lacombe\AppData\Local\Microsoft\Windows\INetCache\Content.Word\Healthy lifestyle.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 t="20446" r="272" b="18218"/>
                    <a:stretch/>
                  </pic:blipFill>
                  <pic:spPr bwMode="auto">
                    <a:xfrm>
                      <a:off x="0" y="0"/>
                      <a:ext cx="3838575" cy="885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heme="minorHAnsi"/>
          <w:lang w:val="en"/>
        </w:rPr>
        <w:t xml:space="preserve"> </w:t>
      </w:r>
    </w:p>
    <w:p w:rsidR="00937DC5" w:rsidRDefault="00937DC5" w:rsidP="00937DC5">
      <w:r>
        <w:rPr>
          <w:noProof/>
        </w:rPr>
        <mc:AlternateContent>
          <mc:Choice Requires="wps">
            <w:drawing>
              <wp:anchor distT="0" distB="0" distL="114300" distR="114300" simplePos="0" relativeHeight="251650560" behindDoc="0" locked="0" layoutInCell="1" allowOverlap="1" wp14:anchorId="55CEBD40" wp14:editId="773F1896">
                <wp:simplePos x="0" y="0"/>
                <wp:positionH relativeFrom="margin">
                  <wp:posOffset>57150</wp:posOffset>
                </wp:positionH>
                <wp:positionV relativeFrom="page">
                  <wp:posOffset>3171825</wp:posOffset>
                </wp:positionV>
                <wp:extent cx="3838575" cy="2676525"/>
                <wp:effectExtent l="0" t="0" r="0" b="0"/>
                <wp:wrapNone/>
                <wp:docPr id="249"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8575" cy="2676525"/>
                        </a:xfrm>
                        <a:prstGeom prst="rect">
                          <a:avLst/>
                        </a:prstGeom>
                        <a:solidFill>
                          <a:srgbClr val="00B050"/>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937DC5" w:rsidRPr="008C6731" w:rsidRDefault="00937DC5" w:rsidP="00937DC5">
                            <w:pPr>
                              <w:pStyle w:val="Symbol"/>
                              <w:jc w:val="center"/>
                              <w:rPr>
                                <w:color w:val="B8CCE4" w:themeColor="accent1" w:themeTint="66"/>
                                <w:sz w:val="32"/>
                                <w:szCs w:val="32"/>
                                <w:lang w:val="en-CA"/>
                              </w:rPr>
                            </w:pPr>
                            <w:r w:rsidRPr="008C6731">
                              <w:rPr>
                                <w:color w:val="B8CCE4" w:themeColor="accent1" w:themeTint="66"/>
                                <w:sz w:val="32"/>
                                <w:szCs w:val="32"/>
                                <w:lang w:val="en-CA"/>
                              </w:rPr>
                              <w:t>“The Big Four”</w:t>
                            </w:r>
                          </w:p>
                          <w:p w:rsidR="00937DC5" w:rsidRPr="008C6731" w:rsidRDefault="00937DC5" w:rsidP="00937DC5">
                            <w:pPr>
                              <w:pStyle w:val="Symbol"/>
                              <w:numPr>
                                <w:ilvl w:val="0"/>
                                <w:numId w:val="18"/>
                              </w:numPr>
                              <w:rPr>
                                <w:color w:val="B8CCE4" w:themeColor="accent1" w:themeTint="66"/>
                                <w:sz w:val="28"/>
                                <w:szCs w:val="28"/>
                                <w:lang w:val="en-CA"/>
                              </w:rPr>
                            </w:pPr>
                            <w:r w:rsidRPr="008C6731">
                              <w:rPr>
                                <w:color w:val="B8CCE4" w:themeColor="accent1" w:themeTint="66"/>
                                <w:sz w:val="28"/>
                                <w:szCs w:val="28"/>
                                <w:lang w:val="en-CA"/>
                              </w:rPr>
                              <w:t>Sleep 7 or more hours each night.</w:t>
                            </w:r>
                          </w:p>
                          <w:p w:rsidR="00937DC5" w:rsidRPr="008C6731" w:rsidRDefault="00937DC5" w:rsidP="00937DC5">
                            <w:pPr>
                              <w:pStyle w:val="Symbol"/>
                              <w:numPr>
                                <w:ilvl w:val="0"/>
                                <w:numId w:val="18"/>
                              </w:numPr>
                              <w:rPr>
                                <w:color w:val="B8CCE4" w:themeColor="accent1" w:themeTint="66"/>
                                <w:sz w:val="28"/>
                                <w:szCs w:val="28"/>
                                <w:lang w:val="en-CA"/>
                              </w:rPr>
                            </w:pPr>
                            <w:r w:rsidRPr="008C6731">
                              <w:rPr>
                                <w:color w:val="B8CCE4" w:themeColor="accent1" w:themeTint="66"/>
                                <w:sz w:val="28"/>
                                <w:szCs w:val="28"/>
                                <w:lang w:val="en-CA"/>
                              </w:rPr>
                              <w:t>Eat a well</w:t>
                            </w:r>
                            <w:r>
                              <w:rPr>
                                <w:color w:val="B8CCE4" w:themeColor="accent1" w:themeTint="66"/>
                                <w:sz w:val="28"/>
                                <w:szCs w:val="28"/>
                                <w:lang w:val="en-CA"/>
                              </w:rPr>
                              <w:t>-</w:t>
                            </w:r>
                            <w:r w:rsidRPr="008C6731">
                              <w:rPr>
                                <w:color w:val="B8CCE4" w:themeColor="accent1" w:themeTint="66"/>
                                <w:sz w:val="28"/>
                                <w:szCs w:val="28"/>
                                <w:lang w:val="en-CA"/>
                              </w:rPr>
                              <w:t>balanced diet, and avoid processed foods.</w:t>
                            </w:r>
                          </w:p>
                          <w:p w:rsidR="00937DC5" w:rsidRPr="008C6731" w:rsidRDefault="00937DC5" w:rsidP="00937DC5">
                            <w:pPr>
                              <w:pStyle w:val="Symbol"/>
                              <w:numPr>
                                <w:ilvl w:val="0"/>
                                <w:numId w:val="18"/>
                              </w:numPr>
                              <w:rPr>
                                <w:color w:val="B8CCE4" w:themeColor="accent1" w:themeTint="66"/>
                                <w:sz w:val="28"/>
                                <w:szCs w:val="28"/>
                                <w:lang w:val="en-CA"/>
                              </w:rPr>
                            </w:pPr>
                            <w:r w:rsidRPr="008C6731">
                              <w:rPr>
                                <w:color w:val="B8CCE4" w:themeColor="accent1" w:themeTint="66"/>
                                <w:sz w:val="28"/>
                                <w:szCs w:val="28"/>
                                <w:lang w:val="en-CA"/>
                              </w:rPr>
                              <w:t>Exercise a minimum of 30 minutes 3 times per week.</w:t>
                            </w:r>
                          </w:p>
                          <w:p w:rsidR="00937DC5" w:rsidRPr="008C6731" w:rsidRDefault="00937DC5" w:rsidP="00937DC5">
                            <w:pPr>
                              <w:pStyle w:val="Symbol"/>
                              <w:numPr>
                                <w:ilvl w:val="0"/>
                                <w:numId w:val="18"/>
                              </w:numPr>
                              <w:rPr>
                                <w:color w:val="B8CCE4" w:themeColor="accent1" w:themeTint="66"/>
                                <w:sz w:val="28"/>
                                <w:szCs w:val="28"/>
                                <w:lang w:val="en-CA"/>
                              </w:rPr>
                            </w:pPr>
                            <w:r w:rsidRPr="008C6731">
                              <w:rPr>
                                <w:color w:val="B8CCE4" w:themeColor="accent1" w:themeTint="66"/>
                                <w:sz w:val="28"/>
                                <w:szCs w:val="28"/>
                                <w:lang w:val="en-CA"/>
                              </w:rPr>
                              <w:t>Spend time with good, supportive friends.</w:t>
                            </w:r>
                          </w:p>
                          <w:p w:rsidR="00937DC5" w:rsidRPr="008C6731" w:rsidRDefault="00937DC5" w:rsidP="00937DC5">
                            <w:pPr>
                              <w:pStyle w:val="Symbol"/>
                              <w:rPr>
                                <w:color w:val="B8CCE4" w:themeColor="accent1" w:themeTint="66"/>
                                <w:sz w:val="28"/>
                                <w:szCs w:val="28"/>
                                <w:lang w:val="en-CA"/>
                              </w:rPr>
                            </w:pPr>
                          </w:p>
                          <w:p w:rsidR="00937DC5" w:rsidRPr="008C6731" w:rsidRDefault="00937DC5" w:rsidP="00937DC5">
                            <w:pPr>
                              <w:pStyle w:val="Symbol"/>
                              <w:rPr>
                                <w:color w:val="B8CCE4" w:themeColor="accent1" w:themeTint="66"/>
                                <w:sz w:val="24"/>
                                <w:lang w:val="en-CA"/>
                              </w:rPr>
                            </w:pPr>
                            <w:r w:rsidRPr="008C6731">
                              <w:rPr>
                                <w:color w:val="B8CCE4" w:themeColor="accent1" w:themeTint="66"/>
                                <w:sz w:val="24"/>
                                <w:lang w:val="en-CA"/>
                              </w:rPr>
                              <w:t>Although “The Big Four” lifestyle factors may seem simple, they are the foundation for healthy emotional and physical health.</w:t>
                            </w:r>
                          </w:p>
                          <w:p w:rsidR="00937DC5" w:rsidRDefault="00937DC5" w:rsidP="00937DC5">
                            <w:pPr>
                              <w:pStyle w:val="Symbol"/>
                              <w:ind w:left="720" w:firstLine="720"/>
                              <w:rPr>
                                <w:color w:val="B8CCE4" w:themeColor="accent1" w:themeTint="66"/>
                                <w:sz w:val="24"/>
                                <w:lang w:val="en-CA"/>
                              </w:rPr>
                            </w:pPr>
                            <w:r>
                              <w:rPr>
                                <w:color w:val="B8CCE4" w:themeColor="accent1" w:themeTint="66"/>
                                <w:sz w:val="24"/>
                                <w:lang w:val="en-CA"/>
                              </w:rPr>
                              <w:t xml:space="preserve">Source: </w:t>
                            </w:r>
                            <w:hyperlink r:id="rId28" w:history="1">
                              <w:r w:rsidRPr="00E7073F">
                                <w:rPr>
                                  <w:rStyle w:val="Hyperlink"/>
                                  <w:sz w:val="24"/>
                                  <w:lang w:val="en-CA"/>
                                </w:rPr>
                                <w:t>http://www.drdawnkingston.com</w:t>
                              </w:r>
                            </w:hyperlink>
                          </w:p>
                          <w:p w:rsidR="00937DC5" w:rsidRPr="007070DB" w:rsidRDefault="00937DC5" w:rsidP="00937DC5">
                            <w:pPr>
                              <w:pStyle w:val="Symbol"/>
                              <w:rPr>
                                <w:color w:val="B8CCE4" w:themeColor="accent1" w:themeTint="66"/>
                                <w:sz w:val="24"/>
                                <w:lang w:val="en-CA"/>
                              </w:rPr>
                            </w:pPr>
                          </w:p>
                        </w:txbxContent>
                      </wps:txbx>
                      <wps:bodyPr rot="0" vert="horz" wrap="square" lIns="91440" tIns="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CEBD40" id="Rectangle 113" o:spid="_x0000_s1031" style="position:absolute;margin-left:4.5pt;margin-top:249.75pt;width:302.25pt;height:210.75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" fillcolor="#00b050" stroked="f">
                <v:textbox inset=",0,,7.2pt">
                  <w:txbxContent>
                    <w:p w:rsidR="00937DC5" w:rsidRPr="008C6731" w:rsidRDefault="00937DC5" w:rsidP="00937DC5">
                      <w:pPr>
                        <w:pStyle w:val="Symbol"/>
                        <w:jc w:val="center"/>
                        <w:rPr>
                          <w:color w:val="B8CCE4" w:themeColor="accent1" w:themeTint="66"/>
                          <w:sz w:val="32"/>
                          <w:szCs w:val="32"/>
                          <w:lang w:val="en-CA"/>
                        </w:rPr>
                      </w:pPr>
                      <w:r w:rsidRPr="008C6731">
                        <w:rPr>
                          <w:color w:val="B8CCE4" w:themeColor="accent1" w:themeTint="66"/>
                          <w:sz w:val="32"/>
                          <w:szCs w:val="32"/>
                          <w:lang w:val="en-CA"/>
                        </w:rPr>
                        <w:t>“The Big Four”</w:t>
                      </w:r>
                    </w:p>
                    <w:p w:rsidR="00937DC5" w:rsidRPr="008C6731" w:rsidRDefault="00937DC5" w:rsidP="00937DC5">
                      <w:pPr>
                        <w:pStyle w:val="Symbol"/>
                        <w:numPr>
                          <w:ilvl w:val="0"/>
                          <w:numId w:val="18"/>
                        </w:numPr>
                        <w:rPr>
                          <w:color w:val="B8CCE4" w:themeColor="accent1" w:themeTint="66"/>
                          <w:sz w:val="28"/>
                          <w:szCs w:val="28"/>
                          <w:lang w:val="en-CA"/>
                        </w:rPr>
                      </w:pPr>
                      <w:r w:rsidRPr="008C6731">
                        <w:rPr>
                          <w:color w:val="B8CCE4" w:themeColor="accent1" w:themeTint="66"/>
                          <w:sz w:val="28"/>
                          <w:szCs w:val="28"/>
                          <w:lang w:val="en-CA"/>
                        </w:rPr>
                        <w:t>Sleep 7 or more hours each night.</w:t>
                      </w:r>
                    </w:p>
                    <w:p w:rsidR="00937DC5" w:rsidRPr="008C6731" w:rsidRDefault="00937DC5" w:rsidP="00937DC5">
                      <w:pPr>
                        <w:pStyle w:val="Symbol"/>
                        <w:numPr>
                          <w:ilvl w:val="0"/>
                          <w:numId w:val="18"/>
                        </w:numPr>
                        <w:rPr>
                          <w:color w:val="B8CCE4" w:themeColor="accent1" w:themeTint="66"/>
                          <w:sz w:val="28"/>
                          <w:szCs w:val="28"/>
                          <w:lang w:val="en-CA"/>
                        </w:rPr>
                      </w:pPr>
                      <w:r w:rsidRPr="008C6731">
                        <w:rPr>
                          <w:color w:val="B8CCE4" w:themeColor="accent1" w:themeTint="66"/>
                          <w:sz w:val="28"/>
                          <w:szCs w:val="28"/>
                          <w:lang w:val="en-CA"/>
                        </w:rPr>
                        <w:t>Eat a well</w:t>
                      </w:r>
                      <w:r>
                        <w:rPr>
                          <w:color w:val="B8CCE4" w:themeColor="accent1" w:themeTint="66"/>
                          <w:sz w:val="28"/>
                          <w:szCs w:val="28"/>
                          <w:lang w:val="en-CA"/>
                        </w:rPr>
                        <w:t>-</w:t>
                      </w:r>
                      <w:r w:rsidRPr="008C6731">
                        <w:rPr>
                          <w:color w:val="B8CCE4" w:themeColor="accent1" w:themeTint="66"/>
                          <w:sz w:val="28"/>
                          <w:szCs w:val="28"/>
                          <w:lang w:val="en-CA"/>
                        </w:rPr>
                        <w:t>balanced diet, and avoid processed foods.</w:t>
                      </w:r>
                    </w:p>
                    <w:p w:rsidR="00937DC5" w:rsidRPr="008C6731" w:rsidRDefault="00937DC5" w:rsidP="00937DC5">
                      <w:pPr>
                        <w:pStyle w:val="Symbol"/>
                        <w:numPr>
                          <w:ilvl w:val="0"/>
                          <w:numId w:val="18"/>
                        </w:numPr>
                        <w:rPr>
                          <w:color w:val="B8CCE4" w:themeColor="accent1" w:themeTint="66"/>
                          <w:sz w:val="28"/>
                          <w:szCs w:val="28"/>
                          <w:lang w:val="en-CA"/>
                        </w:rPr>
                      </w:pPr>
                      <w:r w:rsidRPr="008C6731">
                        <w:rPr>
                          <w:color w:val="B8CCE4" w:themeColor="accent1" w:themeTint="66"/>
                          <w:sz w:val="28"/>
                          <w:szCs w:val="28"/>
                          <w:lang w:val="en-CA"/>
                        </w:rPr>
                        <w:t>Exercise a minimum of 30 minutes 3 times per week.</w:t>
                      </w:r>
                    </w:p>
                    <w:p w:rsidR="00937DC5" w:rsidRPr="008C6731" w:rsidRDefault="00937DC5" w:rsidP="00937DC5">
                      <w:pPr>
                        <w:pStyle w:val="Symbol"/>
                        <w:numPr>
                          <w:ilvl w:val="0"/>
                          <w:numId w:val="18"/>
                        </w:numPr>
                        <w:rPr>
                          <w:color w:val="B8CCE4" w:themeColor="accent1" w:themeTint="66"/>
                          <w:sz w:val="28"/>
                          <w:szCs w:val="28"/>
                          <w:lang w:val="en-CA"/>
                        </w:rPr>
                      </w:pPr>
                      <w:r w:rsidRPr="008C6731">
                        <w:rPr>
                          <w:color w:val="B8CCE4" w:themeColor="accent1" w:themeTint="66"/>
                          <w:sz w:val="28"/>
                          <w:szCs w:val="28"/>
                          <w:lang w:val="en-CA"/>
                        </w:rPr>
                        <w:t>Spend time with good, supportive friends.</w:t>
                      </w:r>
                    </w:p>
                    <w:p w:rsidR="00937DC5" w:rsidRPr="008C6731" w:rsidRDefault="00937DC5" w:rsidP="00937DC5">
                      <w:pPr>
                        <w:pStyle w:val="Symbol"/>
                        <w:rPr>
                          <w:color w:val="B8CCE4" w:themeColor="accent1" w:themeTint="66"/>
                          <w:sz w:val="28"/>
                          <w:szCs w:val="28"/>
                          <w:lang w:val="en-CA"/>
                        </w:rPr>
                      </w:pPr>
                    </w:p>
                    <w:p w:rsidR="00937DC5" w:rsidRPr="008C6731" w:rsidRDefault="00937DC5" w:rsidP="00937DC5">
                      <w:pPr>
                        <w:pStyle w:val="Symbol"/>
                        <w:rPr>
                          <w:color w:val="B8CCE4" w:themeColor="accent1" w:themeTint="66"/>
                          <w:sz w:val="24"/>
                          <w:lang w:val="en-CA"/>
                        </w:rPr>
                      </w:pPr>
                      <w:r w:rsidRPr="008C6731">
                        <w:rPr>
                          <w:color w:val="B8CCE4" w:themeColor="accent1" w:themeTint="66"/>
                          <w:sz w:val="24"/>
                          <w:lang w:val="en-CA"/>
                        </w:rPr>
                        <w:t>Although “The Big Four” lifestyle factors may seem simple, they are the foundation for healthy emotional and physical health.</w:t>
                      </w:r>
                    </w:p>
                    <w:p w:rsidR="00937DC5" w:rsidRDefault="00937DC5" w:rsidP="00937DC5">
                      <w:pPr>
                        <w:pStyle w:val="Symbol"/>
                        <w:ind w:left="720" w:firstLine="720"/>
                        <w:rPr>
                          <w:color w:val="B8CCE4" w:themeColor="accent1" w:themeTint="66"/>
                          <w:sz w:val="24"/>
                          <w:lang w:val="en-CA"/>
                        </w:rPr>
                      </w:pPr>
                      <w:r>
                        <w:rPr>
                          <w:color w:val="B8CCE4" w:themeColor="accent1" w:themeTint="66"/>
                          <w:sz w:val="24"/>
                          <w:lang w:val="en-CA"/>
                        </w:rPr>
                        <w:t xml:space="preserve">Source: </w:t>
                      </w:r>
                      <w:hyperlink r:id="rId29" w:history="1">
                        <w:r w:rsidRPr="00E7073F">
                          <w:rPr>
                            <w:rStyle w:val="Hyperlink"/>
                            <w:sz w:val="24"/>
                            <w:lang w:val="en-CA"/>
                          </w:rPr>
                          <w:t>http://www.drdawnkingston.com</w:t>
                        </w:r>
                      </w:hyperlink>
                    </w:p>
                    <w:p w:rsidR="00937DC5" w:rsidRPr="007070DB" w:rsidRDefault="00937DC5" w:rsidP="00937DC5">
                      <w:pPr>
                        <w:pStyle w:val="Symbol"/>
                        <w:rPr>
                          <w:color w:val="B8CCE4" w:themeColor="accent1" w:themeTint="66"/>
                          <w:sz w:val="24"/>
                          <w:lang w:val="en-CA"/>
                        </w:rPr>
                      </w:pPr>
                    </w:p>
                  </w:txbxContent>
                </v:textbox>
                <w10:wrap anchorx="margin" anchory="page"/>
              </v:rect>
            </w:pict>
          </mc:Fallback>
        </mc:AlternateContent>
      </w:r>
    </w:p>
    <w:p w:rsidR="00937DC5" w:rsidRDefault="00937DC5" w:rsidP="00937DC5">
      <w:r w:rsidRPr="00860F38">
        <w:rPr>
          <w:noProof/>
          <w:color w:val="76923C" w:themeColor="accent3" w:themeShade="BF"/>
        </w:rPr>
        <mc:AlternateContent>
          <mc:Choice Requires="wps">
            <w:drawing>
              <wp:anchor distT="0" distB="0" distL="114300" distR="114300" simplePos="0" relativeHeight="251666944" behindDoc="0" locked="0" layoutInCell="1" allowOverlap="1" wp14:anchorId="2880CA31" wp14:editId="6FD98D91">
                <wp:simplePos x="0" y="0"/>
                <wp:positionH relativeFrom="page">
                  <wp:posOffset>4676775</wp:posOffset>
                </wp:positionH>
                <wp:positionV relativeFrom="page">
                  <wp:posOffset>2562225</wp:posOffset>
                </wp:positionV>
                <wp:extent cx="2562860" cy="552450"/>
                <wp:effectExtent l="0" t="0" r="8890" b="0"/>
                <wp:wrapTight wrapText="bothSides">
                  <wp:wrapPolygon edited="0">
                    <wp:start x="0" y="0"/>
                    <wp:lineTo x="0" y="20855"/>
                    <wp:lineTo x="21514" y="20855"/>
                    <wp:lineTo x="21514" y="0"/>
                    <wp:lineTo x="0" y="0"/>
                  </wp:wrapPolygon>
                </wp:wrapTight>
                <wp:docPr id="324"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860"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937DC5" w:rsidRPr="00966A53" w:rsidRDefault="00937DC5" w:rsidP="00937DC5">
                            <w:pPr>
                              <w:pStyle w:val="Subtitle"/>
                              <w:jc w:val="center"/>
                              <w:rPr>
                                <w:rFonts w:ascii="Archer Semibold" w:hAnsi="Archer Semibold"/>
                                <w:b/>
                                <w:color w:val="005BA8"/>
                                <w:szCs w:val="36"/>
                              </w:rPr>
                            </w:pPr>
                            <w:r w:rsidRPr="00966A53">
                              <w:rPr>
                                <w:rFonts w:ascii="Archer Semibold" w:hAnsi="Archer Semibold"/>
                                <w:b/>
                                <w:color w:val="005BA8"/>
                                <w:szCs w:val="36"/>
                              </w:rPr>
                              <w:t>Online and Apps &amp; Resources: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80CA31" id="Text Box 264" o:spid="_x0000_s1032" type="#_x0000_t202" style="position:absolute;margin-left:368.25pt;margin-top:201.75pt;width:201.8pt;height:43.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" filled="f" stroked="f">
                <v:textbox inset="0,0,0,0">
                  <w:txbxContent>
                    <w:p w:rsidR="00937DC5" w:rsidRPr="00966A53" w:rsidRDefault="00937DC5" w:rsidP="00937DC5">
                      <w:pPr>
                        <w:pStyle w:val="Subtitle"/>
                        <w:jc w:val="center"/>
                        <w:rPr>
                          <w:rFonts w:ascii="Archer Semibold" w:hAnsi="Archer Semibold"/>
                          <w:b/>
                          <w:color w:val="005BA8"/>
                          <w:szCs w:val="36"/>
                        </w:rPr>
                      </w:pPr>
                      <w:r w:rsidRPr="00966A53">
                        <w:rPr>
                          <w:rFonts w:ascii="Archer Semibold" w:hAnsi="Archer Semibold"/>
                          <w:b/>
                          <w:color w:val="005BA8"/>
                          <w:szCs w:val="36"/>
                        </w:rPr>
                        <w:t>Online and Apps &amp; Resources:</w:t>
                      </w:r>
                    </w:p>
                  </w:txbxContent>
                </v:textbox>
                <w10:wrap type="tight" anchorx="page" anchory="page"/>
              </v:shape>
            </w:pict>
          </mc:Fallback>
        </mc:AlternateContent>
      </w:r>
    </w:p>
    <w:p w:rsidR="00937DC5" w:rsidRDefault="00937DC5" w:rsidP="00937DC5">
      <w:r w:rsidRPr="00860F38">
        <w:rPr>
          <w:noProof/>
          <w:color w:val="000000" w:themeColor="text1"/>
        </w:rPr>
        <mc:AlternateContent>
          <mc:Choice Requires="wps">
            <w:drawing>
              <wp:anchor distT="0" distB="0" distL="114300" distR="114300" simplePos="0" relativeHeight="251668992" behindDoc="0" locked="0" layoutInCell="1" allowOverlap="1" wp14:anchorId="0818F6BB" wp14:editId="40BE0B92">
                <wp:simplePos x="0" y="0"/>
                <wp:positionH relativeFrom="page">
                  <wp:posOffset>4724400</wp:posOffset>
                </wp:positionH>
                <wp:positionV relativeFrom="page">
                  <wp:posOffset>3114675</wp:posOffset>
                </wp:positionV>
                <wp:extent cx="2419350" cy="2905125"/>
                <wp:effectExtent l="0" t="0" r="0" b="9525"/>
                <wp:wrapTight wrapText="bothSides">
                  <wp:wrapPolygon edited="0">
                    <wp:start x="0" y="0"/>
                    <wp:lineTo x="0" y="21529"/>
                    <wp:lineTo x="21430" y="21529"/>
                    <wp:lineTo x="21430" y="0"/>
                    <wp:lineTo x="0" y="0"/>
                  </wp:wrapPolygon>
                </wp:wrapTight>
                <wp:docPr id="328"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90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rsidR="00937DC5" w:rsidRPr="00EB64DB" w:rsidRDefault="00937DC5" w:rsidP="00937DC5">
                            <w:pPr>
                              <w:pStyle w:val="BodyText2"/>
                              <w:tabs>
                                <w:tab w:val="left" w:pos="142"/>
                              </w:tabs>
                              <w:rPr>
                                <w:rFonts w:ascii="Calibri" w:hAnsi="Calibri"/>
                                <w:color w:val="000000" w:themeColor="text1"/>
                                <w:sz w:val="24"/>
                              </w:rPr>
                            </w:pPr>
                            <w:r w:rsidRPr="00387824">
                              <w:rPr>
                                <w:rFonts w:ascii="Calibri" w:hAnsi="Calibri"/>
                                <w:color w:val="005BA8"/>
                                <w:sz w:val="24"/>
                              </w:rPr>
                              <w:t xml:space="preserve">Prevent and manage symptoms of anxiety and depression: </w:t>
                            </w:r>
                            <w:r w:rsidRPr="00EB64DB">
                              <w:rPr>
                                <w:rFonts w:ascii="Calibri" w:hAnsi="Calibri"/>
                                <w:color w:val="3071C3" w:themeColor="text2" w:themeTint="BF"/>
                                <w:sz w:val="24"/>
                              </w:rPr>
                              <w:tab/>
                            </w:r>
                            <w:r w:rsidRPr="00EB64DB">
                              <w:rPr>
                                <w:rFonts w:ascii="Calibri" w:hAnsi="Calibri"/>
                                <w:color w:val="000000" w:themeColor="text1"/>
                                <w:sz w:val="24"/>
                              </w:rPr>
                              <w:t>www.moodgym.com.au</w:t>
                            </w:r>
                            <w:r w:rsidRPr="00EB64DB">
                              <w:rPr>
                                <w:rFonts w:ascii="Calibri" w:hAnsi="Calibri"/>
                                <w:color w:val="000000" w:themeColor="text1"/>
                                <w:sz w:val="24"/>
                              </w:rPr>
                              <w:br/>
                            </w:r>
                            <w:r w:rsidRPr="00EB64DB">
                              <w:rPr>
                                <w:rFonts w:ascii="Calibri" w:hAnsi="Calibri"/>
                                <w:color w:val="000000" w:themeColor="text1"/>
                                <w:sz w:val="24"/>
                              </w:rPr>
                              <w:tab/>
                              <w:t>www.anxietybc.com</w:t>
                            </w:r>
                            <w:r w:rsidRPr="00EB64DB">
                              <w:rPr>
                                <w:rFonts w:ascii="Calibri" w:hAnsi="Calibri"/>
                                <w:color w:val="000000" w:themeColor="text1"/>
                                <w:sz w:val="24"/>
                              </w:rPr>
                              <w:br/>
                            </w:r>
                            <w:r w:rsidRPr="00EB64DB">
                              <w:rPr>
                                <w:rFonts w:ascii="Calibri" w:hAnsi="Calibri"/>
                                <w:color w:val="000000" w:themeColor="text1"/>
                                <w:sz w:val="24"/>
                              </w:rPr>
                              <w:tab/>
                              <w:t>www.cci.health.wa.gov.au</w:t>
                            </w:r>
                            <w:r>
                              <w:rPr>
                                <w:rFonts w:ascii="Calibri" w:hAnsi="Calibri"/>
                                <w:color w:val="000000" w:themeColor="text1"/>
                                <w:sz w:val="24"/>
                              </w:rPr>
                              <w:br/>
                              <w:t xml:space="preserve">  www.ecouch.anu.edu.au</w:t>
                            </w:r>
                            <w:r w:rsidRPr="00EB64DB">
                              <w:rPr>
                                <w:rFonts w:ascii="Calibri" w:hAnsi="Calibri"/>
                                <w:color w:val="000000" w:themeColor="text1"/>
                                <w:sz w:val="24"/>
                              </w:rPr>
                              <w:br/>
                            </w:r>
                            <w:r w:rsidRPr="00387824">
                              <w:rPr>
                                <w:rFonts w:ascii="Calibri" w:hAnsi="Calibri"/>
                                <w:color w:val="005BA8"/>
                                <w:sz w:val="24"/>
                              </w:rPr>
                              <w:t xml:space="preserve">Meditation and mindfulness: </w:t>
                            </w:r>
                            <w:r w:rsidRPr="00EB64DB">
                              <w:rPr>
                                <w:rFonts w:ascii="Calibri" w:hAnsi="Calibri"/>
                                <w:color w:val="3071C3" w:themeColor="text2" w:themeTint="BF"/>
                                <w:sz w:val="24"/>
                              </w:rPr>
                              <w:br/>
                            </w:r>
                            <w:r w:rsidRPr="00EB64DB">
                              <w:rPr>
                                <w:rFonts w:ascii="Calibri" w:hAnsi="Calibri"/>
                                <w:color w:val="3071C3" w:themeColor="text2" w:themeTint="BF"/>
                                <w:sz w:val="24"/>
                              </w:rPr>
                              <w:tab/>
                            </w:r>
                            <w:r w:rsidRPr="00EB64DB">
                              <w:rPr>
                                <w:rFonts w:ascii="Calibri" w:hAnsi="Calibri"/>
                                <w:color w:val="000000" w:themeColor="text1"/>
                                <w:sz w:val="24"/>
                              </w:rPr>
                              <w:t>www.headspace.com</w:t>
                            </w:r>
                          </w:p>
                          <w:p w:rsidR="00937DC5" w:rsidRPr="00060316" w:rsidRDefault="00937DC5" w:rsidP="00937DC5">
                            <w:pPr>
                              <w:pStyle w:val="BodyText2"/>
                              <w:tabs>
                                <w:tab w:val="left" w:pos="142"/>
                              </w:tabs>
                              <w:rPr>
                                <w:rFonts w:ascii="Calibri" w:hAnsi="Calibri"/>
                                <w:color w:val="000000" w:themeColor="text1"/>
                                <w:sz w:val="24"/>
                              </w:rPr>
                            </w:pPr>
                            <w:r w:rsidRPr="00EB64DB">
                              <w:rPr>
                                <w:rFonts w:ascii="Calibri" w:hAnsi="Calibri"/>
                                <w:color w:val="000000" w:themeColor="text1"/>
                                <w:sz w:val="24"/>
                              </w:rPr>
                              <w:tab/>
                            </w:r>
                            <w:hyperlink r:id="rId30" w:history="1">
                              <w:r w:rsidRPr="00060316">
                                <w:rPr>
                                  <w:rStyle w:val="Hyperlink"/>
                                  <w:rFonts w:ascii="Calibri" w:hAnsi="Calibri"/>
                                  <w:color w:val="000000" w:themeColor="text1"/>
                                  <w:sz w:val="24"/>
                                </w:rPr>
                                <w:t>www.smilingmind.com.au</w:t>
                              </w:r>
                            </w:hyperlink>
                            <w:r w:rsidRPr="00060316">
                              <w:rPr>
                                <w:rFonts w:ascii="Calibri" w:hAnsi="Calibri"/>
                                <w:color w:val="000000" w:themeColor="text1"/>
                                <w:sz w:val="24"/>
                              </w:rPr>
                              <w:br/>
                            </w:r>
                            <w:r>
                              <w:rPr>
                                <w:rFonts w:ascii="Calibri" w:hAnsi="Calibri"/>
                                <w:color w:val="000000" w:themeColor="text1"/>
                                <w:sz w:val="24"/>
                                <w:lang w:val="en-CA"/>
                              </w:rPr>
                              <w:t xml:space="preserve">   </w:t>
                            </w:r>
                            <w:hyperlink r:id="rId31" w:history="1">
                              <w:r w:rsidRPr="0028501A">
                                <w:rPr>
                                  <w:rStyle w:val="Hyperlink"/>
                                  <w:rFonts w:ascii="Calibri" w:hAnsi="Calibri"/>
                                  <w:color w:val="000000" w:themeColor="text1"/>
                                  <w:sz w:val="24"/>
                                  <w:lang w:val="en-CA"/>
                                </w:rPr>
                                <w:t>www.breathingroom.me/</w:t>
                              </w:r>
                            </w:hyperlink>
                          </w:p>
                          <w:p w:rsidR="00937DC5" w:rsidRDefault="00937DC5" w:rsidP="00937DC5">
                            <w:pPr>
                              <w:pStyle w:val="BodyText2"/>
                              <w:tabs>
                                <w:tab w:val="left" w:pos="142"/>
                              </w:tabs>
                              <w:rPr>
                                <w:rFonts w:ascii="Calibri" w:hAnsi="Calibri"/>
                                <w:color w:val="005BA8"/>
                                <w:sz w:val="24"/>
                              </w:rPr>
                            </w:pPr>
                            <w:r>
                              <w:rPr>
                                <w:rFonts w:ascii="Calibri" w:hAnsi="Calibri"/>
                                <w:color w:val="005BA8"/>
                                <w:sz w:val="24"/>
                              </w:rPr>
                              <w:t>Workbook to print</w:t>
                            </w:r>
                            <w:r>
                              <w:rPr>
                                <w:rFonts w:ascii="Calibri" w:hAnsi="Calibri"/>
                                <w:color w:val="005BA8"/>
                                <w:sz w:val="24"/>
                              </w:rPr>
                              <w:br/>
                            </w:r>
                            <w:r w:rsidRPr="00966A53">
                              <w:rPr>
                                <w:rFonts w:ascii="Calibri" w:hAnsi="Calibri"/>
                                <w:color w:val="000000" w:themeColor="text1"/>
                                <w:sz w:val="24"/>
                              </w:rPr>
                              <w:t xml:space="preserve">   </w:t>
                            </w:r>
                            <w:r w:rsidRPr="00EB64DB">
                              <w:rPr>
                                <w:rFonts w:ascii="Calibri" w:hAnsi="Calibri"/>
                                <w:color w:val="000000" w:themeColor="text1"/>
                                <w:sz w:val="24"/>
                              </w:rPr>
                              <w:t>www.cci.health.wa.gov.au</w:t>
                            </w:r>
                          </w:p>
                          <w:p w:rsidR="00937DC5" w:rsidRPr="00EB64DB" w:rsidRDefault="00937DC5" w:rsidP="00937DC5">
                            <w:pPr>
                              <w:pStyle w:val="BodyText2"/>
                              <w:tabs>
                                <w:tab w:val="left" w:pos="142"/>
                              </w:tabs>
                              <w:rPr>
                                <w:rFonts w:ascii="Calibri" w:hAnsi="Calibri"/>
                                <w:color w:val="000000" w:themeColor="text1"/>
                                <w:sz w:val="24"/>
                              </w:rPr>
                            </w:pPr>
                            <w:r w:rsidRPr="00EB64DB">
                              <w:rPr>
                                <w:rFonts w:ascii="Calibri" w:hAnsi="Calibri"/>
                                <w:color w:val="000000" w:themeColor="text1"/>
                                <w:sz w:val="24"/>
                              </w:rPr>
                              <w:br/>
                            </w:r>
                          </w:p>
                          <w:p w:rsidR="00937DC5" w:rsidRPr="00EB64DB" w:rsidRDefault="00937DC5" w:rsidP="00937DC5">
                            <w:pPr>
                              <w:pStyle w:val="BodyText2"/>
                              <w:tabs>
                                <w:tab w:val="left" w:pos="142"/>
                              </w:tabs>
                              <w:rPr>
                                <w:rFonts w:ascii="Calibri" w:hAnsi="Calibri"/>
                                <w:color w:val="000000" w:themeColor="text1"/>
                              </w:rPr>
                            </w:pPr>
                          </w:p>
                          <w:p w:rsidR="00937DC5" w:rsidRPr="00EB64DB" w:rsidRDefault="00937DC5" w:rsidP="00937DC5">
                            <w:pPr>
                              <w:pStyle w:val="BodyText2"/>
                              <w:tabs>
                                <w:tab w:val="left" w:pos="142"/>
                              </w:tabs>
                              <w:rPr>
                                <w:rFonts w:ascii="Calibri" w:hAnsi="Calibri"/>
                                <w:color w:val="000000" w:themeColor="text1"/>
                              </w:rPr>
                            </w:pPr>
                          </w:p>
                          <w:p w:rsidR="00937DC5" w:rsidRPr="00EB64DB" w:rsidRDefault="00937DC5" w:rsidP="00937DC5">
                            <w:pPr>
                              <w:pStyle w:val="BodyText2"/>
                              <w:tabs>
                                <w:tab w:val="left" w:pos="142"/>
                              </w:tabs>
                              <w:rPr>
                                <w:rFonts w:ascii="Calibri" w:hAnsi="Calibri"/>
                                <w:color w:val="000000" w:themeColor="text1"/>
                              </w:rPr>
                            </w:pPr>
                            <w:r w:rsidRPr="00EB64DB">
                              <w:rPr>
                                <w:rFonts w:ascii="Calibri" w:hAnsi="Calibri"/>
                                <w:color w:val="000000" w:themeColor="text1"/>
                              </w:rPr>
                              <w:br/>
                            </w:r>
                            <w:r w:rsidRPr="00EB64DB">
                              <w:rPr>
                                <w:rFonts w:ascii="Calibri" w:hAnsi="Calibri"/>
                                <w:color w:val="000000" w:themeColor="text1"/>
                              </w:rPr>
                              <w:tab/>
                            </w:r>
                            <w:r w:rsidRPr="00EB64DB">
                              <w:rPr>
                                <w:rFonts w:ascii="Calibri" w:eastAsia="Times New Roman" w:hAnsi="Calibri" w:cstheme="minorHAnsi"/>
                                <w:lang w:val="en"/>
                              </w:rPr>
                              <w:t>https://</w:t>
                            </w:r>
                            <w:r w:rsidRPr="00EB64DB">
                              <w:rPr>
                                <w:rFonts w:ascii="Calibri" w:eastAsia="Times New Roman" w:hAnsi="Calibri" w:cstheme="minorHAnsi"/>
                                <w:b/>
                                <w:bCs/>
                                <w:lang w:val="en"/>
                              </w:rPr>
                              <w:t>smilingmind</w:t>
                            </w:r>
                            <w:r w:rsidRPr="00EB64DB">
                              <w:rPr>
                                <w:rFonts w:ascii="Calibri" w:eastAsia="Times New Roman" w:hAnsi="Calibri" w:cstheme="minorHAnsi"/>
                                <w:lang w:val="en"/>
                              </w:rPr>
                              <w:t>.com.au</w:t>
                            </w:r>
                          </w:p>
                          <w:p w:rsidR="00937DC5" w:rsidRPr="00EB64DB" w:rsidRDefault="00937DC5" w:rsidP="00937DC5">
                            <w:pPr>
                              <w:pStyle w:val="BodyText2"/>
                              <w:tabs>
                                <w:tab w:val="left" w:pos="142"/>
                              </w:tabs>
                              <w:rPr>
                                <w:rFonts w:ascii="Calibri" w:hAnsi="Calibri"/>
                                <w:color w:val="000000" w:themeColor="text1"/>
                              </w:rPr>
                            </w:pPr>
                          </w:p>
                          <w:p w:rsidR="00937DC5" w:rsidRPr="00EB64DB" w:rsidRDefault="00937DC5" w:rsidP="00937DC5">
                            <w:pPr>
                              <w:pStyle w:val="BodyText2"/>
                              <w:tabs>
                                <w:tab w:val="left" w:pos="142"/>
                              </w:tabs>
                              <w:rPr>
                                <w:rFonts w:ascii="Calibri" w:hAnsi="Calibri"/>
                                <w:color w:val="000000" w:themeColor="text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8F6BB" id="Text Box 266" o:spid="_x0000_s1033" type="#_x0000_t202" style="position:absolute;margin-left:372pt;margin-top:245.25pt;width:190.5pt;height:228.7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" filled="f" stroked="f">
                <v:textbox inset="0,0,0,0">
                  <w:txbxContent>
                    <w:p w:rsidR="00937DC5" w:rsidRPr="00EB64DB" w:rsidRDefault="00937DC5" w:rsidP="00937DC5">
                      <w:pPr>
                        <w:pStyle w:val="BodyText2"/>
                        <w:tabs>
                          <w:tab w:val="left" w:pos="142"/>
                        </w:tabs>
                        <w:rPr>
                          <w:rFonts w:ascii="Calibri" w:hAnsi="Calibri"/>
                          <w:color w:val="000000" w:themeColor="text1"/>
                          <w:sz w:val="24"/>
                        </w:rPr>
                      </w:pPr>
                      <w:r w:rsidRPr="00387824">
                        <w:rPr>
                          <w:rFonts w:ascii="Calibri" w:hAnsi="Calibri"/>
                          <w:color w:val="005BA8"/>
                          <w:sz w:val="24"/>
                        </w:rPr>
                        <w:t xml:space="preserve">Prevent and manage symptoms of anxiety and depression: </w:t>
                      </w:r>
                      <w:r w:rsidRPr="00EB64DB">
                        <w:rPr>
                          <w:rFonts w:ascii="Calibri" w:hAnsi="Calibri"/>
                          <w:color w:val="3071C3" w:themeColor="text2" w:themeTint="BF"/>
                          <w:sz w:val="24"/>
                        </w:rPr>
                        <w:tab/>
                      </w:r>
                      <w:r w:rsidRPr="00EB64DB">
                        <w:rPr>
                          <w:rFonts w:ascii="Calibri" w:hAnsi="Calibri"/>
                          <w:color w:val="000000" w:themeColor="text1"/>
                          <w:sz w:val="24"/>
                        </w:rPr>
                        <w:t>www.moodgym.com.au</w:t>
                      </w:r>
                      <w:r w:rsidRPr="00EB64DB">
                        <w:rPr>
                          <w:rFonts w:ascii="Calibri" w:hAnsi="Calibri"/>
                          <w:color w:val="000000" w:themeColor="text1"/>
                          <w:sz w:val="24"/>
                        </w:rPr>
                        <w:br/>
                      </w:r>
                      <w:r w:rsidRPr="00EB64DB">
                        <w:rPr>
                          <w:rFonts w:ascii="Calibri" w:hAnsi="Calibri"/>
                          <w:color w:val="000000" w:themeColor="text1"/>
                          <w:sz w:val="24"/>
                        </w:rPr>
                        <w:tab/>
                        <w:t>www.anxietybc.com</w:t>
                      </w:r>
                      <w:r w:rsidRPr="00EB64DB">
                        <w:rPr>
                          <w:rFonts w:ascii="Calibri" w:hAnsi="Calibri"/>
                          <w:color w:val="000000" w:themeColor="text1"/>
                          <w:sz w:val="24"/>
                        </w:rPr>
                        <w:br/>
                      </w:r>
                      <w:r w:rsidRPr="00EB64DB">
                        <w:rPr>
                          <w:rFonts w:ascii="Calibri" w:hAnsi="Calibri"/>
                          <w:color w:val="000000" w:themeColor="text1"/>
                          <w:sz w:val="24"/>
                        </w:rPr>
                        <w:tab/>
                        <w:t>www.cci.health.wa.gov.au</w:t>
                      </w:r>
                      <w:r>
                        <w:rPr>
                          <w:rFonts w:ascii="Calibri" w:hAnsi="Calibri"/>
                          <w:color w:val="000000" w:themeColor="text1"/>
                          <w:sz w:val="24"/>
                        </w:rPr>
                        <w:br/>
                        <w:t xml:space="preserve">  www.ecouch.anu.edu.au</w:t>
                      </w:r>
                      <w:r w:rsidRPr="00EB64DB">
                        <w:rPr>
                          <w:rFonts w:ascii="Calibri" w:hAnsi="Calibri"/>
                          <w:color w:val="000000" w:themeColor="text1"/>
                          <w:sz w:val="24"/>
                        </w:rPr>
                        <w:br/>
                      </w:r>
                      <w:r w:rsidRPr="00387824">
                        <w:rPr>
                          <w:rFonts w:ascii="Calibri" w:hAnsi="Calibri"/>
                          <w:color w:val="005BA8"/>
                          <w:sz w:val="24"/>
                        </w:rPr>
                        <w:t xml:space="preserve">Meditation and mindfulness: </w:t>
                      </w:r>
                      <w:r w:rsidRPr="00EB64DB">
                        <w:rPr>
                          <w:rFonts w:ascii="Calibri" w:hAnsi="Calibri"/>
                          <w:color w:val="3071C3" w:themeColor="text2" w:themeTint="BF"/>
                          <w:sz w:val="24"/>
                        </w:rPr>
                        <w:br/>
                      </w:r>
                      <w:r w:rsidRPr="00EB64DB">
                        <w:rPr>
                          <w:rFonts w:ascii="Calibri" w:hAnsi="Calibri"/>
                          <w:color w:val="3071C3" w:themeColor="text2" w:themeTint="BF"/>
                          <w:sz w:val="24"/>
                        </w:rPr>
                        <w:tab/>
                      </w:r>
                      <w:r w:rsidRPr="00EB64DB">
                        <w:rPr>
                          <w:rFonts w:ascii="Calibri" w:hAnsi="Calibri"/>
                          <w:color w:val="000000" w:themeColor="text1"/>
                          <w:sz w:val="24"/>
                        </w:rPr>
                        <w:t>www.headspace.com</w:t>
                      </w:r>
                    </w:p>
                    <w:p w:rsidR="00937DC5" w:rsidRPr="00060316" w:rsidRDefault="00937DC5" w:rsidP="00937DC5">
                      <w:pPr>
                        <w:pStyle w:val="BodyText2"/>
                        <w:tabs>
                          <w:tab w:val="left" w:pos="142"/>
                        </w:tabs>
                        <w:rPr>
                          <w:rFonts w:ascii="Calibri" w:hAnsi="Calibri"/>
                          <w:color w:val="000000" w:themeColor="text1"/>
                          <w:sz w:val="24"/>
                        </w:rPr>
                      </w:pPr>
                      <w:r w:rsidRPr="00EB64DB">
                        <w:rPr>
                          <w:rFonts w:ascii="Calibri" w:hAnsi="Calibri"/>
                          <w:color w:val="000000" w:themeColor="text1"/>
                          <w:sz w:val="24"/>
                        </w:rPr>
                        <w:tab/>
                      </w:r>
                      <w:hyperlink r:id="rId32" w:history="1">
                        <w:r w:rsidRPr="00060316">
                          <w:rPr>
                            <w:rStyle w:val="Hyperlink"/>
                            <w:rFonts w:ascii="Calibri" w:hAnsi="Calibri"/>
                            <w:color w:val="000000" w:themeColor="text1"/>
                            <w:sz w:val="24"/>
                          </w:rPr>
                          <w:t>www.smilingmind.com.au</w:t>
                        </w:r>
                      </w:hyperlink>
                      <w:r w:rsidRPr="00060316">
                        <w:rPr>
                          <w:rFonts w:ascii="Calibri" w:hAnsi="Calibri"/>
                          <w:color w:val="000000" w:themeColor="text1"/>
                          <w:sz w:val="24"/>
                        </w:rPr>
                        <w:br/>
                      </w:r>
                      <w:r>
                        <w:rPr>
                          <w:rFonts w:ascii="Calibri" w:hAnsi="Calibri"/>
                          <w:color w:val="000000" w:themeColor="text1"/>
                          <w:sz w:val="24"/>
                          <w:lang w:val="en-CA"/>
                        </w:rPr>
                        <w:t xml:space="preserve">   </w:t>
                      </w:r>
                      <w:hyperlink r:id="rId33" w:history="1">
                        <w:r w:rsidRPr="0028501A">
                          <w:rPr>
                            <w:rStyle w:val="Hyperlink"/>
                            <w:rFonts w:ascii="Calibri" w:hAnsi="Calibri"/>
                            <w:color w:val="000000" w:themeColor="text1"/>
                            <w:sz w:val="24"/>
                            <w:lang w:val="en-CA"/>
                          </w:rPr>
                          <w:t>www.breathingroom.me/</w:t>
                        </w:r>
                      </w:hyperlink>
                    </w:p>
                    <w:p w:rsidR="00937DC5" w:rsidRDefault="00937DC5" w:rsidP="00937DC5">
                      <w:pPr>
                        <w:pStyle w:val="BodyText2"/>
                        <w:tabs>
                          <w:tab w:val="left" w:pos="142"/>
                        </w:tabs>
                        <w:rPr>
                          <w:rFonts w:ascii="Calibri" w:hAnsi="Calibri"/>
                          <w:color w:val="005BA8"/>
                          <w:sz w:val="24"/>
                        </w:rPr>
                      </w:pPr>
                      <w:r>
                        <w:rPr>
                          <w:rFonts w:ascii="Calibri" w:hAnsi="Calibri"/>
                          <w:color w:val="005BA8"/>
                          <w:sz w:val="24"/>
                        </w:rPr>
                        <w:t>Workbook to print</w:t>
                      </w:r>
                      <w:r>
                        <w:rPr>
                          <w:rFonts w:ascii="Calibri" w:hAnsi="Calibri"/>
                          <w:color w:val="005BA8"/>
                          <w:sz w:val="24"/>
                        </w:rPr>
                        <w:br/>
                      </w:r>
                      <w:r w:rsidRPr="00966A53">
                        <w:rPr>
                          <w:rFonts w:ascii="Calibri" w:hAnsi="Calibri"/>
                          <w:color w:val="000000" w:themeColor="text1"/>
                          <w:sz w:val="24"/>
                        </w:rPr>
                        <w:t xml:space="preserve">   </w:t>
                      </w:r>
                      <w:r w:rsidRPr="00EB64DB">
                        <w:rPr>
                          <w:rFonts w:ascii="Calibri" w:hAnsi="Calibri"/>
                          <w:color w:val="000000" w:themeColor="text1"/>
                          <w:sz w:val="24"/>
                        </w:rPr>
                        <w:t>www.cci.health.wa.gov.au</w:t>
                      </w:r>
                    </w:p>
                    <w:p w:rsidR="00937DC5" w:rsidRPr="00EB64DB" w:rsidRDefault="00937DC5" w:rsidP="00937DC5">
                      <w:pPr>
                        <w:pStyle w:val="BodyText2"/>
                        <w:tabs>
                          <w:tab w:val="left" w:pos="142"/>
                        </w:tabs>
                        <w:rPr>
                          <w:rFonts w:ascii="Calibri" w:hAnsi="Calibri"/>
                          <w:color w:val="000000" w:themeColor="text1"/>
                          <w:sz w:val="24"/>
                        </w:rPr>
                      </w:pPr>
                      <w:r w:rsidRPr="00EB64DB">
                        <w:rPr>
                          <w:rFonts w:ascii="Calibri" w:hAnsi="Calibri"/>
                          <w:color w:val="000000" w:themeColor="text1"/>
                          <w:sz w:val="24"/>
                        </w:rPr>
                        <w:br/>
                      </w:r>
                    </w:p>
                    <w:p w:rsidR="00937DC5" w:rsidRPr="00EB64DB" w:rsidRDefault="00937DC5" w:rsidP="00937DC5">
                      <w:pPr>
                        <w:pStyle w:val="BodyText2"/>
                        <w:tabs>
                          <w:tab w:val="left" w:pos="142"/>
                        </w:tabs>
                        <w:rPr>
                          <w:rFonts w:ascii="Calibri" w:hAnsi="Calibri"/>
                          <w:color w:val="000000" w:themeColor="text1"/>
                        </w:rPr>
                      </w:pPr>
                    </w:p>
                    <w:p w:rsidR="00937DC5" w:rsidRPr="00EB64DB" w:rsidRDefault="00937DC5" w:rsidP="00937DC5">
                      <w:pPr>
                        <w:pStyle w:val="BodyText2"/>
                        <w:tabs>
                          <w:tab w:val="left" w:pos="142"/>
                        </w:tabs>
                        <w:rPr>
                          <w:rFonts w:ascii="Calibri" w:hAnsi="Calibri"/>
                          <w:color w:val="000000" w:themeColor="text1"/>
                        </w:rPr>
                      </w:pPr>
                    </w:p>
                    <w:p w:rsidR="00937DC5" w:rsidRPr="00EB64DB" w:rsidRDefault="00937DC5" w:rsidP="00937DC5">
                      <w:pPr>
                        <w:pStyle w:val="BodyText2"/>
                        <w:tabs>
                          <w:tab w:val="left" w:pos="142"/>
                        </w:tabs>
                        <w:rPr>
                          <w:rFonts w:ascii="Calibri" w:hAnsi="Calibri"/>
                          <w:color w:val="000000" w:themeColor="text1"/>
                        </w:rPr>
                      </w:pPr>
                      <w:r w:rsidRPr="00EB64DB">
                        <w:rPr>
                          <w:rFonts w:ascii="Calibri" w:hAnsi="Calibri"/>
                          <w:color w:val="000000" w:themeColor="text1"/>
                        </w:rPr>
                        <w:br/>
                      </w:r>
                      <w:r w:rsidRPr="00EB64DB">
                        <w:rPr>
                          <w:rFonts w:ascii="Calibri" w:hAnsi="Calibri"/>
                          <w:color w:val="000000" w:themeColor="text1"/>
                        </w:rPr>
                        <w:tab/>
                      </w:r>
                      <w:r w:rsidRPr="00EB64DB">
                        <w:rPr>
                          <w:rFonts w:ascii="Calibri" w:eastAsia="Times New Roman" w:hAnsi="Calibri" w:cstheme="minorHAnsi"/>
                          <w:lang w:val="en"/>
                        </w:rPr>
                        <w:t>https://</w:t>
                      </w:r>
                      <w:r w:rsidRPr="00EB64DB">
                        <w:rPr>
                          <w:rFonts w:ascii="Calibri" w:eastAsia="Times New Roman" w:hAnsi="Calibri" w:cstheme="minorHAnsi"/>
                          <w:b/>
                          <w:bCs/>
                          <w:lang w:val="en"/>
                        </w:rPr>
                        <w:t>smilingmind</w:t>
                      </w:r>
                      <w:r w:rsidRPr="00EB64DB">
                        <w:rPr>
                          <w:rFonts w:ascii="Calibri" w:eastAsia="Times New Roman" w:hAnsi="Calibri" w:cstheme="minorHAnsi"/>
                          <w:lang w:val="en"/>
                        </w:rPr>
                        <w:t>.com.au</w:t>
                      </w:r>
                    </w:p>
                    <w:p w:rsidR="00937DC5" w:rsidRPr="00EB64DB" w:rsidRDefault="00937DC5" w:rsidP="00937DC5">
                      <w:pPr>
                        <w:pStyle w:val="BodyText2"/>
                        <w:tabs>
                          <w:tab w:val="left" w:pos="142"/>
                        </w:tabs>
                        <w:rPr>
                          <w:rFonts w:ascii="Calibri" w:hAnsi="Calibri"/>
                          <w:color w:val="000000" w:themeColor="text1"/>
                        </w:rPr>
                      </w:pPr>
                    </w:p>
                    <w:p w:rsidR="00937DC5" w:rsidRPr="00EB64DB" w:rsidRDefault="00937DC5" w:rsidP="00937DC5">
                      <w:pPr>
                        <w:pStyle w:val="BodyText2"/>
                        <w:tabs>
                          <w:tab w:val="left" w:pos="142"/>
                        </w:tabs>
                        <w:rPr>
                          <w:rFonts w:ascii="Calibri" w:hAnsi="Calibri"/>
                          <w:color w:val="000000" w:themeColor="text1"/>
                        </w:rPr>
                      </w:pPr>
                    </w:p>
                  </w:txbxContent>
                </v:textbox>
                <w10:wrap type="tight" anchorx="page" anchory="page"/>
              </v:shape>
            </w:pict>
          </mc:Fallback>
        </mc:AlternateContent>
      </w:r>
    </w:p>
    <w:p w:rsidR="00937DC5" w:rsidRDefault="00937DC5" w:rsidP="00937DC5"/>
    <w:p w:rsidR="00937DC5" w:rsidRDefault="00937DC5" w:rsidP="00937DC5"/>
    <w:p w:rsidR="00937DC5" w:rsidRDefault="00937DC5" w:rsidP="00937DC5"/>
    <w:p w:rsidR="00937DC5" w:rsidRDefault="00937DC5" w:rsidP="00937DC5"/>
    <w:p w:rsidR="00937DC5" w:rsidRDefault="00937DC5" w:rsidP="00937DC5"/>
    <w:p w:rsidR="00937DC5" w:rsidRDefault="00937DC5" w:rsidP="00937DC5"/>
    <w:p w:rsidR="00937DC5" w:rsidRDefault="00937DC5" w:rsidP="00937DC5"/>
    <w:p w:rsidR="00937DC5" w:rsidRDefault="00937DC5" w:rsidP="00937DC5">
      <w:r>
        <w:rPr>
          <w:noProof/>
        </w:rPr>
        <mc:AlternateContent>
          <mc:Choice Requires="wps">
            <w:drawing>
              <wp:anchor distT="0" distB="0" distL="114300" distR="114300" simplePos="0" relativeHeight="251702784" behindDoc="0" locked="0" layoutInCell="1" allowOverlap="1" wp14:anchorId="4A9F389D" wp14:editId="594BBE45">
                <wp:simplePos x="0" y="0"/>
                <wp:positionH relativeFrom="column">
                  <wp:posOffset>0</wp:posOffset>
                </wp:positionH>
                <wp:positionV relativeFrom="paragraph">
                  <wp:posOffset>6350</wp:posOffset>
                </wp:positionV>
                <wp:extent cx="4038600" cy="3543300"/>
                <wp:effectExtent l="0" t="0" r="19050" b="19050"/>
                <wp:wrapNone/>
                <wp:docPr id="63" name="Text Box 63"/>
                <wp:cNvGraphicFramePr/>
                <a:graphic xmlns:a="http://schemas.openxmlformats.org/drawingml/2006/main">
                  <a:graphicData uri="http://schemas.microsoft.com/office/word/2010/wordprocessingShape">
                    <wps:wsp>
                      <wps:cNvSpPr txBox="1"/>
                      <wps:spPr>
                        <a:xfrm>
                          <a:off x="0" y="0"/>
                          <a:ext cx="4038600" cy="3543300"/>
                        </a:xfrm>
                        <a:prstGeom prst="rect">
                          <a:avLst/>
                        </a:prstGeom>
                        <a:ln>
                          <a:prstDash val="dash"/>
                        </a:ln>
                        <a:effectLst>
                          <a:innerShdw blurRad="63500" dist="50800" dir="18900000">
                            <a:prstClr val="black">
                              <a:alpha val="50000"/>
                            </a:prstClr>
                          </a:innerShdw>
                        </a:effectLst>
                      </wps:spPr>
                      <wps:style>
                        <a:lnRef idx="2">
                          <a:schemeClr val="dk1"/>
                        </a:lnRef>
                        <a:fillRef idx="1">
                          <a:schemeClr val="lt1"/>
                        </a:fillRef>
                        <a:effectRef idx="0">
                          <a:schemeClr val="dk1"/>
                        </a:effectRef>
                        <a:fontRef idx="minor">
                          <a:schemeClr val="dk1"/>
                        </a:fontRef>
                      </wps:style>
                      <wps:txbx>
                        <w:txbxContent>
                          <w:p w:rsidR="00937DC5" w:rsidRPr="00E12430" w:rsidRDefault="00937DC5" w:rsidP="00937DC5">
                            <w:pPr>
                              <w:rPr>
                                <w:sz w:val="32"/>
                                <w:szCs w:val="32"/>
                              </w:rPr>
                            </w:pPr>
                            <w:r w:rsidRPr="00E12430">
                              <w:rPr>
                                <w:b/>
                                <w:color w:val="244061" w:themeColor="accent1" w:themeShade="80"/>
                                <w:sz w:val="32"/>
                                <w:szCs w:val="32"/>
                              </w:rPr>
                              <w:t>Resources to help learn more about ACE</w:t>
                            </w:r>
                            <w:r>
                              <w:rPr>
                                <w:b/>
                                <w:color w:val="244061" w:themeColor="accent1" w:themeShade="80"/>
                                <w:sz w:val="32"/>
                                <w:szCs w:val="32"/>
                              </w:rPr>
                              <w:t>s</w:t>
                            </w:r>
                          </w:p>
                          <w:p w:rsidR="00937DC5" w:rsidRPr="00686095" w:rsidRDefault="00937DC5" w:rsidP="00937DC5">
                            <w:pPr>
                              <w:spacing w:after="160" w:line="259" w:lineRule="auto"/>
                              <w:contextualSpacing/>
                            </w:pPr>
                            <w:r w:rsidRPr="00E12430">
                              <w:rPr>
                                <w:b/>
                                <w:sz w:val="24"/>
                                <w:szCs w:val="24"/>
                              </w:rPr>
                              <w:t>Alberta Family Wellness Initiative</w:t>
                            </w:r>
                            <w:r>
                              <w:t xml:space="preserve"> </w:t>
                            </w:r>
                            <w:r>
                              <w:br/>
                              <w:t xml:space="preserve">  </w:t>
                            </w:r>
                            <w:r w:rsidRPr="00E12430">
                              <w:rPr>
                                <w:i/>
                              </w:rPr>
                              <w:t>Videos on the impact of ACEs on brain development</w:t>
                            </w:r>
                          </w:p>
                          <w:p w:rsidR="00937DC5" w:rsidRPr="00686095" w:rsidRDefault="00937DC5" w:rsidP="00937DC5">
                            <w:pPr>
                              <w:spacing w:line="259" w:lineRule="auto"/>
                            </w:pPr>
                            <w:r>
                              <w:t xml:space="preserve"> </w:t>
                            </w:r>
                            <w:hyperlink r:id="rId34" w:history="1">
                              <w:r w:rsidRPr="00383365">
                                <w:rPr>
                                  <w:rStyle w:val="Hyperlink"/>
                                </w:rPr>
                                <w:t>http://www.albertafamilywellness.org/building-better-brains</w:t>
                              </w:r>
                            </w:hyperlink>
                          </w:p>
                          <w:p w:rsidR="00937DC5" w:rsidRPr="00E12430" w:rsidRDefault="00937DC5" w:rsidP="00937DC5">
                            <w:pPr>
                              <w:spacing w:after="160" w:line="259" w:lineRule="auto"/>
                              <w:contextualSpacing/>
                              <w:rPr>
                                <w:b/>
                                <w:sz w:val="24"/>
                                <w:szCs w:val="24"/>
                              </w:rPr>
                            </w:pPr>
                            <w:r w:rsidRPr="00E12430">
                              <w:rPr>
                                <w:b/>
                                <w:sz w:val="24"/>
                                <w:szCs w:val="24"/>
                              </w:rPr>
                              <w:t>Centre for Disease Control</w:t>
                            </w:r>
                          </w:p>
                          <w:p w:rsidR="00937DC5" w:rsidRDefault="00937DC5" w:rsidP="00937DC5">
                            <w:pPr>
                              <w:spacing w:line="259" w:lineRule="auto"/>
                            </w:pPr>
                            <w:r>
                              <w:t xml:space="preserve"> </w:t>
                            </w:r>
                            <w:hyperlink r:id="rId35" w:history="1">
                              <w:r w:rsidRPr="00383365">
                                <w:rPr>
                                  <w:rStyle w:val="Hyperlink"/>
                                </w:rPr>
                                <w:t>http://www.cdc.gov/violenceprevention/acestudy/index.html</w:t>
                              </w:r>
                            </w:hyperlink>
                            <w:r w:rsidRPr="00686095">
                              <w:t xml:space="preserve"> </w:t>
                            </w:r>
                          </w:p>
                          <w:p w:rsidR="00937DC5" w:rsidRPr="00E12430" w:rsidRDefault="00937DC5" w:rsidP="00937DC5">
                            <w:pPr>
                              <w:spacing w:after="160" w:line="259" w:lineRule="auto"/>
                              <w:contextualSpacing/>
                              <w:rPr>
                                <w:b/>
                                <w:sz w:val="24"/>
                                <w:szCs w:val="24"/>
                              </w:rPr>
                            </w:pPr>
                            <w:r w:rsidRPr="00E12430">
                              <w:rPr>
                                <w:b/>
                                <w:sz w:val="24"/>
                                <w:szCs w:val="24"/>
                              </w:rPr>
                              <w:t>ACES Too High</w:t>
                            </w:r>
                            <w:r>
                              <w:br/>
                              <w:t xml:space="preserve"> </w:t>
                            </w:r>
                            <w:hyperlink r:id="rId36" w:history="1">
                              <w:r w:rsidRPr="00383365">
                                <w:rPr>
                                  <w:rStyle w:val="Hyperlink"/>
                                  <w:rFonts w:ascii="Calibri" w:hAnsi="Calibri"/>
                                  <w:sz w:val="24"/>
                                </w:rPr>
                                <w:t>www.acestoohigh.com</w:t>
                              </w:r>
                            </w:hyperlink>
                            <w:r>
                              <w:rPr>
                                <w:rFonts w:ascii="Calibri" w:hAnsi="Calibri"/>
                                <w:color w:val="000000" w:themeColor="text1"/>
                                <w:sz w:val="24"/>
                              </w:rPr>
                              <w:t xml:space="preserve"> </w:t>
                            </w:r>
                            <w:r>
                              <w:rPr>
                                <w:rFonts w:ascii="Calibri" w:hAnsi="Calibri"/>
                                <w:color w:val="000000" w:themeColor="text1"/>
                                <w:sz w:val="24"/>
                              </w:rPr>
                              <w:br/>
                            </w:r>
                            <w:r>
                              <w:rPr>
                                <w:rFonts w:ascii="Calibri" w:hAnsi="Calibri"/>
                                <w:color w:val="000000" w:themeColor="text1"/>
                                <w:sz w:val="24"/>
                              </w:rPr>
                              <w:br/>
                            </w:r>
                            <w:r w:rsidRPr="00E12430">
                              <w:rPr>
                                <w:b/>
                                <w:sz w:val="24"/>
                                <w:szCs w:val="24"/>
                              </w:rPr>
                              <w:t>Alberta Health Services Ready or Not website</w:t>
                            </w:r>
                          </w:p>
                          <w:p w:rsidR="00937DC5" w:rsidRPr="00E12430" w:rsidRDefault="00937DC5" w:rsidP="00937DC5">
                            <w:pPr>
                              <w:spacing w:line="259" w:lineRule="auto"/>
                            </w:pPr>
                            <w:r>
                              <w:t xml:space="preserve"> </w:t>
                            </w:r>
                            <w:hyperlink r:id="rId37" w:anchor="2640" w:history="1">
                              <w:r w:rsidRPr="00383365">
                                <w:rPr>
                                  <w:rStyle w:val="Hyperlink"/>
                                </w:rPr>
                                <w:t>https://readyornotalberta.ca/ready/healthy-mind-and-  body/adverse-personal-experiences/#2640</w:t>
                              </w:r>
                            </w:hyperlink>
                            <w:r w:rsidRPr="00E12430">
                              <w:br/>
                            </w:r>
                          </w:p>
                          <w:p w:rsidR="00937DC5" w:rsidRPr="00686095" w:rsidRDefault="00937DC5" w:rsidP="00937DC5">
                            <w:pPr>
                              <w:spacing w:after="160" w:line="259" w:lineRule="auto"/>
                              <w:contextualSpacing/>
                              <w:rPr>
                                <w:rStyle w:val="Hyperlink"/>
                              </w:rPr>
                            </w:pPr>
                            <w:r w:rsidRPr="00F95B52">
                              <w:rPr>
                                <w:b/>
                                <w:sz w:val="24"/>
                                <w:szCs w:val="24"/>
                              </w:rPr>
                              <w:t>Parenting Resources</w:t>
                            </w:r>
                            <w:r>
                              <w:t xml:space="preserve"> – </w:t>
                            </w:r>
                            <w:hyperlink r:id="rId38" w:history="1">
                              <w:r w:rsidRPr="00383365">
                                <w:rPr>
                                  <w:rStyle w:val="Hyperlink"/>
                                </w:rPr>
                                <w:t>www.cfpcn.ca/</w:t>
                              </w:r>
                            </w:hyperlink>
                            <w:r>
                              <w:t xml:space="preserve">  </w:t>
                            </w:r>
                            <w:proofErr w:type="gramStart"/>
                            <w:r>
                              <w:t>Under</w:t>
                            </w:r>
                            <w:proofErr w:type="gramEnd"/>
                            <w:r>
                              <w:t xml:space="preserve"> </w:t>
                            </w:r>
                            <w:r w:rsidRPr="00686095">
                              <w:t xml:space="preserve">resources </w:t>
                            </w:r>
                          </w:p>
                          <w:p w:rsidR="00937DC5" w:rsidRDefault="00937DC5" w:rsidP="00937D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9F389D" id="Text Box 63" o:spid="_x0000_s1034" type="#_x0000_t202" style="position:absolute;margin-left:0;margin-top:.5pt;width:318pt;height:279pt;z-index:251702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" fillcolor="white [3201]" strokecolor="black [3200]" strokeweight="2pt">
                <v:stroke dashstyle="dash"/>
                <v:textbox>
                  <w:txbxContent>
                    <w:p w:rsidR="00937DC5" w:rsidRPr="00E12430" w:rsidRDefault="00937DC5" w:rsidP="00937DC5">
                      <w:pPr>
                        <w:rPr>
                          <w:sz w:val="32"/>
                          <w:szCs w:val="32"/>
                        </w:rPr>
                      </w:pPr>
                      <w:r w:rsidRPr="00E12430">
                        <w:rPr>
                          <w:b/>
                          <w:color w:val="244061" w:themeColor="accent1" w:themeShade="80"/>
                          <w:sz w:val="32"/>
                          <w:szCs w:val="32"/>
                        </w:rPr>
                        <w:t>Resources to help learn more about ACE</w:t>
                      </w:r>
                      <w:r>
                        <w:rPr>
                          <w:b/>
                          <w:color w:val="244061" w:themeColor="accent1" w:themeShade="80"/>
                          <w:sz w:val="32"/>
                          <w:szCs w:val="32"/>
                        </w:rPr>
                        <w:t>s</w:t>
                      </w:r>
                    </w:p>
                    <w:p w:rsidR="00937DC5" w:rsidRPr="00686095" w:rsidRDefault="00937DC5" w:rsidP="00937DC5">
                      <w:pPr>
                        <w:spacing w:after="160" w:line="259" w:lineRule="auto"/>
                        <w:contextualSpacing/>
                      </w:pPr>
                      <w:r w:rsidRPr="00E12430">
                        <w:rPr>
                          <w:b/>
                          <w:sz w:val="24"/>
                          <w:szCs w:val="24"/>
                        </w:rPr>
                        <w:t>Alberta Family Wellness Initiative</w:t>
                      </w:r>
                      <w:r>
                        <w:t xml:space="preserve"> </w:t>
                      </w:r>
                      <w:r>
                        <w:br/>
                        <w:t xml:space="preserve">  </w:t>
                      </w:r>
                      <w:r w:rsidRPr="00E12430">
                        <w:rPr>
                          <w:i/>
                        </w:rPr>
                        <w:t>Videos on the impact of ACEs on brain development</w:t>
                      </w:r>
                    </w:p>
                    <w:p w:rsidR="00937DC5" w:rsidRPr="00686095" w:rsidRDefault="00937DC5" w:rsidP="00937DC5">
                      <w:pPr>
                        <w:spacing w:line="259" w:lineRule="auto"/>
                      </w:pPr>
                      <w:r>
                        <w:t xml:space="preserve"> </w:t>
                      </w:r>
                      <w:hyperlink r:id="rId39" w:history="1">
                        <w:r w:rsidRPr="00383365">
                          <w:rPr>
                            <w:rStyle w:val="Hyperlink"/>
                          </w:rPr>
                          <w:t>http://www.albertafamilywellness.org/building-better-brains</w:t>
                        </w:r>
                      </w:hyperlink>
                    </w:p>
                    <w:p w:rsidR="00937DC5" w:rsidRPr="00E12430" w:rsidRDefault="00937DC5" w:rsidP="00937DC5">
                      <w:pPr>
                        <w:spacing w:after="160" w:line="259" w:lineRule="auto"/>
                        <w:contextualSpacing/>
                        <w:rPr>
                          <w:b/>
                          <w:sz w:val="24"/>
                          <w:szCs w:val="24"/>
                        </w:rPr>
                      </w:pPr>
                      <w:r w:rsidRPr="00E12430">
                        <w:rPr>
                          <w:b/>
                          <w:sz w:val="24"/>
                          <w:szCs w:val="24"/>
                        </w:rPr>
                        <w:t>Centre for Disease Control</w:t>
                      </w:r>
                    </w:p>
                    <w:p w:rsidR="00937DC5" w:rsidRDefault="00937DC5" w:rsidP="00937DC5">
                      <w:pPr>
                        <w:spacing w:line="259" w:lineRule="auto"/>
                      </w:pPr>
                      <w:r>
                        <w:t xml:space="preserve"> </w:t>
                      </w:r>
                      <w:hyperlink r:id="rId40" w:history="1">
                        <w:r w:rsidRPr="00383365">
                          <w:rPr>
                            <w:rStyle w:val="Hyperlink"/>
                          </w:rPr>
                          <w:t>http://www.cdc.gov/violenceprevention/acestudy/index.html</w:t>
                        </w:r>
                      </w:hyperlink>
                      <w:r w:rsidRPr="00686095">
                        <w:t xml:space="preserve"> </w:t>
                      </w:r>
                    </w:p>
                    <w:p w:rsidR="00937DC5" w:rsidRPr="00E12430" w:rsidRDefault="00937DC5" w:rsidP="00937DC5">
                      <w:pPr>
                        <w:spacing w:after="160" w:line="259" w:lineRule="auto"/>
                        <w:contextualSpacing/>
                        <w:rPr>
                          <w:b/>
                          <w:sz w:val="24"/>
                          <w:szCs w:val="24"/>
                        </w:rPr>
                      </w:pPr>
                      <w:r w:rsidRPr="00E12430">
                        <w:rPr>
                          <w:b/>
                          <w:sz w:val="24"/>
                          <w:szCs w:val="24"/>
                        </w:rPr>
                        <w:t>ACES Too High</w:t>
                      </w:r>
                      <w:r>
                        <w:br/>
                        <w:t xml:space="preserve"> </w:t>
                      </w:r>
                      <w:hyperlink r:id="rId41" w:history="1">
                        <w:r w:rsidRPr="00383365">
                          <w:rPr>
                            <w:rStyle w:val="Hyperlink"/>
                            <w:rFonts w:ascii="Calibri" w:hAnsi="Calibri"/>
                            <w:sz w:val="24"/>
                          </w:rPr>
                          <w:t>www.acestoohigh.com</w:t>
                        </w:r>
                      </w:hyperlink>
                      <w:r>
                        <w:rPr>
                          <w:rFonts w:ascii="Calibri" w:hAnsi="Calibri"/>
                          <w:color w:val="000000" w:themeColor="text1"/>
                          <w:sz w:val="24"/>
                        </w:rPr>
                        <w:t xml:space="preserve"> </w:t>
                      </w:r>
                      <w:r>
                        <w:rPr>
                          <w:rFonts w:ascii="Calibri" w:hAnsi="Calibri"/>
                          <w:color w:val="000000" w:themeColor="text1"/>
                          <w:sz w:val="24"/>
                        </w:rPr>
                        <w:br/>
                      </w:r>
                      <w:r>
                        <w:rPr>
                          <w:rFonts w:ascii="Calibri" w:hAnsi="Calibri"/>
                          <w:color w:val="000000" w:themeColor="text1"/>
                          <w:sz w:val="24"/>
                        </w:rPr>
                        <w:br/>
                      </w:r>
                      <w:r w:rsidRPr="00E12430">
                        <w:rPr>
                          <w:b/>
                          <w:sz w:val="24"/>
                          <w:szCs w:val="24"/>
                        </w:rPr>
                        <w:t>Alberta Health Services Ready or Not website</w:t>
                      </w:r>
                    </w:p>
                    <w:p w:rsidR="00937DC5" w:rsidRPr="00E12430" w:rsidRDefault="00937DC5" w:rsidP="00937DC5">
                      <w:pPr>
                        <w:spacing w:line="259" w:lineRule="auto"/>
                      </w:pPr>
                      <w:r>
                        <w:t xml:space="preserve"> </w:t>
                      </w:r>
                      <w:hyperlink r:id="rId42" w:anchor="2640" w:history="1">
                        <w:r w:rsidRPr="00383365">
                          <w:rPr>
                            <w:rStyle w:val="Hyperlink"/>
                          </w:rPr>
                          <w:t>https://readyornotalberta.ca/ready/healthy-mind-and-  body/adverse-personal-experiences/#2640</w:t>
                        </w:r>
                      </w:hyperlink>
                      <w:r w:rsidRPr="00E12430">
                        <w:br/>
                      </w:r>
                    </w:p>
                    <w:p w:rsidR="00937DC5" w:rsidRPr="00686095" w:rsidRDefault="00937DC5" w:rsidP="00937DC5">
                      <w:pPr>
                        <w:spacing w:after="160" w:line="259" w:lineRule="auto"/>
                        <w:contextualSpacing/>
                        <w:rPr>
                          <w:rStyle w:val="Hyperlink"/>
                        </w:rPr>
                      </w:pPr>
                      <w:r w:rsidRPr="00F95B52">
                        <w:rPr>
                          <w:b/>
                          <w:sz w:val="24"/>
                          <w:szCs w:val="24"/>
                        </w:rPr>
                        <w:t>Parenting Resources</w:t>
                      </w:r>
                      <w:r>
                        <w:t xml:space="preserve"> – </w:t>
                      </w:r>
                      <w:hyperlink r:id="rId43" w:history="1">
                        <w:r w:rsidRPr="00383365">
                          <w:rPr>
                            <w:rStyle w:val="Hyperlink"/>
                          </w:rPr>
                          <w:t>www.cfpcn.ca/</w:t>
                        </w:r>
                      </w:hyperlink>
                      <w:r>
                        <w:t xml:space="preserve">  </w:t>
                      </w:r>
                      <w:proofErr w:type="gramStart"/>
                      <w:r>
                        <w:t>Under</w:t>
                      </w:r>
                      <w:proofErr w:type="gramEnd"/>
                      <w:r>
                        <w:t xml:space="preserve"> </w:t>
                      </w:r>
                      <w:r w:rsidRPr="00686095">
                        <w:t xml:space="preserve">resources </w:t>
                      </w:r>
                    </w:p>
                    <w:p w:rsidR="00937DC5" w:rsidRDefault="00937DC5" w:rsidP="00937DC5"/>
                  </w:txbxContent>
                </v:textbox>
              </v:shape>
            </w:pict>
          </mc:Fallback>
        </mc:AlternateContent>
      </w:r>
    </w:p>
    <w:p w:rsidR="00937DC5" w:rsidRDefault="00937DC5" w:rsidP="00937DC5">
      <w:r>
        <w:rPr>
          <w:noProof/>
        </w:rPr>
        <mc:AlternateContent>
          <mc:Choice Requires="wps">
            <w:drawing>
              <wp:anchor distT="0" distB="0" distL="114300" distR="114300" simplePos="0" relativeHeight="251690496" behindDoc="0" locked="0" layoutInCell="1" allowOverlap="1" wp14:anchorId="49CF31BC" wp14:editId="2CB3DCE1">
                <wp:simplePos x="0" y="0"/>
                <wp:positionH relativeFrom="margin">
                  <wp:posOffset>4171950</wp:posOffset>
                </wp:positionH>
                <wp:positionV relativeFrom="page">
                  <wp:posOffset>6638925</wp:posOffset>
                </wp:positionV>
                <wp:extent cx="2743200" cy="2952750"/>
                <wp:effectExtent l="0" t="0" r="0" b="0"/>
                <wp:wrapNone/>
                <wp:docPr id="25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2952750"/>
                        </a:xfrm>
                        <a:prstGeom prst="rect">
                          <a:avLst/>
                        </a:prstGeom>
                        <a:solidFill>
                          <a:srgbClr val="7E72B5"/>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rsidR="00937DC5" w:rsidRDefault="00937DC5" w:rsidP="00937DC5">
                            <w:pPr>
                              <w:pStyle w:val="Symbol"/>
                              <w:rPr>
                                <w:b w:val="0"/>
                                <w:color w:val="D6E3BC" w:themeColor="accent3" w:themeTint="66"/>
                                <w:sz w:val="22"/>
                                <w:szCs w:val="22"/>
                              </w:rPr>
                            </w:pPr>
                            <w:r w:rsidRPr="00390C4C">
                              <w:rPr>
                                <w:color w:val="D6E3BC" w:themeColor="accent3" w:themeTint="66"/>
                              </w:rPr>
                              <w:t>+</w:t>
                            </w:r>
                            <w:r>
                              <w:rPr>
                                <w:color w:val="D6E3BC" w:themeColor="accent3" w:themeTint="66"/>
                              </w:rPr>
                              <w:t>Call</w:t>
                            </w:r>
                            <w:r>
                              <w:rPr>
                                <w:color w:val="D6E3BC" w:themeColor="accent3" w:themeTint="66"/>
                              </w:rPr>
                              <w:br/>
                            </w:r>
                            <w:r>
                              <w:rPr>
                                <w:b w:val="0"/>
                                <w:color w:val="D6E3BC" w:themeColor="accent3" w:themeTint="66"/>
                                <w:sz w:val="32"/>
                                <w:szCs w:val="32"/>
                              </w:rPr>
                              <w:br/>
                            </w:r>
                            <w:r w:rsidRPr="00426CDE">
                              <w:rPr>
                                <w:color w:val="D6E3BC" w:themeColor="accent3" w:themeTint="66"/>
                                <w:sz w:val="32"/>
                                <w:szCs w:val="32"/>
                              </w:rPr>
                              <w:t>Family Physician</w:t>
                            </w:r>
                            <w:r>
                              <w:rPr>
                                <w:b w:val="0"/>
                                <w:color w:val="D6E3BC" w:themeColor="accent3" w:themeTint="66"/>
                                <w:sz w:val="32"/>
                                <w:szCs w:val="32"/>
                              </w:rPr>
                              <w:br/>
                            </w:r>
                            <w:r w:rsidRPr="00426CDE">
                              <w:rPr>
                                <w:b w:val="0"/>
                                <w:color w:val="D6E3BC" w:themeColor="accent3" w:themeTint="66"/>
                                <w:sz w:val="22"/>
                                <w:szCs w:val="22"/>
                              </w:rPr>
                              <w:t xml:space="preserve">Book an appointment to discuss possible management options and </w:t>
                            </w:r>
                            <w:r>
                              <w:rPr>
                                <w:b w:val="0"/>
                                <w:color w:val="D6E3BC" w:themeColor="accent3" w:themeTint="66"/>
                                <w:sz w:val="22"/>
                                <w:szCs w:val="22"/>
                              </w:rPr>
                              <w:t xml:space="preserve">PCN support </w:t>
                            </w:r>
                            <w:r w:rsidRPr="00426CDE">
                              <w:rPr>
                                <w:b w:val="0"/>
                                <w:color w:val="D6E3BC" w:themeColor="accent3" w:themeTint="66"/>
                                <w:sz w:val="22"/>
                                <w:szCs w:val="22"/>
                              </w:rPr>
                              <w:t>links</w:t>
                            </w:r>
                            <w:r>
                              <w:rPr>
                                <w:b w:val="0"/>
                                <w:color w:val="D6E3BC" w:themeColor="accent3" w:themeTint="66"/>
                                <w:sz w:val="22"/>
                                <w:szCs w:val="22"/>
                              </w:rPr>
                              <w:br/>
                            </w:r>
                          </w:p>
                          <w:p w:rsidR="00937DC5" w:rsidRPr="00426CDE" w:rsidRDefault="00937DC5" w:rsidP="00937DC5">
                            <w:pPr>
                              <w:pStyle w:val="Symbol"/>
                              <w:rPr>
                                <w:b w:val="0"/>
                                <w:color w:val="D6E3BC" w:themeColor="accent3" w:themeTint="66"/>
                                <w:sz w:val="22"/>
                                <w:szCs w:val="22"/>
                              </w:rPr>
                            </w:pPr>
                            <w:r w:rsidRPr="00426CDE">
                              <w:rPr>
                                <w:color w:val="D6E3BC" w:themeColor="accent3" w:themeTint="66"/>
                                <w:sz w:val="32"/>
                                <w:szCs w:val="32"/>
                              </w:rPr>
                              <w:t>Access Mental Health</w:t>
                            </w:r>
                            <w:r>
                              <w:rPr>
                                <w:b w:val="0"/>
                                <w:color w:val="D6E3BC" w:themeColor="accent3" w:themeTint="66"/>
                                <w:sz w:val="32"/>
                                <w:szCs w:val="32"/>
                              </w:rPr>
                              <w:br/>
                            </w:r>
                            <w:r>
                              <w:rPr>
                                <w:b w:val="0"/>
                                <w:color w:val="D6E3BC" w:themeColor="accent3" w:themeTint="66"/>
                                <w:sz w:val="22"/>
                                <w:szCs w:val="22"/>
                              </w:rPr>
                              <w:t>With over 1700 community programs, Access Mental Health can connect you with resources specific to your needs (parenting, therapy, mental health support, and more).</w:t>
                            </w:r>
                            <w:r>
                              <w:rPr>
                                <w:b w:val="0"/>
                                <w:color w:val="D6E3BC" w:themeColor="accent3" w:themeTint="66"/>
                                <w:sz w:val="22"/>
                                <w:szCs w:val="22"/>
                              </w:rPr>
                              <w:br/>
                            </w:r>
                            <w:r w:rsidRPr="00426CDE">
                              <w:rPr>
                                <w:b w:val="0"/>
                                <w:color w:val="D6E3BC" w:themeColor="accent3" w:themeTint="66"/>
                                <w:sz w:val="28"/>
                                <w:szCs w:val="28"/>
                              </w:rPr>
                              <w:t>403-943</w:t>
                            </w:r>
                            <w:r>
                              <w:rPr>
                                <w:b w:val="0"/>
                                <w:color w:val="D6E3BC" w:themeColor="accent3" w:themeTint="66"/>
                                <w:sz w:val="28"/>
                                <w:szCs w:val="28"/>
                              </w:rPr>
                              <w:t>-1500 in Calgary</w:t>
                            </w:r>
                            <w:r>
                              <w:rPr>
                                <w:b w:val="0"/>
                                <w:color w:val="D6E3BC" w:themeColor="accent3" w:themeTint="66"/>
                                <w:sz w:val="28"/>
                                <w:szCs w:val="28"/>
                              </w:rPr>
                              <w:br/>
                              <w:t xml:space="preserve">1-877-652-4700 </w:t>
                            </w:r>
                            <w:r w:rsidRPr="00426CDE">
                              <w:rPr>
                                <w:b w:val="0"/>
                                <w:color w:val="D6E3BC" w:themeColor="accent3" w:themeTint="66"/>
                                <w:sz w:val="28"/>
                                <w:szCs w:val="28"/>
                              </w:rPr>
                              <w:t>outside of Calgary</w:t>
                            </w:r>
                            <w:r w:rsidRPr="00426CDE">
                              <w:rPr>
                                <w:b w:val="0"/>
                                <w:color w:val="D6E3BC" w:themeColor="accent3" w:themeTint="66"/>
                                <w:sz w:val="28"/>
                                <w:szCs w:val="28"/>
                              </w:rPr>
                              <w:br/>
                            </w:r>
                          </w:p>
                        </w:txbxContent>
                      </wps:txbx>
                      <wps:bodyPr rot="0" vert="horz" wrap="square" lIns="91440" tIns="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CF31BC" id="Rectangle 11" o:spid="_x0000_s1035" style="position:absolute;margin-left:328.5pt;margin-top:522.75pt;width:3in;height:232.5pt;z-index:2516904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" fillcolor="#7e72b5" stroked="f" strokecolor="#4a7ebb" strokeweight="1.5pt">
                <v:shadow color="black" opacity="22938f" offset="0"/>
                <v:textbox inset=",0,,7.2pt">
                  <w:txbxContent>
                    <w:p w:rsidR="00937DC5" w:rsidRDefault="00937DC5" w:rsidP="00937DC5">
                      <w:pPr>
                        <w:pStyle w:val="Symbol"/>
                        <w:rPr>
                          <w:b w:val="0"/>
                          <w:color w:val="D6E3BC" w:themeColor="accent3" w:themeTint="66"/>
                          <w:sz w:val="22"/>
                          <w:szCs w:val="22"/>
                        </w:rPr>
                      </w:pPr>
                      <w:r w:rsidRPr="00390C4C">
                        <w:rPr>
                          <w:color w:val="D6E3BC" w:themeColor="accent3" w:themeTint="66"/>
                        </w:rPr>
                        <w:t>+</w:t>
                      </w:r>
                      <w:r>
                        <w:rPr>
                          <w:color w:val="D6E3BC" w:themeColor="accent3" w:themeTint="66"/>
                        </w:rPr>
                        <w:t>Call</w:t>
                      </w:r>
                      <w:r>
                        <w:rPr>
                          <w:color w:val="D6E3BC" w:themeColor="accent3" w:themeTint="66"/>
                        </w:rPr>
                        <w:br/>
                      </w:r>
                      <w:r>
                        <w:rPr>
                          <w:b w:val="0"/>
                          <w:color w:val="D6E3BC" w:themeColor="accent3" w:themeTint="66"/>
                          <w:sz w:val="32"/>
                          <w:szCs w:val="32"/>
                        </w:rPr>
                        <w:br/>
                      </w:r>
                      <w:r w:rsidRPr="00426CDE">
                        <w:rPr>
                          <w:color w:val="D6E3BC" w:themeColor="accent3" w:themeTint="66"/>
                          <w:sz w:val="32"/>
                          <w:szCs w:val="32"/>
                        </w:rPr>
                        <w:t>Family Physician</w:t>
                      </w:r>
                      <w:r>
                        <w:rPr>
                          <w:b w:val="0"/>
                          <w:color w:val="D6E3BC" w:themeColor="accent3" w:themeTint="66"/>
                          <w:sz w:val="32"/>
                          <w:szCs w:val="32"/>
                        </w:rPr>
                        <w:br/>
                      </w:r>
                      <w:r w:rsidRPr="00426CDE">
                        <w:rPr>
                          <w:b w:val="0"/>
                          <w:color w:val="D6E3BC" w:themeColor="accent3" w:themeTint="66"/>
                          <w:sz w:val="22"/>
                          <w:szCs w:val="22"/>
                        </w:rPr>
                        <w:t xml:space="preserve">Book an appointment to discuss possible management options and </w:t>
                      </w:r>
                      <w:r>
                        <w:rPr>
                          <w:b w:val="0"/>
                          <w:color w:val="D6E3BC" w:themeColor="accent3" w:themeTint="66"/>
                          <w:sz w:val="22"/>
                          <w:szCs w:val="22"/>
                        </w:rPr>
                        <w:t xml:space="preserve">PCN support </w:t>
                      </w:r>
                      <w:r w:rsidRPr="00426CDE">
                        <w:rPr>
                          <w:b w:val="0"/>
                          <w:color w:val="D6E3BC" w:themeColor="accent3" w:themeTint="66"/>
                          <w:sz w:val="22"/>
                          <w:szCs w:val="22"/>
                        </w:rPr>
                        <w:t>links</w:t>
                      </w:r>
                      <w:r>
                        <w:rPr>
                          <w:b w:val="0"/>
                          <w:color w:val="D6E3BC" w:themeColor="accent3" w:themeTint="66"/>
                          <w:sz w:val="22"/>
                          <w:szCs w:val="22"/>
                        </w:rPr>
                        <w:br/>
                      </w:r>
                    </w:p>
                    <w:p w:rsidR="00937DC5" w:rsidRPr="00426CDE" w:rsidRDefault="00937DC5" w:rsidP="00937DC5">
                      <w:pPr>
                        <w:pStyle w:val="Symbol"/>
                        <w:rPr>
                          <w:b w:val="0"/>
                          <w:color w:val="D6E3BC" w:themeColor="accent3" w:themeTint="66"/>
                          <w:sz w:val="22"/>
                          <w:szCs w:val="22"/>
                        </w:rPr>
                      </w:pPr>
                      <w:r w:rsidRPr="00426CDE">
                        <w:rPr>
                          <w:color w:val="D6E3BC" w:themeColor="accent3" w:themeTint="66"/>
                          <w:sz w:val="32"/>
                          <w:szCs w:val="32"/>
                        </w:rPr>
                        <w:t>Access Mental Health</w:t>
                      </w:r>
                      <w:r>
                        <w:rPr>
                          <w:b w:val="0"/>
                          <w:color w:val="D6E3BC" w:themeColor="accent3" w:themeTint="66"/>
                          <w:sz w:val="32"/>
                          <w:szCs w:val="32"/>
                        </w:rPr>
                        <w:br/>
                      </w:r>
                      <w:r>
                        <w:rPr>
                          <w:b w:val="0"/>
                          <w:color w:val="D6E3BC" w:themeColor="accent3" w:themeTint="66"/>
                          <w:sz w:val="22"/>
                          <w:szCs w:val="22"/>
                        </w:rPr>
                        <w:t>With over 1700 community programs, Access Mental Health can connect you with resources specific to your needs (parenting, therapy, mental health support, and more).</w:t>
                      </w:r>
                      <w:r>
                        <w:rPr>
                          <w:b w:val="0"/>
                          <w:color w:val="D6E3BC" w:themeColor="accent3" w:themeTint="66"/>
                          <w:sz w:val="22"/>
                          <w:szCs w:val="22"/>
                        </w:rPr>
                        <w:br/>
                      </w:r>
                      <w:r w:rsidRPr="00426CDE">
                        <w:rPr>
                          <w:b w:val="0"/>
                          <w:color w:val="D6E3BC" w:themeColor="accent3" w:themeTint="66"/>
                          <w:sz w:val="28"/>
                          <w:szCs w:val="28"/>
                        </w:rPr>
                        <w:t>403-943</w:t>
                      </w:r>
                      <w:r>
                        <w:rPr>
                          <w:b w:val="0"/>
                          <w:color w:val="D6E3BC" w:themeColor="accent3" w:themeTint="66"/>
                          <w:sz w:val="28"/>
                          <w:szCs w:val="28"/>
                        </w:rPr>
                        <w:t>-1500 in Calgary</w:t>
                      </w:r>
                      <w:r>
                        <w:rPr>
                          <w:b w:val="0"/>
                          <w:color w:val="D6E3BC" w:themeColor="accent3" w:themeTint="66"/>
                          <w:sz w:val="28"/>
                          <w:szCs w:val="28"/>
                        </w:rPr>
                        <w:br/>
                        <w:t xml:space="preserve">1-877-652-4700 </w:t>
                      </w:r>
                      <w:r w:rsidRPr="00426CDE">
                        <w:rPr>
                          <w:b w:val="0"/>
                          <w:color w:val="D6E3BC" w:themeColor="accent3" w:themeTint="66"/>
                          <w:sz w:val="28"/>
                          <w:szCs w:val="28"/>
                        </w:rPr>
                        <w:t>outside of Calgary</w:t>
                      </w:r>
                      <w:r w:rsidRPr="00426CDE">
                        <w:rPr>
                          <w:b w:val="0"/>
                          <w:color w:val="D6E3BC" w:themeColor="accent3" w:themeTint="66"/>
                          <w:sz w:val="28"/>
                          <w:szCs w:val="28"/>
                        </w:rPr>
                        <w:br/>
                      </w:r>
                    </w:p>
                  </w:txbxContent>
                </v:textbox>
                <w10:wrap anchorx="margin" anchory="page"/>
              </v:rect>
            </w:pict>
          </mc:Fallback>
        </mc:AlternateContent>
      </w:r>
    </w:p>
    <w:p w:rsidR="00937DC5" w:rsidRDefault="00937DC5" w:rsidP="00937DC5"/>
    <w:p w:rsidR="00937DC5" w:rsidRDefault="00937DC5" w:rsidP="00937DC5"/>
    <w:p w:rsidR="00937DC5" w:rsidRDefault="00937DC5" w:rsidP="00937DC5"/>
    <w:p w:rsidR="00937DC5" w:rsidRDefault="00937DC5" w:rsidP="00937DC5">
      <w:pPr>
        <w:spacing w:line="262" w:lineRule="exact"/>
        <w:rPr>
          <w:rFonts w:cstheme="minorHAnsi"/>
        </w:rPr>
      </w:pPr>
    </w:p>
    <w:p w:rsidR="00937DC5" w:rsidRDefault="00937DC5" w:rsidP="00937DC5">
      <w:pPr>
        <w:spacing w:line="262" w:lineRule="exact"/>
        <w:rPr>
          <w:rFonts w:cstheme="minorHAnsi"/>
        </w:rPr>
      </w:pPr>
    </w:p>
    <w:p w:rsidR="00937DC5" w:rsidRDefault="00937DC5" w:rsidP="00937DC5">
      <w:pPr>
        <w:spacing w:line="262" w:lineRule="exact"/>
        <w:rPr>
          <w:rFonts w:cstheme="minorHAnsi"/>
        </w:rPr>
      </w:pPr>
    </w:p>
    <w:p w:rsidR="00937DC5" w:rsidRDefault="00937DC5" w:rsidP="00937DC5"/>
    <w:p w:rsidR="00937DC5" w:rsidRDefault="00937DC5" w:rsidP="00937DC5">
      <w:r>
        <w:tab/>
      </w:r>
    </w:p>
    <w:p w:rsidR="00937DC5" w:rsidRDefault="00937DC5" w:rsidP="00937DC5">
      <w:pPr>
        <w:rPr>
          <w:rFonts w:ascii="Gisha" w:hAnsi="Gisha" w:cs="Gisha"/>
          <w:b/>
          <w:color w:val="000000" w:themeColor="text1"/>
          <w:sz w:val="28"/>
          <w:szCs w:val="28"/>
          <w:u w:val="single"/>
        </w:rPr>
      </w:pPr>
      <w:r>
        <w:rPr>
          <w:rFonts w:ascii="Gisha" w:hAnsi="Gisha" w:cs="Gisha"/>
          <w:b/>
          <w:color w:val="000000" w:themeColor="text1"/>
          <w:sz w:val="28"/>
          <w:szCs w:val="28"/>
          <w:u w:val="single"/>
        </w:rPr>
        <w:lastRenderedPageBreak/>
        <w:t>Useful Approaches for Assessment &amp; Engagement in Primary Care</w:t>
      </w:r>
    </w:p>
    <w:p w:rsidR="00937DC5" w:rsidRPr="00BF017E" w:rsidRDefault="00937DC5" w:rsidP="00937DC5">
      <w:pPr>
        <w:rPr>
          <w:rFonts w:ascii="Gisha" w:hAnsi="Gisha" w:cs="Gisha"/>
          <w:color w:val="000000" w:themeColor="text1"/>
          <w:sz w:val="28"/>
          <w:szCs w:val="28"/>
          <w:u w:val="single"/>
        </w:rPr>
      </w:pPr>
      <w:r w:rsidRPr="00904D19">
        <w:rPr>
          <w:rFonts w:ascii="Gisha" w:hAnsi="Gisha" w:cs="Gisha"/>
          <w:color w:val="000000" w:themeColor="text1"/>
          <w:sz w:val="28"/>
          <w:szCs w:val="28"/>
          <w:u w:val="single"/>
        </w:rPr>
        <w:sym w:font="Wingdings" w:char="F0E0"/>
      </w:r>
      <w:r>
        <w:rPr>
          <w:rFonts w:ascii="Gisha" w:hAnsi="Gisha" w:cs="Gisha"/>
          <w:color w:val="000000" w:themeColor="text1"/>
          <w:sz w:val="28"/>
          <w:szCs w:val="28"/>
          <w:u w:val="single"/>
        </w:rPr>
        <w:t xml:space="preserve"> </w:t>
      </w:r>
      <w:r w:rsidRPr="00BF017E">
        <w:rPr>
          <w:rFonts w:ascii="Gisha" w:hAnsi="Gisha" w:cs="Gisha"/>
          <w:color w:val="000000" w:themeColor="text1"/>
          <w:sz w:val="28"/>
          <w:szCs w:val="28"/>
          <w:u w:val="single"/>
        </w:rPr>
        <w:t>Motivational Interviewing – OARS Strategy</w:t>
      </w:r>
    </w:p>
    <w:tbl>
      <w:tblPr>
        <w:tblStyle w:val="TableGrid"/>
        <w:tblW w:w="0" w:type="auto"/>
        <w:tblLook w:val="04A0" w:firstRow="1" w:lastRow="0" w:firstColumn="1" w:lastColumn="0" w:noHBand="0" w:noVBand="1"/>
      </w:tblPr>
      <w:tblGrid>
        <w:gridCol w:w="2754"/>
        <w:gridCol w:w="2754"/>
        <w:gridCol w:w="2754"/>
        <w:gridCol w:w="2754"/>
      </w:tblGrid>
      <w:tr w:rsidR="00937DC5" w:rsidTr="00937DC5">
        <w:tc>
          <w:tcPr>
            <w:tcW w:w="2754" w:type="dxa"/>
          </w:tcPr>
          <w:p w:rsidR="00937DC5" w:rsidRPr="00904D19" w:rsidRDefault="00937DC5" w:rsidP="00937DC5">
            <w:pPr>
              <w:jc w:val="center"/>
              <w:rPr>
                <w:rFonts w:ascii="Gisha" w:hAnsi="Gisha" w:cs="Gisha"/>
                <w:b/>
                <w:color w:val="000000" w:themeColor="text1"/>
                <w:sz w:val="28"/>
                <w:szCs w:val="28"/>
              </w:rPr>
            </w:pPr>
            <w:r w:rsidRPr="00904D19">
              <w:rPr>
                <w:rFonts w:ascii="Gisha" w:hAnsi="Gisha" w:cs="Gisha"/>
                <w:b/>
                <w:color w:val="31849B" w:themeColor="accent5" w:themeShade="BF"/>
                <w:sz w:val="28"/>
                <w:szCs w:val="28"/>
              </w:rPr>
              <w:t>o</w:t>
            </w:r>
          </w:p>
        </w:tc>
        <w:tc>
          <w:tcPr>
            <w:tcW w:w="2754" w:type="dxa"/>
          </w:tcPr>
          <w:p w:rsidR="00937DC5" w:rsidRPr="00904D19" w:rsidRDefault="00937DC5" w:rsidP="00937DC5">
            <w:pPr>
              <w:jc w:val="center"/>
              <w:rPr>
                <w:rFonts w:ascii="Gisha" w:hAnsi="Gisha" w:cs="Gisha"/>
                <w:b/>
                <w:color w:val="31849B" w:themeColor="accent5" w:themeShade="BF"/>
                <w:sz w:val="28"/>
                <w:szCs w:val="28"/>
              </w:rPr>
            </w:pPr>
            <w:r w:rsidRPr="00904D19">
              <w:rPr>
                <w:rFonts w:ascii="Gisha" w:hAnsi="Gisha" w:cs="Gisha"/>
                <w:b/>
                <w:color w:val="31849B" w:themeColor="accent5" w:themeShade="BF"/>
                <w:sz w:val="28"/>
                <w:szCs w:val="28"/>
              </w:rPr>
              <w:t>A</w:t>
            </w:r>
          </w:p>
        </w:tc>
        <w:tc>
          <w:tcPr>
            <w:tcW w:w="2754" w:type="dxa"/>
          </w:tcPr>
          <w:p w:rsidR="00937DC5" w:rsidRPr="00904D19" w:rsidRDefault="00937DC5" w:rsidP="00937DC5">
            <w:pPr>
              <w:jc w:val="center"/>
              <w:rPr>
                <w:rFonts w:ascii="Gisha" w:hAnsi="Gisha" w:cs="Gisha"/>
                <w:b/>
                <w:color w:val="31849B" w:themeColor="accent5" w:themeShade="BF"/>
                <w:sz w:val="28"/>
                <w:szCs w:val="28"/>
              </w:rPr>
            </w:pPr>
            <w:r w:rsidRPr="00904D19">
              <w:rPr>
                <w:rFonts w:ascii="Gisha" w:hAnsi="Gisha" w:cs="Gisha"/>
                <w:b/>
                <w:color w:val="31849B" w:themeColor="accent5" w:themeShade="BF"/>
                <w:sz w:val="28"/>
                <w:szCs w:val="28"/>
              </w:rPr>
              <w:t>R</w:t>
            </w:r>
          </w:p>
        </w:tc>
        <w:tc>
          <w:tcPr>
            <w:tcW w:w="2754" w:type="dxa"/>
          </w:tcPr>
          <w:p w:rsidR="00937DC5" w:rsidRPr="00904D19" w:rsidRDefault="00937DC5" w:rsidP="00937DC5">
            <w:pPr>
              <w:jc w:val="center"/>
              <w:rPr>
                <w:rFonts w:ascii="Gisha" w:hAnsi="Gisha" w:cs="Gisha"/>
                <w:b/>
                <w:color w:val="31849B" w:themeColor="accent5" w:themeShade="BF"/>
                <w:sz w:val="28"/>
                <w:szCs w:val="28"/>
              </w:rPr>
            </w:pPr>
            <w:r w:rsidRPr="00904D19">
              <w:rPr>
                <w:rFonts w:ascii="Gisha" w:hAnsi="Gisha" w:cs="Gisha"/>
                <w:b/>
                <w:color w:val="31849B" w:themeColor="accent5" w:themeShade="BF"/>
                <w:sz w:val="28"/>
                <w:szCs w:val="28"/>
              </w:rPr>
              <w:t>S</w:t>
            </w:r>
          </w:p>
        </w:tc>
      </w:tr>
      <w:tr w:rsidR="00937DC5" w:rsidTr="00937DC5">
        <w:tc>
          <w:tcPr>
            <w:tcW w:w="2754" w:type="dxa"/>
          </w:tcPr>
          <w:p w:rsidR="00937DC5" w:rsidRPr="00904D19" w:rsidRDefault="00937DC5" w:rsidP="00937DC5">
            <w:pPr>
              <w:jc w:val="center"/>
              <w:rPr>
                <w:rFonts w:ascii="Gisha" w:hAnsi="Gisha" w:cs="Gisha"/>
                <w:color w:val="31849B" w:themeColor="accent5" w:themeShade="BF"/>
                <w:sz w:val="24"/>
                <w:szCs w:val="24"/>
              </w:rPr>
            </w:pPr>
            <w:r w:rsidRPr="00904D19">
              <w:rPr>
                <w:rFonts w:ascii="Gisha" w:hAnsi="Gisha" w:cs="Gisha"/>
                <w:color w:val="31849B" w:themeColor="accent5" w:themeShade="BF"/>
                <w:sz w:val="24"/>
                <w:szCs w:val="24"/>
              </w:rPr>
              <w:t>Open-ended Questions</w:t>
            </w:r>
          </w:p>
        </w:tc>
        <w:tc>
          <w:tcPr>
            <w:tcW w:w="2754" w:type="dxa"/>
          </w:tcPr>
          <w:p w:rsidR="00937DC5" w:rsidRPr="00904D19" w:rsidRDefault="00937DC5" w:rsidP="00937DC5">
            <w:pPr>
              <w:jc w:val="center"/>
              <w:rPr>
                <w:rFonts w:ascii="Gisha" w:hAnsi="Gisha" w:cs="Gisha"/>
                <w:color w:val="31849B" w:themeColor="accent5" w:themeShade="BF"/>
                <w:sz w:val="24"/>
                <w:szCs w:val="24"/>
              </w:rPr>
            </w:pPr>
            <w:r w:rsidRPr="00904D19">
              <w:rPr>
                <w:rFonts w:ascii="Gisha" w:hAnsi="Gisha" w:cs="Gisha"/>
                <w:color w:val="31849B" w:themeColor="accent5" w:themeShade="BF"/>
                <w:sz w:val="24"/>
                <w:szCs w:val="24"/>
              </w:rPr>
              <w:t>Affirmative Statements</w:t>
            </w:r>
          </w:p>
        </w:tc>
        <w:tc>
          <w:tcPr>
            <w:tcW w:w="2754" w:type="dxa"/>
          </w:tcPr>
          <w:p w:rsidR="00937DC5" w:rsidRPr="00904D19" w:rsidRDefault="00937DC5" w:rsidP="00937DC5">
            <w:pPr>
              <w:jc w:val="center"/>
              <w:rPr>
                <w:rFonts w:ascii="Gisha" w:hAnsi="Gisha" w:cs="Gisha"/>
                <w:color w:val="31849B" w:themeColor="accent5" w:themeShade="BF"/>
                <w:sz w:val="24"/>
                <w:szCs w:val="24"/>
              </w:rPr>
            </w:pPr>
            <w:r w:rsidRPr="00904D19">
              <w:rPr>
                <w:rFonts w:ascii="Gisha" w:hAnsi="Gisha" w:cs="Gisha"/>
                <w:color w:val="31849B" w:themeColor="accent5" w:themeShade="BF"/>
                <w:sz w:val="24"/>
                <w:szCs w:val="24"/>
              </w:rPr>
              <w:t>Reflections</w:t>
            </w:r>
          </w:p>
        </w:tc>
        <w:tc>
          <w:tcPr>
            <w:tcW w:w="2754" w:type="dxa"/>
          </w:tcPr>
          <w:p w:rsidR="00937DC5" w:rsidRPr="00904D19" w:rsidRDefault="00937DC5" w:rsidP="00937DC5">
            <w:pPr>
              <w:jc w:val="center"/>
              <w:rPr>
                <w:rFonts w:ascii="Gisha" w:hAnsi="Gisha" w:cs="Gisha"/>
                <w:color w:val="31849B" w:themeColor="accent5" w:themeShade="BF"/>
                <w:sz w:val="24"/>
                <w:szCs w:val="24"/>
              </w:rPr>
            </w:pPr>
            <w:r w:rsidRPr="00904D19">
              <w:rPr>
                <w:rFonts w:ascii="Gisha" w:hAnsi="Gisha" w:cs="Gisha"/>
                <w:color w:val="31849B" w:themeColor="accent5" w:themeShade="BF"/>
                <w:sz w:val="24"/>
                <w:szCs w:val="24"/>
              </w:rPr>
              <w:t>Summary Statements</w:t>
            </w:r>
          </w:p>
        </w:tc>
      </w:tr>
      <w:tr w:rsidR="00937DC5" w:rsidTr="00937DC5">
        <w:tc>
          <w:tcPr>
            <w:tcW w:w="2754" w:type="dxa"/>
          </w:tcPr>
          <w:p w:rsidR="00937DC5" w:rsidRPr="00904D19" w:rsidRDefault="00937DC5" w:rsidP="00937DC5">
            <w:pPr>
              <w:rPr>
                <w:rFonts w:ascii="Gisha" w:hAnsi="Gisha" w:cs="Gisha"/>
                <w:color w:val="808080" w:themeColor="background1" w:themeShade="80"/>
                <w:sz w:val="20"/>
                <w:szCs w:val="20"/>
              </w:rPr>
            </w:pPr>
            <w:r>
              <w:rPr>
                <w:rFonts w:ascii="Gisha" w:hAnsi="Gisha" w:cs="Gisha"/>
                <w:color w:val="808080" w:themeColor="background1" w:themeShade="80"/>
                <w:sz w:val="20"/>
                <w:szCs w:val="20"/>
              </w:rPr>
              <w:t>- Ask open-ended questions that encourage response to engage in 2-way dialogue</w:t>
            </w:r>
            <w:r>
              <w:rPr>
                <w:rFonts w:ascii="Gisha" w:hAnsi="Gisha" w:cs="Gisha"/>
                <w:color w:val="808080" w:themeColor="background1" w:themeShade="80"/>
                <w:sz w:val="20"/>
                <w:szCs w:val="20"/>
              </w:rPr>
              <w:br/>
              <w:t>- Goal to understand barriers and expectations</w:t>
            </w:r>
          </w:p>
        </w:tc>
        <w:tc>
          <w:tcPr>
            <w:tcW w:w="2754" w:type="dxa"/>
          </w:tcPr>
          <w:p w:rsidR="00937DC5" w:rsidRPr="00904D19" w:rsidRDefault="00937DC5" w:rsidP="00937DC5">
            <w:pPr>
              <w:rPr>
                <w:rFonts w:ascii="Gisha" w:hAnsi="Gisha" w:cs="Gisha"/>
                <w:color w:val="808080" w:themeColor="background1" w:themeShade="80"/>
                <w:sz w:val="20"/>
                <w:szCs w:val="20"/>
              </w:rPr>
            </w:pPr>
            <w:r>
              <w:rPr>
                <w:rFonts w:ascii="Gisha" w:hAnsi="Gisha" w:cs="Gisha"/>
                <w:color w:val="808080" w:themeColor="background1" w:themeShade="80"/>
                <w:sz w:val="20"/>
                <w:szCs w:val="20"/>
              </w:rPr>
              <w:t>- Recognize the patient’s strengths, successes, and efforts to change</w:t>
            </w:r>
            <w:r>
              <w:rPr>
                <w:rFonts w:ascii="Gisha" w:hAnsi="Gisha" w:cs="Gisha"/>
                <w:color w:val="808080" w:themeColor="background1" w:themeShade="80"/>
                <w:sz w:val="20"/>
                <w:szCs w:val="20"/>
              </w:rPr>
              <w:br/>
              <w:t>- Goal is to promote a collaborative relationship</w:t>
            </w:r>
          </w:p>
        </w:tc>
        <w:tc>
          <w:tcPr>
            <w:tcW w:w="2754" w:type="dxa"/>
          </w:tcPr>
          <w:p w:rsidR="00937DC5" w:rsidRPr="00904D19" w:rsidRDefault="00937DC5" w:rsidP="00937DC5">
            <w:pPr>
              <w:rPr>
                <w:rFonts w:ascii="Gisha" w:hAnsi="Gisha" w:cs="Gisha"/>
                <w:color w:val="808080" w:themeColor="background1" w:themeShade="80"/>
                <w:sz w:val="20"/>
                <w:szCs w:val="20"/>
              </w:rPr>
            </w:pPr>
            <w:r>
              <w:rPr>
                <w:rFonts w:ascii="Gisha" w:hAnsi="Gisha" w:cs="Gisha"/>
                <w:color w:val="808080" w:themeColor="background1" w:themeShade="80"/>
                <w:sz w:val="20"/>
                <w:szCs w:val="20"/>
              </w:rPr>
              <w:t>- Use reflective listening by responding with thoughtful paraphrasing</w:t>
            </w:r>
            <w:r>
              <w:rPr>
                <w:rFonts w:ascii="Gisha" w:hAnsi="Gisha" w:cs="Gisha"/>
                <w:color w:val="808080" w:themeColor="background1" w:themeShade="80"/>
                <w:sz w:val="20"/>
                <w:szCs w:val="20"/>
              </w:rPr>
              <w:br/>
              <w:t>- Goal is to ensure patient is heard and validated</w:t>
            </w:r>
          </w:p>
        </w:tc>
        <w:tc>
          <w:tcPr>
            <w:tcW w:w="2754" w:type="dxa"/>
          </w:tcPr>
          <w:p w:rsidR="00937DC5" w:rsidRPr="00904D19" w:rsidRDefault="00937DC5" w:rsidP="00937DC5">
            <w:pPr>
              <w:rPr>
                <w:rFonts w:ascii="Gisha" w:hAnsi="Gisha" w:cs="Gisha"/>
                <w:color w:val="808080" w:themeColor="background1" w:themeShade="80"/>
                <w:sz w:val="20"/>
                <w:szCs w:val="20"/>
              </w:rPr>
            </w:pPr>
            <w:r>
              <w:rPr>
                <w:rFonts w:ascii="Gisha" w:hAnsi="Gisha" w:cs="Gisha"/>
                <w:color w:val="808080" w:themeColor="background1" w:themeShade="80"/>
                <w:sz w:val="20"/>
                <w:szCs w:val="20"/>
              </w:rPr>
              <w:t xml:space="preserve">- Use statements to recount and clarify the patient’s statements. </w:t>
            </w:r>
            <w:r>
              <w:rPr>
                <w:rFonts w:ascii="Gisha" w:hAnsi="Gisha" w:cs="Gisha"/>
                <w:color w:val="808080" w:themeColor="background1" w:themeShade="80"/>
                <w:sz w:val="20"/>
                <w:szCs w:val="20"/>
              </w:rPr>
              <w:br/>
              <w:t>- Goal is to identify points/goals to act on</w:t>
            </w:r>
          </w:p>
        </w:tc>
      </w:tr>
    </w:tbl>
    <w:p w:rsidR="00937DC5" w:rsidRDefault="00937DC5" w:rsidP="00937DC5">
      <w:pPr>
        <w:rPr>
          <w:rFonts w:ascii="Gisha" w:hAnsi="Gisha" w:cs="Gisha"/>
          <w:color w:val="000000" w:themeColor="text1"/>
          <w:sz w:val="28"/>
          <w:szCs w:val="28"/>
          <w:u w:val="single"/>
        </w:rPr>
      </w:pPr>
      <w:r>
        <w:rPr>
          <w:rFonts w:ascii="Gisha" w:hAnsi="Gisha" w:cs="Gisha"/>
          <w:color w:val="000000" w:themeColor="text1"/>
          <w:sz w:val="28"/>
          <w:szCs w:val="28"/>
          <w:u w:val="single"/>
        </w:rPr>
        <w:br/>
      </w:r>
      <w:r w:rsidRPr="00BF017E">
        <w:rPr>
          <w:rFonts w:ascii="Gisha" w:hAnsi="Gisha" w:cs="Gisha"/>
          <w:color w:val="000000" w:themeColor="text1"/>
          <w:sz w:val="28"/>
          <w:szCs w:val="28"/>
          <w:u w:val="single"/>
        </w:rPr>
        <w:br/>
      </w:r>
      <w:r w:rsidRPr="00AE2F5B">
        <w:rPr>
          <w:rFonts w:ascii="Gisha" w:hAnsi="Gisha" w:cs="Gisha"/>
          <w:color w:val="000000" w:themeColor="text1"/>
          <w:sz w:val="28"/>
          <w:szCs w:val="28"/>
          <w:u w:val="single"/>
        </w:rPr>
        <w:sym w:font="Wingdings" w:char="F0E0"/>
      </w:r>
      <w:r>
        <w:rPr>
          <w:rFonts w:ascii="Gisha" w:hAnsi="Gisha" w:cs="Gisha"/>
          <w:color w:val="000000" w:themeColor="text1"/>
          <w:sz w:val="28"/>
          <w:szCs w:val="28"/>
          <w:u w:val="single"/>
        </w:rPr>
        <w:t xml:space="preserve"> </w:t>
      </w:r>
      <w:r w:rsidRPr="00BF017E">
        <w:rPr>
          <w:rFonts w:ascii="Gisha" w:hAnsi="Gisha" w:cs="Gisha"/>
          <w:color w:val="000000" w:themeColor="text1"/>
          <w:sz w:val="28"/>
          <w:szCs w:val="28"/>
          <w:u w:val="single"/>
        </w:rPr>
        <w:t>Motivational Interviewing – LE</w:t>
      </w:r>
      <w:r>
        <w:rPr>
          <w:rFonts w:ascii="Gisha" w:hAnsi="Gisha" w:cs="Gisha"/>
          <w:color w:val="000000" w:themeColor="text1"/>
          <w:sz w:val="28"/>
          <w:szCs w:val="28"/>
          <w:u w:val="single"/>
        </w:rPr>
        <w:t>E</w:t>
      </w:r>
      <w:r w:rsidRPr="00BF017E">
        <w:rPr>
          <w:rFonts w:ascii="Gisha" w:hAnsi="Gisha" w:cs="Gisha"/>
          <w:color w:val="000000" w:themeColor="text1"/>
          <w:sz w:val="28"/>
          <w:szCs w:val="28"/>
          <w:u w:val="single"/>
        </w:rPr>
        <w:t xml:space="preserve">AP </w:t>
      </w:r>
      <w:r>
        <w:rPr>
          <w:rFonts w:ascii="Gisha" w:hAnsi="Gisha" w:cs="Gisha"/>
          <w:color w:val="000000" w:themeColor="text1"/>
          <w:sz w:val="28"/>
          <w:szCs w:val="28"/>
          <w:u w:val="single"/>
        </w:rPr>
        <w:t>Strategy</w:t>
      </w:r>
    </w:p>
    <w:tbl>
      <w:tblPr>
        <w:tblStyle w:val="TableGrid"/>
        <w:tblW w:w="0" w:type="auto"/>
        <w:tblLook w:val="04A0" w:firstRow="1" w:lastRow="0" w:firstColumn="1" w:lastColumn="0" w:noHBand="0" w:noVBand="1"/>
      </w:tblPr>
      <w:tblGrid>
        <w:gridCol w:w="2263"/>
        <w:gridCol w:w="1936"/>
        <w:gridCol w:w="2258"/>
        <w:gridCol w:w="2269"/>
        <w:gridCol w:w="2290"/>
      </w:tblGrid>
      <w:tr w:rsidR="00937DC5" w:rsidTr="00937DC5">
        <w:tc>
          <w:tcPr>
            <w:tcW w:w="2263" w:type="dxa"/>
          </w:tcPr>
          <w:p w:rsidR="00937DC5" w:rsidRPr="00904D19" w:rsidRDefault="00937DC5" w:rsidP="00937DC5">
            <w:pPr>
              <w:jc w:val="center"/>
              <w:rPr>
                <w:rFonts w:ascii="Gisha" w:hAnsi="Gisha" w:cs="Gisha"/>
                <w:b/>
                <w:color w:val="000000" w:themeColor="text1"/>
                <w:sz w:val="28"/>
                <w:szCs w:val="28"/>
              </w:rPr>
            </w:pPr>
            <w:r>
              <w:rPr>
                <w:rFonts w:ascii="Gisha" w:hAnsi="Gisha" w:cs="Gisha"/>
                <w:b/>
                <w:color w:val="31849B" w:themeColor="accent5" w:themeShade="BF"/>
                <w:sz w:val="28"/>
                <w:szCs w:val="28"/>
              </w:rPr>
              <w:t>L</w:t>
            </w:r>
          </w:p>
        </w:tc>
        <w:tc>
          <w:tcPr>
            <w:tcW w:w="1936" w:type="dxa"/>
          </w:tcPr>
          <w:p w:rsidR="00937DC5" w:rsidRDefault="00937DC5" w:rsidP="00937DC5">
            <w:pPr>
              <w:jc w:val="center"/>
              <w:rPr>
                <w:rFonts w:ascii="Gisha" w:hAnsi="Gisha" w:cs="Gisha"/>
                <w:b/>
                <w:color w:val="31849B" w:themeColor="accent5" w:themeShade="BF"/>
                <w:sz w:val="28"/>
                <w:szCs w:val="28"/>
              </w:rPr>
            </w:pPr>
            <w:r>
              <w:rPr>
                <w:rFonts w:ascii="Gisha" w:hAnsi="Gisha" w:cs="Gisha"/>
                <w:b/>
                <w:color w:val="31849B" w:themeColor="accent5" w:themeShade="BF"/>
                <w:sz w:val="28"/>
                <w:szCs w:val="28"/>
              </w:rPr>
              <w:t>E</w:t>
            </w:r>
          </w:p>
        </w:tc>
        <w:tc>
          <w:tcPr>
            <w:tcW w:w="2258" w:type="dxa"/>
          </w:tcPr>
          <w:p w:rsidR="00937DC5" w:rsidRPr="00904D19" w:rsidRDefault="00937DC5" w:rsidP="00937DC5">
            <w:pPr>
              <w:jc w:val="center"/>
              <w:rPr>
                <w:rFonts w:ascii="Gisha" w:hAnsi="Gisha" w:cs="Gisha"/>
                <w:b/>
                <w:color w:val="31849B" w:themeColor="accent5" w:themeShade="BF"/>
                <w:sz w:val="28"/>
                <w:szCs w:val="28"/>
              </w:rPr>
            </w:pPr>
            <w:r>
              <w:rPr>
                <w:rFonts w:ascii="Gisha" w:hAnsi="Gisha" w:cs="Gisha"/>
                <w:b/>
                <w:color w:val="31849B" w:themeColor="accent5" w:themeShade="BF"/>
                <w:sz w:val="28"/>
                <w:szCs w:val="28"/>
              </w:rPr>
              <w:t>E</w:t>
            </w:r>
          </w:p>
        </w:tc>
        <w:tc>
          <w:tcPr>
            <w:tcW w:w="2269" w:type="dxa"/>
          </w:tcPr>
          <w:p w:rsidR="00937DC5" w:rsidRPr="00904D19" w:rsidRDefault="00937DC5" w:rsidP="00937DC5">
            <w:pPr>
              <w:jc w:val="center"/>
              <w:rPr>
                <w:rFonts w:ascii="Gisha" w:hAnsi="Gisha" w:cs="Gisha"/>
                <w:b/>
                <w:color w:val="31849B" w:themeColor="accent5" w:themeShade="BF"/>
                <w:sz w:val="28"/>
                <w:szCs w:val="28"/>
              </w:rPr>
            </w:pPr>
            <w:r>
              <w:rPr>
                <w:rFonts w:ascii="Gisha" w:hAnsi="Gisha" w:cs="Gisha"/>
                <w:b/>
                <w:color w:val="31849B" w:themeColor="accent5" w:themeShade="BF"/>
                <w:sz w:val="28"/>
                <w:szCs w:val="28"/>
              </w:rPr>
              <w:t>A</w:t>
            </w:r>
          </w:p>
        </w:tc>
        <w:tc>
          <w:tcPr>
            <w:tcW w:w="2290" w:type="dxa"/>
          </w:tcPr>
          <w:p w:rsidR="00937DC5" w:rsidRPr="00904D19" w:rsidRDefault="00937DC5" w:rsidP="00937DC5">
            <w:pPr>
              <w:jc w:val="center"/>
              <w:rPr>
                <w:rFonts w:ascii="Gisha" w:hAnsi="Gisha" w:cs="Gisha"/>
                <w:b/>
                <w:color w:val="31849B" w:themeColor="accent5" w:themeShade="BF"/>
                <w:sz w:val="28"/>
                <w:szCs w:val="28"/>
              </w:rPr>
            </w:pPr>
            <w:r>
              <w:rPr>
                <w:rFonts w:ascii="Gisha" w:hAnsi="Gisha" w:cs="Gisha"/>
                <w:b/>
                <w:color w:val="31849B" w:themeColor="accent5" w:themeShade="BF"/>
                <w:sz w:val="28"/>
                <w:szCs w:val="28"/>
              </w:rPr>
              <w:t>P</w:t>
            </w:r>
          </w:p>
        </w:tc>
      </w:tr>
      <w:tr w:rsidR="00937DC5" w:rsidTr="00937DC5">
        <w:tc>
          <w:tcPr>
            <w:tcW w:w="2263" w:type="dxa"/>
          </w:tcPr>
          <w:p w:rsidR="00937DC5" w:rsidRPr="00904D19" w:rsidRDefault="00937DC5" w:rsidP="00937DC5">
            <w:pPr>
              <w:jc w:val="center"/>
              <w:rPr>
                <w:rFonts w:ascii="Gisha" w:hAnsi="Gisha" w:cs="Gisha"/>
                <w:color w:val="31849B" w:themeColor="accent5" w:themeShade="BF"/>
                <w:sz w:val="24"/>
                <w:szCs w:val="24"/>
              </w:rPr>
            </w:pPr>
            <w:r>
              <w:rPr>
                <w:rFonts w:ascii="Gisha" w:hAnsi="Gisha" w:cs="Gisha"/>
                <w:color w:val="31849B" w:themeColor="accent5" w:themeShade="BF"/>
                <w:sz w:val="24"/>
                <w:szCs w:val="24"/>
              </w:rPr>
              <w:t>Listen</w:t>
            </w:r>
          </w:p>
        </w:tc>
        <w:tc>
          <w:tcPr>
            <w:tcW w:w="1936" w:type="dxa"/>
          </w:tcPr>
          <w:p w:rsidR="00937DC5" w:rsidRDefault="00937DC5" w:rsidP="00937DC5">
            <w:pPr>
              <w:jc w:val="center"/>
              <w:rPr>
                <w:rFonts w:ascii="Gisha" w:hAnsi="Gisha" w:cs="Gisha"/>
                <w:color w:val="31849B" w:themeColor="accent5" w:themeShade="BF"/>
                <w:sz w:val="24"/>
                <w:szCs w:val="24"/>
              </w:rPr>
            </w:pPr>
            <w:r>
              <w:rPr>
                <w:rFonts w:ascii="Gisha" w:hAnsi="Gisha" w:cs="Gisha"/>
                <w:color w:val="31849B" w:themeColor="accent5" w:themeShade="BF"/>
                <w:sz w:val="24"/>
                <w:szCs w:val="24"/>
              </w:rPr>
              <w:t>Empathy</w:t>
            </w:r>
          </w:p>
        </w:tc>
        <w:tc>
          <w:tcPr>
            <w:tcW w:w="2258" w:type="dxa"/>
          </w:tcPr>
          <w:p w:rsidR="00937DC5" w:rsidRPr="00904D19" w:rsidRDefault="00937DC5" w:rsidP="00937DC5">
            <w:pPr>
              <w:jc w:val="center"/>
              <w:rPr>
                <w:rFonts w:ascii="Gisha" w:hAnsi="Gisha" w:cs="Gisha"/>
                <w:color w:val="31849B" w:themeColor="accent5" w:themeShade="BF"/>
                <w:sz w:val="24"/>
                <w:szCs w:val="24"/>
              </w:rPr>
            </w:pPr>
            <w:r>
              <w:rPr>
                <w:rFonts w:ascii="Gisha" w:hAnsi="Gisha" w:cs="Gisha"/>
                <w:color w:val="31849B" w:themeColor="accent5" w:themeShade="BF"/>
                <w:sz w:val="24"/>
                <w:szCs w:val="24"/>
              </w:rPr>
              <w:t xml:space="preserve">Educate </w:t>
            </w:r>
          </w:p>
        </w:tc>
        <w:tc>
          <w:tcPr>
            <w:tcW w:w="2269" w:type="dxa"/>
          </w:tcPr>
          <w:p w:rsidR="00937DC5" w:rsidRPr="00904D19" w:rsidRDefault="00937DC5" w:rsidP="00937DC5">
            <w:pPr>
              <w:jc w:val="center"/>
              <w:rPr>
                <w:rFonts w:ascii="Gisha" w:hAnsi="Gisha" w:cs="Gisha"/>
                <w:color w:val="31849B" w:themeColor="accent5" w:themeShade="BF"/>
                <w:sz w:val="24"/>
                <w:szCs w:val="24"/>
              </w:rPr>
            </w:pPr>
            <w:r>
              <w:rPr>
                <w:rFonts w:ascii="Gisha" w:hAnsi="Gisha" w:cs="Gisha"/>
                <w:color w:val="31849B" w:themeColor="accent5" w:themeShade="BF"/>
                <w:sz w:val="24"/>
                <w:szCs w:val="24"/>
              </w:rPr>
              <w:t>Agree</w:t>
            </w:r>
          </w:p>
        </w:tc>
        <w:tc>
          <w:tcPr>
            <w:tcW w:w="2290" w:type="dxa"/>
          </w:tcPr>
          <w:p w:rsidR="00937DC5" w:rsidRPr="00904D19" w:rsidRDefault="00937DC5" w:rsidP="00937DC5">
            <w:pPr>
              <w:jc w:val="center"/>
              <w:rPr>
                <w:rFonts w:ascii="Gisha" w:hAnsi="Gisha" w:cs="Gisha"/>
                <w:color w:val="31849B" w:themeColor="accent5" w:themeShade="BF"/>
                <w:sz w:val="24"/>
                <w:szCs w:val="24"/>
              </w:rPr>
            </w:pPr>
            <w:r>
              <w:rPr>
                <w:rFonts w:ascii="Gisha" w:hAnsi="Gisha" w:cs="Gisha"/>
                <w:color w:val="31849B" w:themeColor="accent5" w:themeShade="BF"/>
                <w:sz w:val="24"/>
                <w:szCs w:val="24"/>
              </w:rPr>
              <w:t>Partner and Plan</w:t>
            </w:r>
          </w:p>
        </w:tc>
      </w:tr>
      <w:tr w:rsidR="00937DC5" w:rsidTr="00937DC5">
        <w:tc>
          <w:tcPr>
            <w:tcW w:w="2263" w:type="dxa"/>
          </w:tcPr>
          <w:p w:rsidR="00937DC5" w:rsidRPr="00904D19" w:rsidRDefault="00937DC5" w:rsidP="00937DC5">
            <w:pPr>
              <w:rPr>
                <w:rFonts w:ascii="Gisha" w:hAnsi="Gisha" w:cs="Gisha"/>
                <w:color w:val="808080" w:themeColor="background1" w:themeShade="80"/>
                <w:sz w:val="20"/>
                <w:szCs w:val="20"/>
              </w:rPr>
            </w:pPr>
            <w:r>
              <w:rPr>
                <w:rFonts w:ascii="Gisha" w:hAnsi="Gisha" w:cs="Gisha"/>
                <w:color w:val="808080" w:themeColor="background1" w:themeShade="80"/>
                <w:sz w:val="20"/>
                <w:szCs w:val="20"/>
              </w:rPr>
              <w:t>Be curious and use open-ended questions to ask about the client’s view. Look for non-verbal feeling transmitted along with words.</w:t>
            </w:r>
          </w:p>
        </w:tc>
        <w:tc>
          <w:tcPr>
            <w:tcW w:w="1936" w:type="dxa"/>
          </w:tcPr>
          <w:p w:rsidR="00937DC5" w:rsidRDefault="00937DC5" w:rsidP="00937DC5">
            <w:pPr>
              <w:rPr>
                <w:rFonts w:ascii="Gisha" w:hAnsi="Gisha" w:cs="Gisha"/>
                <w:color w:val="808080" w:themeColor="background1" w:themeShade="80"/>
                <w:sz w:val="20"/>
                <w:szCs w:val="20"/>
              </w:rPr>
            </w:pPr>
            <w:r>
              <w:rPr>
                <w:rFonts w:ascii="Gisha" w:hAnsi="Gisha" w:cs="Gisha"/>
                <w:color w:val="808080" w:themeColor="background1" w:themeShade="80"/>
                <w:sz w:val="20"/>
                <w:szCs w:val="20"/>
              </w:rPr>
              <w:t>Seek to understand what it has been like for your client (i.e., shame, stigma, difficulty).</w:t>
            </w:r>
          </w:p>
        </w:tc>
        <w:tc>
          <w:tcPr>
            <w:tcW w:w="2258" w:type="dxa"/>
          </w:tcPr>
          <w:p w:rsidR="00937DC5" w:rsidRPr="00904D19" w:rsidRDefault="00937DC5" w:rsidP="00937DC5">
            <w:pPr>
              <w:rPr>
                <w:rFonts w:ascii="Gisha" w:hAnsi="Gisha" w:cs="Gisha"/>
                <w:color w:val="808080" w:themeColor="background1" w:themeShade="80"/>
                <w:sz w:val="20"/>
                <w:szCs w:val="20"/>
              </w:rPr>
            </w:pPr>
            <w:r>
              <w:rPr>
                <w:rFonts w:ascii="Gisha" w:hAnsi="Gisha" w:cs="Gisha"/>
                <w:color w:val="808080" w:themeColor="background1" w:themeShade="80"/>
                <w:sz w:val="20"/>
                <w:szCs w:val="20"/>
              </w:rPr>
              <w:t>Offer psychoeducation and ensure awareness of the child’s basic needs (to feel loved, important, and accepted).</w:t>
            </w:r>
          </w:p>
        </w:tc>
        <w:tc>
          <w:tcPr>
            <w:tcW w:w="2269" w:type="dxa"/>
          </w:tcPr>
          <w:p w:rsidR="00937DC5" w:rsidRPr="00904D19" w:rsidRDefault="00937DC5" w:rsidP="00937DC5">
            <w:pPr>
              <w:rPr>
                <w:rFonts w:ascii="Gisha" w:hAnsi="Gisha" w:cs="Gisha"/>
                <w:color w:val="808080" w:themeColor="background1" w:themeShade="80"/>
                <w:sz w:val="20"/>
                <w:szCs w:val="20"/>
              </w:rPr>
            </w:pPr>
            <w:r>
              <w:rPr>
                <w:rFonts w:ascii="Gisha" w:hAnsi="Gisha" w:cs="Gisha"/>
                <w:color w:val="808080" w:themeColor="background1" w:themeShade="80"/>
                <w:sz w:val="20"/>
                <w:szCs w:val="20"/>
              </w:rPr>
              <w:t>Exchange information and share ideas of what might work to work towards finding areas you can agree on.</w:t>
            </w:r>
            <w:r>
              <w:rPr>
                <w:rFonts w:ascii="Gisha" w:hAnsi="Gisha" w:cs="Gisha"/>
                <w:color w:val="808080" w:themeColor="background1" w:themeShade="80"/>
                <w:sz w:val="20"/>
                <w:szCs w:val="20"/>
              </w:rPr>
              <w:br/>
            </w:r>
          </w:p>
        </w:tc>
        <w:tc>
          <w:tcPr>
            <w:tcW w:w="2290" w:type="dxa"/>
          </w:tcPr>
          <w:p w:rsidR="00937DC5" w:rsidRPr="00904D19" w:rsidRDefault="00937DC5" w:rsidP="00937DC5">
            <w:pPr>
              <w:rPr>
                <w:rFonts w:ascii="Gisha" w:hAnsi="Gisha" w:cs="Gisha"/>
                <w:color w:val="808080" w:themeColor="background1" w:themeShade="80"/>
                <w:sz w:val="20"/>
                <w:szCs w:val="20"/>
              </w:rPr>
            </w:pPr>
            <w:r>
              <w:rPr>
                <w:rFonts w:ascii="Gisha" w:hAnsi="Gisha" w:cs="Gisha"/>
                <w:color w:val="808080" w:themeColor="background1" w:themeShade="80"/>
                <w:sz w:val="20"/>
                <w:szCs w:val="20"/>
              </w:rPr>
              <w:t>Through shared decision-making, offer support and interventions that can be monitored and adjusted.</w:t>
            </w:r>
          </w:p>
        </w:tc>
      </w:tr>
    </w:tbl>
    <w:p w:rsidR="00937DC5" w:rsidRPr="00BF017E" w:rsidRDefault="00937DC5" w:rsidP="00937DC5">
      <w:pPr>
        <w:rPr>
          <w:rFonts w:ascii="Gisha" w:hAnsi="Gisha" w:cs="Gisha"/>
          <w:color w:val="000000" w:themeColor="text1"/>
          <w:sz w:val="28"/>
          <w:szCs w:val="28"/>
          <w:u w:val="single"/>
        </w:rPr>
      </w:pPr>
      <w:r w:rsidRPr="00BF017E">
        <w:rPr>
          <w:rFonts w:ascii="Gisha" w:hAnsi="Gisha" w:cs="Gisha"/>
          <w:color w:val="000000" w:themeColor="text1"/>
          <w:sz w:val="28"/>
          <w:szCs w:val="28"/>
          <w:u w:val="single"/>
        </w:rPr>
        <w:br/>
      </w:r>
      <w:r w:rsidRPr="00BF017E">
        <w:rPr>
          <w:rFonts w:ascii="Gisha" w:hAnsi="Gisha" w:cs="Gisha"/>
          <w:color w:val="000000" w:themeColor="text1"/>
          <w:sz w:val="28"/>
          <w:szCs w:val="28"/>
          <w:u w:val="single"/>
        </w:rPr>
        <w:br/>
      </w:r>
      <w:r w:rsidRPr="00C31B6E">
        <w:rPr>
          <w:rFonts w:ascii="Gisha" w:hAnsi="Gisha" w:cs="Gisha"/>
          <w:color w:val="000000" w:themeColor="text1"/>
          <w:sz w:val="28"/>
          <w:szCs w:val="28"/>
          <w:u w:val="single"/>
        </w:rPr>
        <w:sym w:font="Wingdings" w:char="F0E0"/>
      </w:r>
      <w:r>
        <w:rPr>
          <w:rFonts w:ascii="Gisha" w:hAnsi="Gisha" w:cs="Gisha"/>
          <w:color w:val="000000" w:themeColor="text1"/>
          <w:sz w:val="28"/>
          <w:szCs w:val="28"/>
          <w:u w:val="single"/>
        </w:rPr>
        <w:t xml:space="preserve"> </w:t>
      </w:r>
      <w:r w:rsidRPr="00BF017E">
        <w:rPr>
          <w:rFonts w:ascii="Gisha" w:hAnsi="Gisha" w:cs="Gisha"/>
          <w:color w:val="000000" w:themeColor="text1"/>
          <w:sz w:val="28"/>
          <w:szCs w:val="28"/>
          <w:u w:val="single"/>
        </w:rPr>
        <w:t>Strengths</w:t>
      </w:r>
      <w:r>
        <w:rPr>
          <w:rFonts w:ascii="Gisha" w:hAnsi="Gisha" w:cs="Gisha"/>
          <w:color w:val="000000" w:themeColor="text1"/>
          <w:sz w:val="28"/>
          <w:szCs w:val="28"/>
          <w:u w:val="single"/>
        </w:rPr>
        <w:t>-Based Approach</w:t>
      </w:r>
    </w:p>
    <w:tbl>
      <w:tblPr>
        <w:tblStyle w:val="TableGrid"/>
        <w:tblW w:w="0" w:type="auto"/>
        <w:tblLook w:val="04A0" w:firstRow="1" w:lastRow="0" w:firstColumn="1" w:lastColumn="0" w:noHBand="0" w:noVBand="1"/>
      </w:tblPr>
      <w:tblGrid>
        <w:gridCol w:w="2718"/>
        <w:gridCol w:w="8298"/>
      </w:tblGrid>
      <w:tr w:rsidR="00937DC5" w:rsidTr="00937DC5">
        <w:tc>
          <w:tcPr>
            <w:tcW w:w="2718" w:type="dxa"/>
          </w:tcPr>
          <w:p w:rsidR="00937DC5" w:rsidRPr="00C31B6E" w:rsidRDefault="00937DC5" w:rsidP="00937DC5">
            <w:pPr>
              <w:rPr>
                <w:rFonts w:ascii="Gisha" w:hAnsi="Gisha" w:cs="Gisha"/>
                <w:color w:val="000000" w:themeColor="text1"/>
              </w:rPr>
            </w:pPr>
            <w:r w:rsidRPr="00C31B6E">
              <w:rPr>
                <w:rFonts w:ascii="Gisha" w:hAnsi="Gisha" w:cs="Gisha"/>
                <w:color w:val="31849B" w:themeColor="accent5" w:themeShade="BF"/>
              </w:rPr>
              <w:t xml:space="preserve">Identify Strengths </w:t>
            </w:r>
          </w:p>
        </w:tc>
        <w:tc>
          <w:tcPr>
            <w:tcW w:w="8298" w:type="dxa"/>
          </w:tcPr>
          <w:p w:rsidR="00937DC5" w:rsidRPr="00C31B6E" w:rsidRDefault="00937DC5" w:rsidP="00937DC5">
            <w:pPr>
              <w:rPr>
                <w:rFonts w:ascii="Gisha" w:hAnsi="Gisha" w:cs="Gisha"/>
                <w:color w:val="808080" w:themeColor="background1" w:themeShade="80"/>
                <w:sz w:val="20"/>
                <w:szCs w:val="20"/>
              </w:rPr>
            </w:pPr>
            <w:r>
              <w:rPr>
                <w:rFonts w:ascii="Gisha" w:hAnsi="Gisha" w:cs="Gisha"/>
                <w:color w:val="808080" w:themeColor="background1" w:themeShade="80"/>
                <w:sz w:val="20"/>
                <w:szCs w:val="20"/>
              </w:rPr>
              <w:t>Doing so early on encourages relationship, a</w:t>
            </w:r>
            <w:r w:rsidRPr="00C31B6E">
              <w:rPr>
                <w:rFonts w:ascii="Gisha" w:hAnsi="Gisha" w:cs="Gisha"/>
                <w:color w:val="808080" w:themeColor="background1" w:themeShade="80"/>
                <w:sz w:val="20"/>
                <w:szCs w:val="20"/>
              </w:rPr>
              <w:t>llows patient to feel accepted and can be built on later</w:t>
            </w:r>
            <w:r>
              <w:rPr>
                <w:rFonts w:ascii="Gisha" w:hAnsi="Gisha" w:cs="Gisha"/>
                <w:color w:val="808080" w:themeColor="background1" w:themeShade="80"/>
                <w:sz w:val="20"/>
                <w:szCs w:val="20"/>
              </w:rPr>
              <w:t>.</w:t>
            </w:r>
          </w:p>
        </w:tc>
      </w:tr>
      <w:tr w:rsidR="00937DC5" w:rsidTr="00937DC5">
        <w:tc>
          <w:tcPr>
            <w:tcW w:w="2718" w:type="dxa"/>
          </w:tcPr>
          <w:p w:rsidR="00937DC5" w:rsidRPr="00C31B6E" w:rsidRDefault="00937DC5" w:rsidP="00937DC5">
            <w:pPr>
              <w:rPr>
                <w:rFonts w:ascii="Gisha" w:hAnsi="Gisha" w:cs="Gisha"/>
                <w:color w:val="000000" w:themeColor="text1"/>
                <w:sz w:val="24"/>
                <w:szCs w:val="24"/>
              </w:rPr>
            </w:pPr>
            <w:r w:rsidRPr="00C31B6E">
              <w:rPr>
                <w:rFonts w:ascii="Gisha" w:hAnsi="Gisha" w:cs="Gisha"/>
                <w:color w:val="31849B" w:themeColor="accent5" w:themeShade="BF"/>
                <w:sz w:val="24"/>
                <w:szCs w:val="24"/>
              </w:rPr>
              <w:t>Look for Successes</w:t>
            </w:r>
          </w:p>
        </w:tc>
        <w:tc>
          <w:tcPr>
            <w:tcW w:w="8298" w:type="dxa"/>
          </w:tcPr>
          <w:p w:rsidR="00937DC5" w:rsidRPr="00C31B6E" w:rsidRDefault="00937DC5" w:rsidP="00937DC5">
            <w:pPr>
              <w:rPr>
                <w:rFonts w:ascii="Gisha" w:hAnsi="Gisha" w:cs="Gisha"/>
                <w:color w:val="808080" w:themeColor="background1" w:themeShade="80"/>
                <w:sz w:val="20"/>
                <w:szCs w:val="20"/>
              </w:rPr>
            </w:pPr>
            <w:r>
              <w:rPr>
                <w:rFonts w:ascii="Gisha" w:hAnsi="Gisha" w:cs="Gisha"/>
                <w:color w:val="808080" w:themeColor="background1" w:themeShade="80"/>
                <w:sz w:val="20"/>
                <w:szCs w:val="20"/>
              </w:rPr>
              <w:t>Look for examples of past difficulties the patient has successfully overcome. The ability to adapt and overcome is resiliency, and is highly protective.</w:t>
            </w:r>
          </w:p>
        </w:tc>
      </w:tr>
      <w:tr w:rsidR="00937DC5" w:rsidTr="00937DC5">
        <w:tc>
          <w:tcPr>
            <w:tcW w:w="2718" w:type="dxa"/>
          </w:tcPr>
          <w:p w:rsidR="00937DC5" w:rsidRPr="00C31B6E" w:rsidRDefault="00937DC5" w:rsidP="00937DC5">
            <w:pPr>
              <w:rPr>
                <w:rFonts w:ascii="Gisha" w:hAnsi="Gisha" w:cs="Gisha"/>
                <w:color w:val="31849B" w:themeColor="accent5" w:themeShade="BF"/>
                <w:sz w:val="24"/>
                <w:szCs w:val="24"/>
              </w:rPr>
            </w:pPr>
            <w:r>
              <w:rPr>
                <w:rFonts w:ascii="Gisha" w:hAnsi="Gisha" w:cs="Gisha"/>
                <w:color w:val="31849B" w:themeColor="accent5" w:themeShade="BF"/>
                <w:sz w:val="24"/>
                <w:szCs w:val="24"/>
              </w:rPr>
              <w:t xml:space="preserve">Consider the Setting </w:t>
            </w:r>
          </w:p>
        </w:tc>
        <w:tc>
          <w:tcPr>
            <w:tcW w:w="8298" w:type="dxa"/>
          </w:tcPr>
          <w:p w:rsidR="00937DC5" w:rsidRPr="00C31B6E" w:rsidRDefault="00937DC5" w:rsidP="00937DC5">
            <w:pPr>
              <w:rPr>
                <w:rFonts w:ascii="Gisha" w:hAnsi="Gisha" w:cs="Gisha"/>
                <w:color w:val="808080" w:themeColor="background1" w:themeShade="80"/>
                <w:sz w:val="20"/>
                <w:szCs w:val="20"/>
              </w:rPr>
            </w:pPr>
            <w:r>
              <w:rPr>
                <w:rFonts w:ascii="Gisha" w:hAnsi="Gisha" w:cs="Gisha"/>
                <w:color w:val="808080" w:themeColor="background1" w:themeShade="80"/>
                <w:sz w:val="20"/>
                <w:szCs w:val="20"/>
              </w:rPr>
              <w:t>Create a trusting, safe, non-judgemental setting that communicates mutual respect.</w:t>
            </w:r>
          </w:p>
        </w:tc>
      </w:tr>
      <w:tr w:rsidR="00937DC5" w:rsidTr="00937DC5">
        <w:tc>
          <w:tcPr>
            <w:tcW w:w="2718" w:type="dxa"/>
          </w:tcPr>
          <w:p w:rsidR="00937DC5" w:rsidRPr="00C31B6E" w:rsidRDefault="00937DC5" w:rsidP="00937DC5">
            <w:pPr>
              <w:rPr>
                <w:rFonts w:ascii="Gisha" w:hAnsi="Gisha" w:cs="Gisha"/>
                <w:color w:val="31849B" w:themeColor="accent5" w:themeShade="BF"/>
                <w:sz w:val="24"/>
                <w:szCs w:val="24"/>
              </w:rPr>
            </w:pPr>
            <w:r>
              <w:rPr>
                <w:rFonts w:ascii="Gisha" w:hAnsi="Gisha" w:cs="Gisha"/>
                <w:color w:val="31849B" w:themeColor="accent5" w:themeShade="BF"/>
                <w:sz w:val="24"/>
                <w:szCs w:val="24"/>
              </w:rPr>
              <w:t>Use Praise and Reflective Listening</w:t>
            </w:r>
          </w:p>
        </w:tc>
        <w:tc>
          <w:tcPr>
            <w:tcW w:w="8298" w:type="dxa"/>
          </w:tcPr>
          <w:p w:rsidR="00937DC5" w:rsidRPr="00C31B6E" w:rsidRDefault="00937DC5" w:rsidP="00937DC5">
            <w:pPr>
              <w:rPr>
                <w:rFonts w:ascii="Gisha" w:hAnsi="Gisha" w:cs="Gisha"/>
                <w:color w:val="808080" w:themeColor="background1" w:themeShade="80"/>
                <w:sz w:val="20"/>
                <w:szCs w:val="20"/>
              </w:rPr>
            </w:pPr>
            <w:r>
              <w:rPr>
                <w:rFonts w:ascii="Gisha" w:hAnsi="Gisha" w:cs="Gisha"/>
                <w:color w:val="808080" w:themeColor="background1" w:themeShade="80"/>
                <w:sz w:val="20"/>
                <w:szCs w:val="20"/>
              </w:rPr>
              <w:t xml:space="preserve">Find areas to praise; often kids hear a lot of negative, particularly those struggling most. Allow the patient time to confirm and expand on their thoughts. </w:t>
            </w:r>
          </w:p>
        </w:tc>
      </w:tr>
      <w:tr w:rsidR="00937DC5" w:rsidTr="00937DC5">
        <w:tc>
          <w:tcPr>
            <w:tcW w:w="2718" w:type="dxa"/>
          </w:tcPr>
          <w:p w:rsidR="00937DC5" w:rsidRPr="00C31B6E" w:rsidRDefault="00937DC5" w:rsidP="00937DC5">
            <w:pPr>
              <w:rPr>
                <w:rFonts w:ascii="Gisha" w:hAnsi="Gisha" w:cs="Gisha"/>
                <w:color w:val="31849B" w:themeColor="accent5" w:themeShade="BF"/>
                <w:sz w:val="24"/>
                <w:szCs w:val="24"/>
              </w:rPr>
            </w:pPr>
            <w:r>
              <w:rPr>
                <w:rFonts w:ascii="Gisha" w:hAnsi="Gisha" w:cs="Gisha"/>
                <w:color w:val="31849B" w:themeColor="accent5" w:themeShade="BF"/>
                <w:sz w:val="24"/>
                <w:szCs w:val="24"/>
              </w:rPr>
              <w:t>Share Concerns</w:t>
            </w:r>
          </w:p>
        </w:tc>
        <w:tc>
          <w:tcPr>
            <w:tcW w:w="8298" w:type="dxa"/>
          </w:tcPr>
          <w:p w:rsidR="00937DC5" w:rsidRPr="00C31B6E" w:rsidRDefault="00937DC5" w:rsidP="00937DC5">
            <w:pPr>
              <w:rPr>
                <w:rFonts w:ascii="Gisha" w:hAnsi="Gisha" w:cs="Gisha"/>
                <w:color w:val="808080" w:themeColor="background1" w:themeShade="80"/>
                <w:sz w:val="20"/>
                <w:szCs w:val="20"/>
              </w:rPr>
            </w:pPr>
            <w:r>
              <w:rPr>
                <w:rFonts w:ascii="Gisha" w:hAnsi="Gisha" w:cs="Gisha"/>
                <w:color w:val="808080" w:themeColor="background1" w:themeShade="80"/>
                <w:sz w:val="20"/>
                <w:szCs w:val="20"/>
              </w:rPr>
              <w:t>It is acceptable to gentle challenge your patient by voicing your concern for them.</w:t>
            </w:r>
          </w:p>
        </w:tc>
      </w:tr>
    </w:tbl>
    <w:p w:rsidR="00937DC5" w:rsidRPr="00904D19" w:rsidRDefault="00937DC5" w:rsidP="00937DC5">
      <w:pPr>
        <w:rPr>
          <w:rFonts w:ascii="Gisha" w:hAnsi="Gisha" w:cs="Gisha"/>
          <w:color w:val="000000" w:themeColor="text1"/>
          <w:sz w:val="28"/>
          <w:szCs w:val="28"/>
          <w:u w:val="single"/>
        </w:rPr>
      </w:pPr>
      <w:r w:rsidRPr="00BF017E">
        <w:rPr>
          <w:rFonts w:ascii="Gisha" w:hAnsi="Gisha" w:cs="Gisha"/>
          <w:color w:val="000000" w:themeColor="text1"/>
          <w:sz w:val="28"/>
          <w:szCs w:val="28"/>
          <w:u w:val="single"/>
        </w:rPr>
        <w:br/>
      </w:r>
      <w:r w:rsidRPr="00BF017E">
        <w:rPr>
          <w:rFonts w:ascii="Gisha" w:hAnsi="Gisha" w:cs="Gisha"/>
          <w:color w:val="000000" w:themeColor="text1"/>
          <w:sz w:val="28"/>
          <w:szCs w:val="28"/>
          <w:u w:val="single"/>
        </w:rPr>
        <w:br/>
      </w:r>
      <w:r w:rsidRPr="007B1239">
        <w:rPr>
          <w:rFonts w:ascii="Gisha" w:hAnsi="Gisha" w:cs="Gisha"/>
          <w:color w:val="000000" w:themeColor="text1"/>
          <w:sz w:val="28"/>
          <w:szCs w:val="28"/>
          <w:u w:val="single"/>
        </w:rPr>
        <w:sym w:font="Wingdings" w:char="F0E0"/>
      </w:r>
      <w:r>
        <w:rPr>
          <w:rFonts w:ascii="Gisha" w:hAnsi="Gisha" w:cs="Gisha"/>
          <w:color w:val="000000" w:themeColor="text1"/>
          <w:sz w:val="28"/>
          <w:szCs w:val="28"/>
          <w:u w:val="single"/>
        </w:rPr>
        <w:t xml:space="preserve"> </w:t>
      </w:r>
      <w:r w:rsidRPr="00BF017E">
        <w:rPr>
          <w:rFonts w:ascii="Gisha" w:hAnsi="Gisha" w:cs="Gisha"/>
          <w:color w:val="000000" w:themeColor="text1"/>
          <w:sz w:val="28"/>
          <w:szCs w:val="28"/>
          <w:u w:val="single"/>
        </w:rPr>
        <w:t>Trauma-Informed Approach</w:t>
      </w:r>
    </w:p>
    <w:tbl>
      <w:tblPr>
        <w:tblStyle w:val="TableGrid"/>
        <w:tblW w:w="0" w:type="auto"/>
        <w:tblInd w:w="1728" w:type="dxa"/>
        <w:tblLook w:val="04A0" w:firstRow="1" w:lastRow="0" w:firstColumn="1" w:lastColumn="0" w:noHBand="0" w:noVBand="1"/>
      </w:tblPr>
      <w:tblGrid>
        <w:gridCol w:w="3780"/>
        <w:gridCol w:w="3960"/>
      </w:tblGrid>
      <w:tr w:rsidR="00937DC5" w:rsidTr="00937DC5">
        <w:tc>
          <w:tcPr>
            <w:tcW w:w="3780" w:type="dxa"/>
          </w:tcPr>
          <w:p w:rsidR="00937DC5" w:rsidRPr="007B1239" w:rsidRDefault="00937DC5" w:rsidP="00937DC5">
            <w:pPr>
              <w:rPr>
                <w:rFonts w:ascii="Gisha" w:hAnsi="Gisha" w:cs="Gisha"/>
                <w:color w:val="31849B" w:themeColor="accent5" w:themeShade="BF"/>
              </w:rPr>
            </w:pPr>
            <w:r w:rsidRPr="007B1239">
              <w:rPr>
                <w:rFonts w:ascii="Gisha" w:hAnsi="Gisha" w:cs="Gisha"/>
                <w:color w:val="31849B" w:themeColor="accent5" w:themeShade="BF"/>
              </w:rPr>
              <w:t>Traditional</w:t>
            </w:r>
          </w:p>
        </w:tc>
        <w:tc>
          <w:tcPr>
            <w:tcW w:w="3960" w:type="dxa"/>
          </w:tcPr>
          <w:p w:rsidR="00937DC5" w:rsidRPr="007B1239" w:rsidRDefault="00937DC5" w:rsidP="00937DC5">
            <w:pPr>
              <w:rPr>
                <w:rFonts w:ascii="Gisha" w:hAnsi="Gisha" w:cs="Gisha"/>
                <w:color w:val="31849B" w:themeColor="accent5" w:themeShade="BF"/>
              </w:rPr>
            </w:pPr>
            <w:r w:rsidRPr="007B1239">
              <w:rPr>
                <w:rFonts w:ascii="Gisha" w:hAnsi="Gisha" w:cs="Gisha"/>
                <w:color w:val="31849B" w:themeColor="accent5" w:themeShade="BF"/>
              </w:rPr>
              <w:t>Trauma-Informed Care Approach</w:t>
            </w:r>
          </w:p>
        </w:tc>
      </w:tr>
      <w:tr w:rsidR="00937DC5" w:rsidTr="00937DC5">
        <w:tc>
          <w:tcPr>
            <w:tcW w:w="3780" w:type="dxa"/>
          </w:tcPr>
          <w:p w:rsidR="00937DC5" w:rsidRPr="007B1239" w:rsidRDefault="00937DC5" w:rsidP="00937DC5">
            <w:pPr>
              <w:rPr>
                <w:rFonts w:ascii="Gisha" w:hAnsi="Gisha" w:cs="Gisha"/>
                <w:color w:val="808080" w:themeColor="background1" w:themeShade="80"/>
                <w:sz w:val="20"/>
                <w:szCs w:val="20"/>
              </w:rPr>
            </w:pPr>
            <w:r>
              <w:rPr>
                <w:rFonts w:ascii="Gisha" w:hAnsi="Gisha" w:cs="Gisha"/>
                <w:color w:val="808080" w:themeColor="background1" w:themeShade="80"/>
                <w:sz w:val="20"/>
                <w:szCs w:val="20"/>
              </w:rPr>
              <w:t>Ideology: WHAT’S WRONG WITH YOU</w:t>
            </w:r>
            <w:r>
              <w:rPr>
                <w:rFonts w:ascii="Gisha" w:hAnsi="Gisha" w:cs="Gisha"/>
                <w:color w:val="808080" w:themeColor="background1" w:themeShade="80"/>
                <w:sz w:val="20"/>
                <w:szCs w:val="20"/>
              </w:rPr>
              <w:br/>
              <w:t>Symptom Focused, Bio-Medical</w:t>
            </w:r>
            <w:r>
              <w:rPr>
                <w:rFonts w:ascii="Gisha" w:hAnsi="Gisha" w:cs="Gisha"/>
                <w:color w:val="808080" w:themeColor="background1" w:themeShade="80"/>
                <w:sz w:val="20"/>
                <w:szCs w:val="20"/>
              </w:rPr>
              <w:br/>
              <w:t>Labels &amp; Pathology</w:t>
            </w:r>
            <w:r>
              <w:rPr>
                <w:rFonts w:ascii="Gisha" w:hAnsi="Gisha" w:cs="Gisha"/>
                <w:color w:val="808080" w:themeColor="background1" w:themeShade="80"/>
                <w:sz w:val="20"/>
                <w:szCs w:val="20"/>
              </w:rPr>
              <w:br/>
              <w:t>Didactic</w:t>
            </w:r>
            <w:r>
              <w:rPr>
                <w:rFonts w:ascii="Gisha" w:hAnsi="Gisha" w:cs="Gisha"/>
                <w:color w:val="808080" w:themeColor="background1" w:themeShade="80"/>
                <w:sz w:val="20"/>
                <w:szCs w:val="20"/>
              </w:rPr>
              <w:br/>
              <w:t>People need fixing first</w:t>
            </w:r>
          </w:p>
        </w:tc>
        <w:tc>
          <w:tcPr>
            <w:tcW w:w="3960" w:type="dxa"/>
          </w:tcPr>
          <w:p w:rsidR="00937DC5" w:rsidRPr="007B1239" w:rsidRDefault="00937DC5" w:rsidP="00937DC5">
            <w:pPr>
              <w:rPr>
                <w:rFonts w:ascii="Gisha" w:hAnsi="Gisha" w:cs="Gisha"/>
                <w:color w:val="808080" w:themeColor="background1" w:themeShade="80"/>
                <w:sz w:val="20"/>
                <w:szCs w:val="20"/>
              </w:rPr>
            </w:pPr>
            <w:r>
              <w:rPr>
                <w:rFonts w:ascii="Gisha" w:hAnsi="Gisha" w:cs="Gisha"/>
                <w:color w:val="808080" w:themeColor="background1" w:themeShade="80"/>
                <w:sz w:val="20"/>
                <w:szCs w:val="20"/>
              </w:rPr>
              <w:t>Ideology: WHAT’S HAPPENED TO YOU</w:t>
            </w:r>
            <w:r>
              <w:rPr>
                <w:rFonts w:ascii="Gisha" w:hAnsi="Gisha" w:cs="Gisha"/>
                <w:color w:val="808080" w:themeColor="background1" w:themeShade="80"/>
                <w:sz w:val="20"/>
                <w:szCs w:val="20"/>
              </w:rPr>
              <w:br/>
              <w:t>Whole person, Bio-Psycho-Social</w:t>
            </w:r>
            <w:r>
              <w:rPr>
                <w:rFonts w:ascii="Gisha" w:hAnsi="Gisha" w:cs="Gisha"/>
                <w:color w:val="808080" w:themeColor="background1" w:themeShade="80"/>
                <w:sz w:val="20"/>
                <w:szCs w:val="20"/>
              </w:rPr>
              <w:br/>
              <w:t>Behaviour as Communication</w:t>
            </w:r>
            <w:r>
              <w:rPr>
                <w:rFonts w:ascii="Gisha" w:hAnsi="Gisha" w:cs="Gisha"/>
                <w:color w:val="808080" w:themeColor="background1" w:themeShade="80"/>
                <w:sz w:val="20"/>
                <w:szCs w:val="20"/>
              </w:rPr>
              <w:br/>
              <w:t>Participatory</w:t>
            </w:r>
            <w:r>
              <w:rPr>
                <w:rFonts w:ascii="Gisha" w:hAnsi="Gisha" w:cs="Gisha"/>
                <w:color w:val="808080" w:themeColor="background1" w:themeShade="80"/>
                <w:sz w:val="20"/>
                <w:szCs w:val="20"/>
              </w:rPr>
              <w:br/>
              <w:t>People need safety/support first</w:t>
            </w:r>
          </w:p>
        </w:tc>
      </w:tr>
    </w:tbl>
    <w:p w:rsidR="00937DC5" w:rsidRDefault="00937DC5" w:rsidP="00937DC5">
      <w:pPr>
        <w:rPr>
          <w:rFonts w:ascii="Gisha" w:hAnsi="Gisha" w:cs="Gisha"/>
          <w:b/>
          <w:color w:val="000000" w:themeColor="text1"/>
          <w:sz w:val="28"/>
          <w:szCs w:val="28"/>
          <w:u w:val="single"/>
        </w:rPr>
      </w:pPr>
    </w:p>
    <w:p w:rsidR="002C2A8C" w:rsidRDefault="008D7949" w:rsidP="00716612">
      <w:pPr>
        <w:rPr>
          <w:rFonts w:ascii="Gisha" w:hAnsi="Gisha" w:cs="Gisha"/>
          <w:color w:val="000000" w:themeColor="text1"/>
          <w:sz w:val="20"/>
          <w:szCs w:val="20"/>
        </w:rPr>
      </w:pPr>
      <w:r>
        <w:rPr>
          <w:rFonts w:ascii="Gisha" w:hAnsi="Gisha" w:cs="Gisha"/>
          <w:noProof/>
          <w:color w:val="000000" w:themeColor="text1"/>
          <w:sz w:val="20"/>
          <w:szCs w:val="20"/>
        </w:rPr>
        <w:lastRenderedPageBreak/>
        <mc:AlternateContent>
          <mc:Choice Requires="wps">
            <w:drawing>
              <wp:anchor distT="0" distB="0" distL="114300" distR="114300" simplePos="0" relativeHeight="251625984" behindDoc="0" locked="0" layoutInCell="1" allowOverlap="1" wp14:anchorId="73C45281" wp14:editId="4D9E1A0B">
                <wp:simplePos x="0" y="0"/>
                <wp:positionH relativeFrom="column">
                  <wp:posOffset>5143500</wp:posOffset>
                </wp:positionH>
                <wp:positionV relativeFrom="paragraph">
                  <wp:posOffset>650875</wp:posOffset>
                </wp:positionV>
                <wp:extent cx="1695450" cy="981075"/>
                <wp:effectExtent l="57150" t="38100" r="76200" b="104775"/>
                <wp:wrapNone/>
                <wp:docPr id="58" name="Round Diagonal Corner Rectangle 58"/>
                <wp:cNvGraphicFramePr/>
                <a:graphic xmlns:a="http://schemas.openxmlformats.org/drawingml/2006/main">
                  <a:graphicData uri="http://schemas.microsoft.com/office/word/2010/wordprocessingShape">
                    <wps:wsp>
                      <wps:cNvSpPr/>
                      <wps:spPr>
                        <a:xfrm>
                          <a:off x="0" y="0"/>
                          <a:ext cx="1695450" cy="981075"/>
                        </a:xfrm>
                        <a:prstGeom prst="round2DiagRect">
                          <a:avLst/>
                        </a:prstGeom>
                      </wps:spPr>
                      <wps:style>
                        <a:lnRef idx="1">
                          <a:schemeClr val="accent1"/>
                        </a:lnRef>
                        <a:fillRef idx="2">
                          <a:schemeClr val="accent1"/>
                        </a:fillRef>
                        <a:effectRef idx="1">
                          <a:schemeClr val="accent1"/>
                        </a:effectRef>
                        <a:fontRef idx="minor">
                          <a:schemeClr val="dk1"/>
                        </a:fontRef>
                      </wps:style>
                      <wps:txbx>
                        <w:txbxContent>
                          <w:p w:rsidR="00937DC5" w:rsidRDefault="00937DC5" w:rsidP="008D7949">
                            <w:pPr>
                              <w:jc w:val="center"/>
                            </w:pPr>
                            <w:r w:rsidRPr="00735FBB">
                              <w:rPr>
                                <w:b/>
                              </w:rPr>
                              <w:t>PROMOTE</w:t>
                            </w:r>
                            <w:r>
                              <w:br/>
                              <w:t>- Healthy lifestyle (sleep, nutrition, activity, engagement)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45281" id="Round Diagonal Corner Rectangle 58" o:spid="_x0000_s1036" style="position:absolute;margin-left:405pt;margin-top:51.25pt;width:133.5pt;height:77.2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95450,981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" adj="-11796480,,5400" path="m163516,l1695450,r,l1695450,817559v,90307,-73209,163516,-163516,163516l,981075r,l,163516c,73209,73209,,163516,xe" fillcolor="#a7bfde [1620]" strokecolor="#4579b8 [3044]">
                <v:fill color2="#e4ecf5 [500]" rotate="t" angle="180" colors="0 #a3c4ff;22938f #bfd5ff;1 #e5eeff" focus="100%" type="gradient"/>
                <v:stroke joinstyle="miter"/>
                <v:shadow on="t" color="black" opacity="24903f" origin=",.5" offset="0,.55556mm"/>
                <v:formulas/>
                <v:path arrowok="t" o:connecttype="custom" o:connectlocs="163516,0;1695450,0;1695450,0;1695450,817559;1531934,981075;0,981075;0,981075;0,163516;163516,0" o:connectangles="0,0,0,0,0,0,0,0,0" textboxrect="0,0,1695450,981075"/>
                <v:textbox>
                  <w:txbxContent>
                    <w:p w:rsidR="00937DC5" w:rsidRDefault="00937DC5" w:rsidP="008D7949">
                      <w:pPr>
                        <w:jc w:val="center"/>
                      </w:pPr>
                      <w:r w:rsidRPr="00735FBB">
                        <w:rPr>
                          <w:b/>
                        </w:rPr>
                        <w:t>PROMOTE</w:t>
                      </w:r>
                      <w:r>
                        <w:br/>
                        <w:t>- Healthy lifestyle (sleep, nutrition, activity, engagement)</w:t>
                      </w:r>
                    </w:p>
                  </w:txbxContent>
                </v:textbox>
              </v:shape>
            </w:pict>
          </mc:Fallback>
        </mc:AlternateContent>
      </w:r>
      <w:r w:rsidR="002C2A8C">
        <w:rPr>
          <w:rFonts w:ascii="Gisha" w:hAnsi="Gisha" w:cs="Gisha"/>
          <w:noProof/>
          <w:color w:val="000000" w:themeColor="text1"/>
          <w:sz w:val="20"/>
          <w:szCs w:val="20"/>
        </w:rPr>
        <mc:AlternateContent>
          <mc:Choice Requires="wps">
            <w:drawing>
              <wp:anchor distT="0" distB="0" distL="114300" distR="114300" simplePos="0" relativeHeight="251621888" behindDoc="0" locked="0" layoutInCell="1" allowOverlap="1" wp14:anchorId="73C45281" wp14:editId="4D9E1A0B">
                <wp:simplePos x="0" y="0"/>
                <wp:positionH relativeFrom="column">
                  <wp:posOffset>2571750</wp:posOffset>
                </wp:positionH>
                <wp:positionV relativeFrom="paragraph">
                  <wp:posOffset>653415</wp:posOffset>
                </wp:positionV>
                <wp:extent cx="1695450" cy="981075"/>
                <wp:effectExtent l="57150" t="38100" r="76200" b="104775"/>
                <wp:wrapNone/>
                <wp:docPr id="50" name="Round Diagonal Corner Rectangle 50"/>
                <wp:cNvGraphicFramePr/>
                <a:graphic xmlns:a="http://schemas.openxmlformats.org/drawingml/2006/main">
                  <a:graphicData uri="http://schemas.microsoft.com/office/word/2010/wordprocessingShape">
                    <wps:wsp>
                      <wps:cNvSpPr/>
                      <wps:spPr>
                        <a:xfrm>
                          <a:off x="0" y="0"/>
                          <a:ext cx="1695450" cy="981075"/>
                        </a:xfrm>
                        <a:prstGeom prst="round2DiagRect">
                          <a:avLst/>
                        </a:prstGeom>
                      </wps:spPr>
                      <wps:style>
                        <a:lnRef idx="1">
                          <a:schemeClr val="accent1"/>
                        </a:lnRef>
                        <a:fillRef idx="2">
                          <a:schemeClr val="accent1"/>
                        </a:fillRef>
                        <a:effectRef idx="1">
                          <a:schemeClr val="accent1"/>
                        </a:effectRef>
                        <a:fontRef idx="minor">
                          <a:schemeClr val="dk1"/>
                        </a:fontRef>
                      </wps:style>
                      <wps:txbx>
                        <w:txbxContent>
                          <w:p w:rsidR="00937DC5" w:rsidRDefault="00937DC5" w:rsidP="002C2A8C">
                            <w:pPr>
                              <w:jc w:val="center"/>
                            </w:pPr>
                            <w:r w:rsidRPr="008D7949">
                              <w:rPr>
                                <w:b/>
                              </w:rPr>
                              <w:t>DEMYSTIFY</w:t>
                            </w:r>
                            <w:r>
                              <w:br/>
                              <w:t>- Dispel myths and educate with accurate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45281" id="Round Diagonal Corner Rectangle 50" o:spid="_x0000_s1037" style="position:absolute;margin-left:202.5pt;margin-top:51.45pt;width:133.5pt;height:77.2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95450,981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" adj="-11796480,,5400" path="m163516,l1695450,r,l1695450,817559v,90307,-73209,163516,-163516,163516l,981075r,l,163516c,73209,73209,,163516,xe" fillcolor="#a7bfde [1620]" strokecolor="#4579b8 [3044]">
                <v:fill color2="#e4ecf5 [500]" rotate="t" angle="180" colors="0 #a3c4ff;22938f #bfd5ff;1 #e5eeff" focus="100%" type="gradient"/>
                <v:stroke joinstyle="miter"/>
                <v:shadow on="t" color="black" opacity="24903f" origin=",.5" offset="0,.55556mm"/>
                <v:formulas/>
                <v:path arrowok="t" o:connecttype="custom" o:connectlocs="163516,0;1695450,0;1695450,0;1695450,817559;1531934,981075;0,981075;0,981075;0,163516;163516,0" o:connectangles="0,0,0,0,0,0,0,0,0" textboxrect="0,0,1695450,981075"/>
                <v:textbox>
                  <w:txbxContent>
                    <w:p w:rsidR="00937DC5" w:rsidRDefault="00937DC5" w:rsidP="002C2A8C">
                      <w:pPr>
                        <w:jc w:val="center"/>
                      </w:pPr>
                      <w:r w:rsidRPr="008D7949">
                        <w:rPr>
                          <w:b/>
                        </w:rPr>
                        <w:t>DEMYSTIFY</w:t>
                      </w:r>
                      <w:r>
                        <w:br/>
                        <w:t>- Dispel myths and educate with accurate information</w:t>
                      </w:r>
                    </w:p>
                  </w:txbxContent>
                </v:textbox>
              </v:shape>
            </w:pict>
          </mc:Fallback>
        </mc:AlternateContent>
      </w:r>
      <w:r w:rsidR="002C2A8C">
        <w:rPr>
          <w:rFonts w:ascii="Gisha" w:hAnsi="Gisha" w:cs="Gisha"/>
          <w:noProof/>
          <w:color w:val="000000" w:themeColor="text1"/>
          <w:sz w:val="20"/>
          <w:szCs w:val="20"/>
        </w:rPr>
        <mc:AlternateContent>
          <mc:Choice Requires="wps">
            <w:drawing>
              <wp:anchor distT="0" distB="0" distL="114300" distR="114300" simplePos="0" relativeHeight="251617792" behindDoc="0" locked="0" layoutInCell="1" allowOverlap="1">
                <wp:simplePos x="0" y="0"/>
                <wp:positionH relativeFrom="column">
                  <wp:posOffset>123826</wp:posOffset>
                </wp:positionH>
                <wp:positionV relativeFrom="paragraph">
                  <wp:posOffset>647699</wp:posOffset>
                </wp:positionV>
                <wp:extent cx="1695450" cy="981075"/>
                <wp:effectExtent l="57150" t="38100" r="76200" b="104775"/>
                <wp:wrapNone/>
                <wp:docPr id="49" name="Round Diagonal Corner Rectangle 49"/>
                <wp:cNvGraphicFramePr/>
                <a:graphic xmlns:a="http://schemas.openxmlformats.org/drawingml/2006/main">
                  <a:graphicData uri="http://schemas.microsoft.com/office/word/2010/wordprocessingShape">
                    <wps:wsp>
                      <wps:cNvSpPr/>
                      <wps:spPr>
                        <a:xfrm>
                          <a:off x="0" y="0"/>
                          <a:ext cx="1695450" cy="981075"/>
                        </a:xfrm>
                        <a:prstGeom prst="round2DiagRect">
                          <a:avLst/>
                        </a:prstGeom>
                      </wps:spPr>
                      <wps:style>
                        <a:lnRef idx="1">
                          <a:schemeClr val="accent1"/>
                        </a:lnRef>
                        <a:fillRef idx="2">
                          <a:schemeClr val="accent1"/>
                        </a:fillRef>
                        <a:effectRef idx="1">
                          <a:schemeClr val="accent1"/>
                        </a:effectRef>
                        <a:fontRef idx="minor">
                          <a:schemeClr val="dk1"/>
                        </a:fontRef>
                      </wps:style>
                      <wps:txbx>
                        <w:txbxContent>
                          <w:p w:rsidR="00937DC5" w:rsidRDefault="00937DC5" w:rsidP="002C2A8C">
                            <w:pPr>
                              <w:jc w:val="center"/>
                            </w:pPr>
                            <w:r w:rsidRPr="008D7949">
                              <w:rPr>
                                <w:b/>
                              </w:rPr>
                              <w:t>DISCOVER</w:t>
                            </w:r>
                            <w:r>
                              <w:br/>
                              <w:t>- What does the patient/family know about the diagnosis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49" o:spid="_x0000_s1038" style="position:absolute;margin-left:9.75pt;margin-top:51pt;width:133.5pt;height:77.2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95450,981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" adj="-11796480,,5400" path="m163516,l1695450,r,l1695450,817559v,90307,-73209,163516,-163516,163516l,981075r,l,163516c,73209,73209,,163516,xe" fillcolor="#a7bfde [1620]" strokecolor="#4579b8 [3044]">
                <v:fill color2="#e4ecf5 [500]" rotate="t" angle="180" colors="0 #a3c4ff;22938f #bfd5ff;1 #e5eeff" focus="100%" type="gradient"/>
                <v:stroke joinstyle="miter"/>
                <v:shadow on="t" color="black" opacity="24903f" origin=",.5" offset="0,.55556mm"/>
                <v:formulas/>
                <v:path arrowok="t" o:connecttype="custom" o:connectlocs="163516,0;1695450,0;1695450,0;1695450,817559;1531934,981075;0,981075;0,981075;0,163516;163516,0" o:connectangles="0,0,0,0,0,0,0,0,0" textboxrect="0,0,1695450,981075"/>
                <v:textbox>
                  <w:txbxContent>
                    <w:p w:rsidR="00937DC5" w:rsidRDefault="00937DC5" w:rsidP="002C2A8C">
                      <w:pPr>
                        <w:jc w:val="center"/>
                      </w:pPr>
                      <w:r w:rsidRPr="008D7949">
                        <w:rPr>
                          <w:b/>
                        </w:rPr>
                        <w:t>DISCOVER</w:t>
                      </w:r>
                      <w:r>
                        <w:br/>
                        <w:t>- What does the patient/family know about the diagnosis</w:t>
                      </w:r>
                    </w:p>
                  </w:txbxContent>
                </v:textbox>
              </v:shape>
            </w:pict>
          </mc:Fallback>
        </mc:AlternateContent>
      </w:r>
      <w:r w:rsidR="00716612" w:rsidRPr="00C8110D">
        <w:rPr>
          <w:rFonts w:ascii="Gisha" w:hAnsi="Gisha" w:cs="Gisha"/>
          <w:b/>
          <w:color w:val="000000" w:themeColor="text1"/>
          <w:sz w:val="28"/>
          <w:szCs w:val="28"/>
          <w:u w:val="single"/>
        </w:rPr>
        <w:t>Psychoeducation</w:t>
      </w:r>
      <w:r w:rsidR="00716612">
        <w:rPr>
          <w:rFonts w:ascii="Gisha" w:hAnsi="Gisha" w:cs="Gisha"/>
          <w:b/>
          <w:color w:val="000000" w:themeColor="text1"/>
          <w:sz w:val="28"/>
          <w:szCs w:val="28"/>
          <w:u w:val="single"/>
        </w:rPr>
        <w:t xml:space="preserve"> </w:t>
      </w:r>
      <w:r w:rsidR="00AF14C0">
        <w:rPr>
          <w:rFonts w:ascii="Gisha" w:hAnsi="Gisha" w:cs="Gisha"/>
          <w:b/>
          <w:color w:val="000000" w:themeColor="text1"/>
          <w:sz w:val="28"/>
          <w:szCs w:val="28"/>
          <w:u w:val="single"/>
        </w:rPr>
        <w:t xml:space="preserve">and Psychosocial Interventions </w:t>
      </w:r>
      <w:r w:rsidR="00716612">
        <w:rPr>
          <w:rFonts w:ascii="Gisha" w:hAnsi="Gisha" w:cs="Gisha"/>
          <w:b/>
          <w:color w:val="000000" w:themeColor="text1"/>
          <w:sz w:val="28"/>
          <w:szCs w:val="28"/>
          <w:u w:val="single"/>
        </w:rPr>
        <w:t>in Primary Care</w:t>
      </w:r>
      <w:r w:rsidR="00716612">
        <w:rPr>
          <w:rFonts w:ascii="Gisha" w:hAnsi="Gisha" w:cs="Gisha"/>
          <w:b/>
          <w:color w:val="000000" w:themeColor="text1"/>
          <w:sz w:val="28"/>
          <w:szCs w:val="28"/>
          <w:u w:val="single"/>
        </w:rPr>
        <w:br/>
      </w:r>
      <w:r w:rsidR="002C2A8C">
        <w:rPr>
          <w:rFonts w:ascii="Gisha" w:hAnsi="Gisha" w:cs="Gisha"/>
          <w:color w:val="000000" w:themeColor="text1"/>
          <w:sz w:val="20"/>
          <w:szCs w:val="20"/>
        </w:rPr>
        <w:br/>
      </w:r>
      <w:r w:rsidR="002C2A8C">
        <w:rPr>
          <w:rFonts w:ascii="Gisha" w:hAnsi="Gisha" w:cs="Gisha"/>
          <w:color w:val="000000" w:themeColor="text1"/>
          <w:sz w:val="20"/>
          <w:szCs w:val="20"/>
        </w:rPr>
        <w:br/>
      </w:r>
    </w:p>
    <w:p w:rsidR="002C2A8C" w:rsidRDefault="002C2A8C" w:rsidP="00716612">
      <w:pPr>
        <w:rPr>
          <w:rFonts w:ascii="Gisha" w:hAnsi="Gisha" w:cs="Gisha"/>
          <w:color w:val="000000" w:themeColor="text1"/>
          <w:sz w:val="20"/>
          <w:szCs w:val="20"/>
        </w:rPr>
      </w:pPr>
    </w:p>
    <w:p w:rsidR="002C2A8C" w:rsidRDefault="002C2A8C" w:rsidP="002C2A8C">
      <w:pPr>
        <w:tabs>
          <w:tab w:val="left" w:pos="3600"/>
        </w:tabs>
        <w:rPr>
          <w:rFonts w:ascii="Gisha" w:hAnsi="Gisha" w:cs="Gisha"/>
          <w:color w:val="000000" w:themeColor="text1"/>
          <w:sz w:val="20"/>
          <w:szCs w:val="20"/>
        </w:rPr>
      </w:pPr>
      <w:r>
        <w:rPr>
          <w:rFonts w:ascii="Gisha" w:hAnsi="Gisha" w:cs="Gisha"/>
          <w:color w:val="000000" w:themeColor="text1"/>
          <w:sz w:val="20"/>
          <w:szCs w:val="20"/>
        </w:rPr>
        <w:tab/>
      </w:r>
    </w:p>
    <w:p w:rsidR="002C2A8C" w:rsidRDefault="00735FBB" w:rsidP="00716612">
      <w:pPr>
        <w:rPr>
          <w:rFonts w:ascii="Gisha" w:hAnsi="Gisha" w:cs="Gisha"/>
          <w:color w:val="000000" w:themeColor="text1"/>
          <w:sz w:val="20"/>
          <w:szCs w:val="20"/>
        </w:rPr>
      </w:pPr>
      <w:r>
        <w:rPr>
          <w:rFonts w:ascii="Gisha" w:hAnsi="Gisha" w:cs="Gisha"/>
          <w:noProof/>
          <w:color w:val="000000" w:themeColor="text1"/>
          <w:sz w:val="20"/>
          <w:szCs w:val="20"/>
        </w:rPr>
        <mc:AlternateContent>
          <mc:Choice Requires="wps">
            <w:drawing>
              <wp:anchor distT="0" distB="0" distL="114300" distR="114300" simplePos="0" relativeHeight="251647488" behindDoc="0" locked="0" layoutInCell="1" allowOverlap="1" wp14:anchorId="73C45281" wp14:editId="4D9E1A0B">
                <wp:simplePos x="0" y="0"/>
                <wp:positionH relativeFrom="column">
                  <wp:posOffset>5343525</wp:posOffset>
                </wp:positionH>
                <wp:positionV relativeFrom="paragraph">
                  <wp:posOffset>50165</wp:posOffset>
                </wp:positionV>
                <wp:extent cx="1695450" cy="981075"/>
                <wp:effectExtent l="57150" t="38100" r="76200" b="104775"/>
                <wp:wrapNone/>
                <wp:docPr id="61" name="Round Diagonal Corner Rectangle 61"/>
                <wp:cNvGraphicFramePr/>
                <a:graphic xmlns:a="http://schemas.openxmlformats.org/drawingml/2006/main">
                  <a:graphicData uri="http://schemas.microsoft.com/office/word/2010/wordprocessingShape">
                    <wps:wsp>
                      <wps:cNvSpPr/>
                      <wps:spPr>
                        <a:xfrm>
                          <a:off x="0" y="0"/>
                          <a:ext cx="1695450" cy="981075"/>
                        </a:xfrm>
                        <a:prstGeom prst="round2Diag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937DC5" w:rsidRDefault="00937DC5" w:rsidP="00735FBB">
                            <w:pPr>
                              <w:jc w:val="center"/>
                            </w:pPr>
                            <w:r w:rsidRPr="00735FBB">
                              <w:rPr>
                                <w:b/>
                              </w:rPr>
                              <w:t>RESOURCES</w:t>
                            </w:r>
                            <w:r>
                              <w:br/>
                              <w:t>- For further information and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45281" id="Round Diagonal Corner Rectangle 61" o:spid="_x0000_s1039" style="position:absolute;margin-left:420.75pt;margin-top:3.95pt;width:133.5pt;height:77.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95450,981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" adj="-11796480,,5400" path="m163516,l1695450,r,l1695450,817559v,90307,-73209,163516,-163516,163516l,981075r,l,163516c,73209,73209,,163516,xe" fillcolor="#a3c4ff" strokecolor="#4a7ebb">
                <v:fill color2="#e5eeff" rotate="t" angle="180" colors="0 #a3c4ff;22938f #bfd5ff;1 #e5eeff" focus="100%" type="gradient"/>
                <v:stroke joinstyle="miter"/>
                <v:shadow on="t" color="black" opacity="24903f" origin=",.5" offset="0,.55556mm"/>
                <v:formulas/>
                <v:path arrowok="t" o:connecttype="custom" o:connectlocs="163516,0;1695450,0;1695450,0;1695450,817559;1531934,981075;0,981075;0,981075;0,163516;163516,0" o:connectangles="0,0,0,0,0,0,0,0,0" textboxrect="0,0,1695450,981075"/>
                <v:textbox>
                  <w:txbxContent>
                    <w:p w:rsidR="00937DC5" w:rsidRDefault="00937DC5" w:rsidP="00735FBB">
                      <w:pPr>
                        <w:jc w:val="center"/>
                      </w:pPr>
                      <w:r w:rsidRPr="00735FBB">
                        <w:rPr>
                          <w:b/>
                        </w:rPr>
                        <w:t>RESOURCES</w:t>
                      </w:r>
                      <w:r>
                        <w:br/>
                        <w:t>- For further information and services</w:t>
                      </w:r>
                    </w:p>
                  </w:txbxContent>
                </v:textbox>
              </v:shape>
            </w:pict>
          </mc:Fallback>
        </mc:AlternateContent>
      </w:r>
      <w:r>
        <w:rPr>
          <w:rFonts w:ascii="Gisha" w:hAnsi="Gisha" w:cs="Gisha"/>
          <w:noProof/>
          <w:color w:val="000000" w:themeColor="text1"/>
          <w:sz w:val="20"/>
          <w:szCs w:val="20"/>
        </w:rPr>
        <mc:AlternateContent>
          <mc:Choice Requires="wps">
            <w:drawing>
              <wp:anchor distT="0" distB="0" distL="114300" distR="114300" simplePos="0" relativeHeight="251640320" behindDoc="0" locked="0" layoutInCell="1" allowOverlap="1" wp14:anchorId="73C45281" wp14:editId="4D9E1A0B">
                <wp:simplePos x="0" y="0"/>
                <wp:positionH relativeFrom="column">
                  <wp:posOffset>2924175</wp:posOffset>
                </wp:positionH>
                <wp:positionV relativeFrom="paragraph">
                  <wp:posOffset>50165</wp:posOffset>
                </wp:positionV>
                <wp:extent cx="1695450" cy="981075"/>
                <wp:effectExtent l="57150" t="38100" r="76200" b="104775"/>
                <wp:wrapNone/>
                <wp:docPr id="60" name="Round Diagonal Corner Rectangle 60"/>
                <wp:cNvGraphicFramePr/>
                <a:graphic xmlns:a="http://schemas.openxmlformats.org/drawingml/2006/main">
                  <a:graphicData uri="http://schemas.microsoft.com/office/word/2010/wordprocessingShape">
                    <wps:wsp>
                      <wps:cNvSpPr/>
                      <wps:spPr>
                        <a:xfrm>
                          <a:off x="0" y="0"/>
                          <a:ext cx="1695450" cy="981075"/>
                        </a:xfrm>
                        <a:prstGeom prst="round2Diag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937DC5" w:rsidRDefault="00937DC5" w:rsidP="008D7949">
                            <w:pPr>
                              <w:jc w:val="center"/>
                            </w:pPr>
                            <w:r w:rsidRPr="00735FBB">
                              <w:rPr>
                                <w:b/>
                              </w:rPr>
                              <w:t>INFORM</w:t>
                            </w:r>
                            <w:r>
                              <w:br/>
                              <w:t xml:space="preserve">- Evidence-based treatments exist with positive outcomes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45281" id="Round Diagonal Corner Rectangle 60" o:spid="_x0000_s1040" style="position:absolute;margin-left:230.25pt;margin-top:3.95pt;width:133.5pt;height:77.2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95450,981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" adj="-11796480,,5400" path="m163516,l1695450,r,l1695450,817559v,90307,-73209,163516,-163516,163516l,981075r,l,163516c,73209,73209,,163516,xe" fillcolor="#a3c4ff" strokecolor="#4a7ebb">
                <v:fill color2="#e5eeff" rotate="t" angle="180" colors="0 #a3c4ff;22938f #bfd5ff;1 #e5eeff" focus="100%" type="gradient"/>
                <v:stroke joinstyle="miter"/>
                <v:shadow on="t" color="black" opacity="24903f" origin=",.5" offset="0,.55556mm"/>
                <v:formulas/>
                <v:path arrowok="t" o:connecttype="custom" o:connectlocs="163516,0;1695450,0;1695450,0;1695450,817559;1531934,981075;0,981075;0,981075;0,163516;163516,0" o:connectangles="0,0,0,0,0,0,0,0,0" textboxrect="0,0,1695450,981075"/>
                <v:textbox>
                  <w:txbxContent>
                    <w:p w:rsidR="00937DC5" w:rsidRDefault="00937DC5" w:rsidP="008D7949">
                      <w:pPr>
                        <w:jc w:val="center"/>
                      </w:pPr>
                      <w:r w:rsidRPr="00735FBB">
                        <w:rPr>
                          <w:b/>
                        </w:rPr>
                        <w:t>INFORM</w:t>
                      </w:r>
                      <w:r>
                        <w:br/>
                        <w:t xml:space="preserve">- Evidence-based treatments exist with positive outcomes </w:t>
                      </w:r>
                    </w:p>
                  </w:txbxContent>
                </v:textbox>
              </v:shape>
            </w:pict>
          </mc:Fallback>
        </mc:AlternateContent>
      </w:r>
      <w:r>
        <w:rPr>
          <w:rFonts w:ascii="Gisha" w:hAnsi="Gisha" w:cs="Gisha"/>
          <w:noProof/>
          <w:color w:val="000000" w:themeColor="text1"/>
          <w:sz w:val="20"/>
          <w:szCs w:val="20"/>
        </w:rPr>
        <mc:AlternateContent>
          <mc:Choice Requires="wps">
            <w:drawing>
              <wp:anchor distT="0" distB="0" distL="114300" distR="114300" simplePos="0" relativeHeight="251633152" behindDoc="0" locked="0" layoutInCell="1" allowOverlap="1" wp14:anchorId="73C45281" wp14:editId="4D9E1A0B">
                <wp:simplePos x="0" y="0"/>
                <wp:positionH relativeFrom="column">
                  <wp:posOffset>476250</wp:posOffset>
                </wp:positionH>
                <wp:positionV relativeFrom="paragraph">
                  <wp:posOffset>50165</wp:posOffset>
                </wp:positionV>
                <wp:extent cx="1695450" cy="981075"/>
                <wp:effectExtent l="57150" t="38100" r="76200" b="104775"/>
                <wp:wrapNone/>
                <wp:docPr id="59" name="Round Diagonal Corner Rectangle 59"/>
                <wp:cNvGraphicFramePr/>
                <a:graphic xmlns:a="http://schemas.openxmlformats.org/drawingml/2006/main">
                  <a:graphicData uri="http://schemas.microsoft.com/office/word/2010/wordprocessingShape">
                    <wps:wsp>
                      <wps:cNvSpPr/>
                      <wps:spPr>
                        <a:xfrm>
                          <a:off x="0" y="0"/>
                          <a:ext cx="1695450" cy="981075"/>
                        </a:xfrm>
                        <a:prstGeom prst="round2Diag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937DC5" w:rsidRDefault="00937DC5" w:rsidP="008D7949">
                            <w:pPr>
                              <w:jc w:val="center"/>
                            </w:pPr>
                            <w:r w:rsidRPr="008D7949">
                              <w:rPr>
                                <w:b/>
                              </w:rPr>
                              <w:t>EMPATHIZE</w:t>
                            </w:r>
                            <w:r>
                              <w:br/>
                              <w:t>- Acknowledge feelings of grief, fear, frustration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45281" id="Round Diagonal Corner Rectangle 59" o:spid="_x0000_s1041" style="position:absolute;margin-left:37.5pt;margin-top:3.95pt;width:133.5pt;height:77.2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95450,981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" adj="-11796480,,5400" path="m163516,l1695450,r,l1695450,817559v,90307,-73209,163516,-163516,163516l,981075r,l,163516c,73209,73209,,163516,xe" fillcolor="#a3c4ff" strokecolor="#4a7ebb">
                <v:fill color2="#e5eeff" rotate="t" angle="180" colors="0 #a3c4ff;22938f #bfd5ff;1 #e5eeff" focus="100%" type="gradient"/>
                <v:stroke joinstyle="miter"/>
                <v:shadow on="t" color="black" opacity="24903f" origin=",.5" offset="0,.55556mm"/>
                <v:formulas/>
                <v:path arrowok="t" o:connecttype="custom" o:connectlocs="163516,0;1695450,0;1695450,0;1695450,817559;1531934,981075;0,981075;0,981075;0,163516;163516,0" o:connectangles="0,0,0,0,0,0,0,0,0" textboxrect="0,0,1695450,981075"/>
                <v:textbox>
                  <w:txbxContent>
                    <w:p w:rsidR="00937DC5" w:rsidRDefault="00937DC5" w:rsidP="008D7949">
                      <w:pPr>
                        <w:jc w:val="center"/>
                      </w:pPr>
                      <w:r w:rsidRPr="008D7949">
                        <w:rPr>
                          <w:b/>
                        </w:rPr>
                        <w:t>EMPATHIZE</w:t>
                      </w:r>
                      <w:r>
                        <w:br/>
                        <w:t>- Acknowledge feelings of grief, fear, frustration</w:t>
                      </w:r>
                    </w:p>
                  </w:txbxContent>
                </v:textbox>
              </v:shape>
            </w:pict>
          </mc:Fallback>
        </mc:AlternateContent>
      </w:r>
      <w:r w:rsidR="002C2A8C">
        <w:rPr>
          <w:rFonts w:ascii="Gisha" w:hAnsi="Gisha" w:cs="Gisha"/>
          <w:color w:val="000000" w:themeColor="text1"/>
          <w:sz w:val="20"/>
          <w:szCs w:val="20"/>
        </w:rPr>
        <w:t xml:space="preserve">  </w:t>
      </w:r>
    </w:p>
    <w:p w:rsidR="002C2A8C" w:rsidRDefault="002C2A8C" w:rsidP="00716612">
      <w:pPr>
        <w:rPr>
          <w:rFonts w:ascii="Gisha" w:hAnsi="Gisha" w:cs="Gisha"/>
          <w:color w:val="000000" w:themeColor="text1"/>
          <w:sz w:val="20"/>
          <w:szCs w:val="20"/>
        </w:rPr>
      </w:pPr>
    </w:p>
    <w:p w:rsidR="008D7949" w:rsidRDefault="008D7949" w:rsidP="00716612">
      <w:pPr>
        <w:rPr>
          <w:rFonts w:ascii="Gisha" w:hAnsi="Gisha" w:cs="Gisha"/>
          <w:color w:val="000000" w:themeColor="text1"/>
          <w:sz w:val="20"/>
          <w:szCs w:val="20"/>
        </w:rPr>
      </w:pPr>
    </w:p>
    <w:p w:rsidR="008D7949" w:rsidRDefault="008D7949" w:rsidP="00716612">
      <w:pPr>
        <w:rPr>
          <w:rFonts w:ascii="Gisha" w:hAnsi="Gisha" w:cs="Gisha"/>
          <w:color w:val="000000" w:themeColor="text1"/>
          <w:sz w:val="20"/>
          <w:szCs w:val="20"/>
        </w:rPr>
      </w:pPr>
    </w:p>
    <w:p w:rsidR="008D7949" w:rsidRDefault="008D7949" w:rsidP="00716612">
      <w:pPr>
        <w:rPr>
          <w:rFonts w:ascii="Gisha" w:hAnsi="Gisha" w:cs="Gisha"/>
          <w:color w:val="000000" w:themeColor="text1"/>
          <w:sz w:val="20"/>
          <w:szCs w:val="20"/>
        </w:rPr>
      </w:pPr>
    </w:p>
    <w:p w:rsidR="00775336" w:rsidRDefault="00735FBB" w:rsidP="00716612">
      <w:pPr>
        <w:rPr>
          <w:rFonts w:ascii="Gisha" w:hAnsi="Gisha" w:cs="Gisha"/>
          <w:color w:val="000000" w:themeColor="text1"/>
          <w:sz w:val="28"/>
          <w:szCs w:val="28"/>
        </w:rPr>
      </w:pPr>
      <w:r w:rsidRPr="00AF14C0">
        <w:rPr>
          <w:rFonts w:ascii="Gisha" w:hAnsi="Gisha" w:cs="Gisha"/>
          <w:color w:val="000000" w:themeColor="text1"/>
          <w:sz w:val="20"/>
          <w:szCs w:val="20"/>
        </w:rPr>
        <w:t>Psychoeducation is an import</w:t>
      </w:r>
      <w:r>
        <w:rPr>
          <w:rFonts w:ascii="Gisha" w:hAnsi="Gisha" w:cs="Gisha"/>
          <w:color w:val="000000" w:themeColor="text1"/>
          <w:sz w:val="20"/>
          <w:szCs w:val="20"/>
        </w:rPr>
        <w:t>ant part of the working relationship between patient and care provider, and is a necessary part of any diagnosis.</w:t>
      </w:r>
      <w:r w:rsidR="00AF14C0">
        <w:rPr>
          <w:rFonts w:ascii="Gisha" w:hAnsi="Gisha" w:cs="Gisha"/>
          <w:color w:val="000000" w:themeColor="text1"/>
          <w:sz w:val="28"/>
          <w:szCs w:val="28"/>
        </w:rPr>
        <w:t xml:space="preserve">         </w:t>
      </w:r>
    </w:p>
    <w:p w:rsidR="00716612" w:rsidRPr="001D2800" w:rsidRDefault="00AF14C0" w:rsidP="00716612">
      <w:pPr>
        <w:rPr>
          <w:rFonts w:ascii="Gisha" w:hAnsi="Gisha" w:cs="Gisha"/>
          <w:color w:val="000000" w:themeColor="text1"/>
          <w:sz w:val="24"/>
          <w:szCs w:val="24"/>
        </w:rPr>
      </w:pPr>
      <w:r>
        <w:rPr>
          <w:rFonts w:ascii="Gisha" w:hAnsi="Gisha" w:cs="Gisha"/>
          <w:color w:val="000000" w:themeColor="text1"/>
          <w:sz w:val="28"/>
          <w:szCs w:val="28"/>
        </w:rPr>
        <w:t xml:space="preserve">               </w:t>
      </w:r>
      <w:r w:rsidR="00716612">
        <w:rPr>
          <w:rFonts w:ascii="Gisha" w:hAnsi="Gisha" w:cs="Gisha"/>
          <w:color w:val="000000" w:themeColor="text1"/>
          <w:sz w:val="28"/>
          <w:szCs w:val="28"/>
        </w:rPr>
        <w:t xml:space="preserve">              </w:t>
      </w:r>
    </w:p>
    <w:p w:rsidR="00775336" w:rsidRDefault="00F82C2A" w:rsidP="00D575F8">
      <w:pPr>
        <w:spacing w:after="0"/>
        <w:rPr>
          <w:rFonts w:ascii="Gisha" w:hAnsi="Gisha" w:cs="Gisha"/>
          <w:color w:val="000000" w:themeColor="text1"/>
          <w:sz w:val="20"/>
          <w:szCs w:val="20"/>
        </w:rPr>
      </w:pPr>
      <w:r w:rsidRPr="00AF14C0">
        <w:rPr>
          <w:rFonts w:ascii="Gisha" w:hAnsi="Gisha" w:cs="Gisha"/>
          <w:color w:val="000000" w:themeColor="text1"/>
          <w:sz w:val="20"/>
          <w:szCs w:val="20"/>
        </w:rPr>
        <w:t xml:space="preserve">Psychosocial interventions are critical in treating any diagnosis. While there is a role for medication, remember that medications cannot “fix” or “replace” other necessary components to treatment.  </w:t>
      </w:r>
      <w:r w:rsidR="00735FBB">
        <w:rPr>
          <w:rFonts w:ascii="Gisha" w:hAnsi="Gisha" w:cs="Gisha"/>
          <w:color w:val="000000" w:themeColor="text1"/>
          <w:sz w:val="20"/>
          <w:szCs w:val="20"/>
        </w:rPr>
        <w:t xml:space="preserve">There are many psycho-social areas to consider when offering </w:t>
      </w:r>
      <w:r w:rsidRPr="00AF14C0">
        <w:rPr>
          <w:rFonts w:ascii="Gisha" w:hAnsi="Gisha" w:cs="Gisha"/>
          <w:color w:val="000000" w:themeColor="text1"/>
          <w:sz w:val="20"/>
          <w:szCs w:val="20"/>
        </w:rPr>
        <w:t>comprehe</w:t>
      </w:r>
      <w:r w:rsidR="00775336">
        <w:rPr>
          <w:rFonts w:ascii="Gisha" w:hAnsi="Gisha" w:cs="Gisha"/>
          <w:color w:val="000000" w:themeColor="text1"/>
          <w:sz w:val="20"/>
          <w:szCs w:val="20"/>
        </w:rPr>
        <w:t xml:space="preserve">nsive assessment and treatment and a multi-modal approach improves not only the core diagnosis symptoms, but also the overall quality of life by improving the resultant functional impairments. </w:t>
      </w:r>
    </w:p>
    <w:p w:rsidR="00775336" w:rsidRDefault="00775336" w:rsidP="00D575F8">
      <w:pPr>
        <w:spacing w:after="0"/>
        <w:rPr>
          <w:rFonts w:ascii="Gisha" w:hAnsi="Gisha" w:cs="Gisha"/>
          <w:color w:val="000000" w:themeColor="text1"/>
          <w:sz w:val="20"/>
          <w:szCs w:val="20"/>
        </w:rPr>
      </w:pPr>
    </w:p>
    <w:p w:rsidR="0038089E" w:rsidRDefault="0038089E" w:rsidP="00D575F8">
      <w:pPr>
        <w:spacing w:after="0"/>
        <w:rPr>
          <w:rFonts w:ascii="Gisha" w:hAnsi="Gisha" w:cs="Gisha"/>
          <w:color w:val="000000" w:themeColor="text1"/>
          <w:sz w:val="20"/>
          <w:szCs w:val="20"/>
        </w:rPr>
      </w:pPr>
      <w:r>
        <w:rPr>
          <w:rFonts w:ascii="Gisha" w:hAnsi="Gisha" w:cs="Gisha"/>
          <w:noProof/>
          <w:color w:val="000000" w:themeColor="text1"/>
          <w:sz w:val="20"/>
          <w:szCs w:val="20"/>
        </w:rPr>
        <w:drawing>
          <wp:inline distT="0" distB="0" distL="0" distR="0">
            <wp:extent cx="5829300" cy="3467100"/>
            <wp:effectExtent l="0" t="0" r="0" b="19050"/>
            <wp:docPr id="62" name="Diagram 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rsidR="00775336" w:rsidRDefault="00775336" w:rsidP="00D575F8">
      <w:pPr>
        <w:spacing w:after="0"/>
        <w:rPr>
          <w:rFonts w:ascii="Gisha" w:hAnsi="Gisha" w:cs="Gisha"/>
          <w:color w:val="000000" w:themeColor="text1"/>
          <w:sz w:val="20"/>
          <w:szCs w:val="20"/>
        </w:rPr>
      </w:pPr>
    </w:p>
    <w:p w:rsidR="00AF14C0" w:rsidRPr="00E55854" w:rsidRDefault="00735FBB" w:rsidP="00D575F8">
      <w:pPr>
        <w:spacing w:after="0"/>
        <w:rPr>
          <w:rFonts w:ascii="Gisha" w:hAnsi="Gisha" w:cs="Gisha"/>
          <w:color w:val="000000" w:themeColor="text1"/>
          <w:sz w:val="20"/>
          <w:szCs w:val="20"/>
        </w:rPr>
      </w:pPr>
      <w:r>
        <w:rPr>
          <w:rFonts w:ascii="Gisha" w:hAnsi="Gisha" w:cs="Gisha"/>
          <w:color w:val="000000" w:themeColor="text1"/>
          <w:sz w:val="20"/>
          <w:szCs w:val="20"/>
        </w:rPr>
        <w:br/>
      </w:r>
      <w:r w:rsidR="00F07CD6">
        <w:rPr>
          <w:rFonts w:ascii="Gisha" w:hAnsi="Gisha" w:cs="Gisha"/>
          <w:color w:val="000000" w:themeColor="text1"/>
          <w:sz w:val="24"/>
          <w:szCs w:val="24"/>
        </w:rPr>
        <w:t xml:space="preserve">                     </w:t>
      </w:r>
    </w:p>
    <w:p w:rsidR="00AF14C0" w:rsidRDefault="00937DC5" w:rsidP="00D575F8">
      <w:pPr>
        <w:spacing w:after="0"/>
        <w:rPr>
          <w:rFonts w:ascii="Gisha" w:hAnsi="Gisha" w:cs="Gisha"/>
          <w:color w:val="000000" w:themeColor="text1"/>
          <w:sz w:val="24"/>
          <w:szCs w:val="24"/>
        </w:rPr>
      </w:pPr>
      <w:r>
        <w:rPr>
          <w:rFonts w:ascii="Gisha" w:hAnsi="Gisha" w:cs="Gisha"/>
          <w:b/>
          <w:color w:val="000000" w:themeColor="text1"/>
          <w:sz w:val="28"/>
          <w:szCs w:val="28"/>
          <w:u w:val="single"/>
        </w:rPr>
        <w:lastRenderedPageBreak/>
        <w:t xml:space="preserve">SSRI Medication </w:t>
      </w:r>
      <w:r w:rsidR="00F07CD6">
        <w:rPr>
          <w:rFonts w:ascii="Gisha" w:hAnsi="Gisha" w:cs="Gisha"/>
          <w:b/>
          <w:color w:val="000000" w:themeColor="text1"/>
          <w:sz w:val="28"/>
          <w:szCs w:val="28"/>
          <w:u w:val="single"/>
        </w:rPr>
        <w:t>in Primary Care</w:t>
      </w:r>
      <w:r w:rsidR="00F07CD6">
        <w:rPr>
          <w:rFonts w:ascii="Gisha" w:hAnsi="Gisha" w:cs="Gisha"/>
          <w:b/>
          <w:color w:val="000000" w:themeColor="text1"/>
          <w:sz w:val="28"/>
          <w:szCs w:val="28"/>
          <w:u w:val="single"/>
        </w:rPr>
        <w:br/>
      </w:r>
      <w:r w:rsidR="00F07CD6" w:rsidRPr="00937DC5">
        <w:rPr>
          <w:rFonts w:ascii="Gisha" w:hAnsi="Gisha" w:cs="Gisha"/>
          <w:i/>
          <w:color w:val="000000" w:themeColor="text1"/>
          <w:sz w:val="18"/>
          <w:szCs w:val="18"/>
        </w:rPr>
        <w:t xml:space="preserve">Adapted from the GLAD-PC </w:t>
      </w:r>
      <w:hyperlink r:id="rId49" w:history="1">
        <w:r w:rsidR="00F07CD6" w:rsidRPr="00937DC5">
          <w:rPr>
            <w:rStyle w:val="Hyperlink"/>
            <w:rFonts w:ascii="Gisha" w:hAnsi="Gisha" w:cs="Gisha"/>
            <w:i/>
            <w:sz w:val="18"/>
            <w:szCs w:val="18"/>
          </w:rPr>
          <w:t>http://glad-pc.org/</w:t>
        </w:r>
      </w:hyperlink>
      <w:r>
        <w:rPr>
          <w:rFonts w:ascii="Gisha" w:hAnsi="Gisha" w:cs="Gisha"/>
          <w:b/>
          <w:color w:val="000000" w:themeColor="text1"/>
          <w:sz w:val="28"/>
          <w:szCs w:val="28"/>
          <w:u w:val="single"/>
        </w:rPr>
        <w:br/>
      </w:r>
    </w:p>
    <w:p w:rsidR="00AF14C0" w:rsidRDefault="00695FC8" w:rsidP="00D575F8">
      <w:pPr>
        <w:spacing w:after="0"/>
        <w:rPr>
          <w:rFonts w:ascii="Gisha" w:hAnsi="Gisha" w:cs="Gisha"/>
          <w:color w:val="000000" w:themeColor="text1"/>
          <w:sz w:val="24"/>
          <w:szCs w:val="24"/>
        </w:rPr>
      </w:pPr>
      <w:r>
        <w:rPr>
          <w:rFonts w:ascii="Gisha" w:hAnsi="Gisha" w:cs="Gisha"/>
          <w:color w:val="000000" w:themeColor="text1"/>
          <w:sz w:val="24"/>
          <w:szCs w:val="24"/>
        </w:rPr>
        <w:t xml:space="preserve">            </w:t>
      </w:r>
      <w:r w:rsidR="00F07CD6" w:rsidRPr="00C8110D">
        <w:rPr>
          <w:rFonts w:ascii="Gisha" w:hAnsi="Gisha" w:cs="Gisha"/>
          <w:b/>
          <w:noProof/>
          <w:color w:val="000000" w:themeColor="text1"/>
          <w:sz w:val="28"/>
          <w:szCs w:val="28"/>
        </w:rPr>
        <w:drawing>
          <wp:inline distT="0" distB="0" distL="0" distR="0" wp14:anchorId="244B587A" wp14:editId="798E033A">
            <wp:extent cx="5410200" cy="297751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ient monitoring.png"/>
                    <pic:cNvPicPr/>
                  </pic:nvPicPr>
                  <pic:blipFill>
                    <a:blip r:embed="rId50">
                      <a:extLst>
                        <a:ext uri="{28A0092B-C50C-407E-A947-70E740481C1C}">
                          <a14:useLocalDpi xmlns:a14="http://schemas.microsoft.com/office/drawing/2010/main" val="0"/>
                        </a:ext>
                      </a:extLst>
                    </a:blip>
                    <a:stretch>
                      <a:fillRect/>
                    </a:stretch>
                  </pic:blipFill>
                  <pic:spPr>
                    <a:xfrm>
                      <a:off x="0" y="0"/>
                      <a:ext cx="5411841" cy="2978418"/>
                    </a:xfrm>
                    <a:prstGeom prst="rect">
                      <a:avLst/>
                    </a:prstGeom>
                  </pic:spPr>
                </pic:pic>
              </a:graphicData>
            </a:graphic>
          </wp:inline>
        </w:drawing>
      </w:r>
    </w:p>
    <w:p w:rsidR="00F07CD6" w:rsidRDefault="00F07CD6" w:rsidP="00D575F8">
      <w:pPr>
        <w:spacing w:after="0"/>
        <w:rPr>
          <w:rFonts w:ascii="Gisha" w:hAnsi="Gisha" w:cs="Gisha"/>
          <w:color w:val="000000" w:themeColor="text1"/>
          <w:sz w:val="24"/>
          <w:szCs w:val="24"/>
        </w:rPr>
      </w:pPr>
    </w:p>
    <w:p w:rsidR="00F07CD6" w:rsidRDefault="00F07CD6" w:rsidP="00D575F8">
      <w:pPr>
        <w:spacing w:after="0"/>
        <w:rPr>
          <w:rFonts w:ascii="Gisha" w:hAnsi="Gisha" w:cs="Gisha"/>
          <w:color w:val="000000" w:themeColor="text1"/>
          <w:sz w:val="24"/>
          <w:szCs w:val="24"/>
        </w:rPr>
      </w:pPr>
      <w:r>
        <w:rPr>
          <w:rFonts w:ascii="Gisha" w:hAnsi="Gisha" w:cs="Gisha"/>
          <w:color w:val="000000" w:themeColor="text1"/>
          <w:sz w:val="24"/>
          <w:szCs w:val="24"/>
        </w:rPr>
        <w:t xml:space="preserve">              </w:t>
      </w:r>
      <w:r w:rsidRPr="00C8110D">
        <w:rPr>
          <w:rFonts w:ascii="Gisha" w:hAnsi="Gisha" w:cs="Gisha"/>
          <w:b/>
          <w:noProof/>
          <w:color w:val="000000" w:themeColor="text1"/>
          <w:sz w:val="28"/>
          <w:szCs w:val="28"/>
        </w:rPr>
        <w:drawing>
          <wp:inline distT="0" distB="0" distL="0" distR="0" wp14:anchorId="44F6E85B" wp14:editId="4F3CBA42">
            <wp:extent cx="5698191" cy="43053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nging meds.png"/>
                    <pic:cNvPicPr/>
                  </pic:nvPicPr>
                  <pic:blipFill>
                    <a:blip r:embed="rId51">
                      <a:extLst>
                        <a:ext uri="{28A0092B-C50C-407E-A947-70E740481C1C}">
                          <a14:useLocalDpi xmlns:a14="http://schemas.microsoft.com/office/drawing/2010/main" val="0"/>
                        </a:ext>
                      </a:extLst>
                    </a:blip>
                    <a:stretch>
                      <a:fillRect/>
                    </a:stretch>
                  </pic:blipFill>
                  <pic:spPr>
                    <a:xfrm>
                      <a:off x="0" y="0"/>
                      <a:ext cx="5705631" cy="4310922"/>
                    </a:xfrm>
                    <a:prstGeom prst="rect">
                      <a:avLst/>
                    </a:prstGeom>
                  </pic:spPr>
                </pic:pic>
              </a:graphicData>
            </a:graphic>
          </wp:inline>
        </w:drawing>
      </w:r>
    </w:p>
    <w:p w:rsidR="00F07CD6" w:rsidRDefault="00F07CD6" w:rsidP="00D575F8">
      <w:pPr>
        <w:spacing w:after="0"/>
        <w:rPr>
          <w:rFonts w:ascii="Gisha" w:hAnsi="Gisha" w:cs="Gisha"/>
          <w:color w:val="000000" w:themeColor="text1"/>
          <w:sz w:val="24"/>
          <w:szCs w:val="24"/>
        </w:rPr>
      </w:pPr>
    </w:p>
    <w:p w:rsidR="00AA1DE8" w:rsidRDefault="00AA1DE8" w:rsidP="00D575F8">
      <w:pPr>
        <w:spacing w:after="0"/>
        <w:rPr>
          <w:rFonts w:ascii="Gisha" w:hAnsi="Gisha" w:cs="Gisha"/>
          <w:b/>
          <w:color w:val="000000" w:themeColor="text1"/>
          <w:sz w:val="28"/>
          <w:szCs w:val="28"/>
          <w:u w:val="single"/>
        </w:rPr>
      </w:pPr>
    </w:p>
    <w:p w:rsidR="00695FC8" w:rsidRPr="00695FC8" w:rsidRDefault="00A10D46" w:rsidP="00D575F8">
      <w:pPr>
        <w:spacing w:after="0"/>
        <w:rPr>
          <w:rFonts w:ascii="Gisha" w:hAnsi="Gisha" w:cs="Gisha"/>
          <w:color w:val="000000" w:themeColor="text1"/>
          <w:sz w:val="28"/>
          <w:szCs w:val="28"/>
        </w:rPr>
      </w:pPr>
      <w:r w:rsidRPr="00A10D46">
        <w:rPr>
          <w:rFonts w:ascii="Gisha" w:hAnsi="Gisha" w:cs="Gisha"/>
          <w:b/>
          <w:color w:val="000000" w:themeColor="text1"/>
          <w:sz w:val="28"/>
          <w:szCs w:val="28"/>
          <w:u w:val="single"/>
        </w:rPr>
        <w:lastRenderedPageBreak/>
        <w:t>Primary Care P</w:t>
      </w:r>
      <w:r>
        <w:rPr>
          <w:rFonts w:ascii="Gisha" w:hAnsi="Gisha" w:cs="Gisha"/>
          <w:b/>
          <w:color w:val="000000" w:themeColor="text1"/>
          <w:sz w:val="28"/>
          <w:szCs w:val="28"/>
          <w:u w:val="single"/>
        </w:rPr>
        <w:t>rovider</w:t>
      </w:r>
      <w:r w:rsidRPr="00A10D46">
        <w:rPr>
          <w:rFonts w:ascii="Gisha" w:hAnsi="Gisha" w:cs="Gisha"/>
          <w:b/>
          <w:color w:val="000000" w:themeColor="text1"/>
          <w:sz w:val="28"/>
          <w:szCs w:val="28"/>
          <w:u w:val="single"/>
        </w:rPr>
        <w:t xml:space="preserve"> </w:t>
      </w:r>
      <w:r w:rsidR="00C04F07">
        <w:rPr>
          <w:rFonts w:ascii="Gisha" w:hAnsi="Gisha" w:cs="Gisha"/>
          <w:b/>
          <w:color w:val="000000" w:themeColor="text1"/>
          <w:sz w:val="28"/>
          <w:szCs w:val="28"/>
          <w:u w:val="single"/>
        </w:rPr>
        <w:t xml:space="preserve">Communication </w:t>
      </w:r>
      <w:r w:rsidR="00695FC8">
        <w:rPr>
          <w:rFonts w:ascii="Gisha" w:hAnsi="Gisha" w:cs="Gisha"/>
          <w:b/>
          <w:color w:val="000000" w:themeColor="text1"/>
          <w:sz w:val="28"/>
          <w:szCs w:val="28"/>
          <w:u w:val="single"/>
        </w:rPr>
        <w:t xml:space="preserve">with </w:t>
      </w:r>
      <w:r w:rsidRPr="00A10D46">
        <w:rPr>
          <w:rFonts w:ascii="Gisha" w:hAnsi="Gisha" w:cs="Gisha"/>
          <w:b/>
          <w:color w:val="000000" w:themeColor="text1"/>
          <w:sz w:val="28"/>
          <w:szCs w:val="28"/>
          <w:u w:val="single"/>
        </w:rPr>
        <w:t>Schools</w:t>
      </w:r>
      <w:r w:rsidR="00695FC8">
        <w:rPr>
          <w:rFonts w:ascii="Gisha" w:hAnsi="Gisha" w:cs="Gisha"/>
          <w:b/>
          <w:color w:val="000000" w:themeColor="text1"/>
          <w:sz w:val="28"/>
          <w:szCs w:val="28"/>
          <w:u w:val="single"/>
        </w:rPr>
        <w:t xml:space="preserve"> - Samples</w:t>
      </w:r>
      <w:r>
        <w:rPr>
          <w:rFonts w:ascii="Gisha" w:hAnsi="Gisha" w:cs="Gisha"/>
          <w:b/>
          <w:color w:val="000000" w:themeColor="text1"/>
          <w:sz w:val="28"/>
          <w:szCs w:val="28"/>
          <w:u w:val="single"/>
        </w:rPr>
        <w:br/>
      </w:r>
      <w:r w:rsidR="00695FC8">
        <w:rPr>
          <w:rFonts w:ascii="Gisha" w:hAnsi="Gisha" w:cs="Gisha"/>
          <w:color w:val="000000" w:themeColor="text1"/>
          <w:sz w:val="16"/>
          <w:szCs w:val="16"/>
        </w:rPr>
        <w:t>Adapted from CADDRA</w:t>
      </w:r>
    </w:p>
    <w:p w:rsidR="00695FC8" w:rsidRDefault="00001EBB" w:rsidP="00D575F8">
      <w:pPr>
        <w:spacing w:after="0"/>
        <w:rPr>
          <w:rFonts w:ascii="Gisha" w:hAnsi="Gisha" w:cs="Gisha"/>
          <w:b/>
          <w:color w:val="000000" w:themeColor="text1"/>
          <w:sz w:val="28"/>
          <w:szCs w:val="28"/>
          <w:u w:val="single"/>
        </w:rPr>
      </w:pPr>
      <w:r>
        <w:rPr>
          <w:rFonts w:ascii="Gisha" w:hAnsi="Gisha" w:cs="Gisha"/>
          <w:b/>
          <w:noProof/>
          <w:color w:val="000000" w:themeColor="text1"/>
          <w:sz w:val="28"/>
          <w:szCs w:val="28"/>
          <w:u w:val="single"/>
        </w:rPr>
        <mc:AlternateContent>
          <mc:Choice Requires="wps">
            <w:drawing>
              <wp:anchor distT="0" distB="0" distL="114300" distR="114300" simplePos="0" relativeHeight="251649024" behindDoc="0" locked="0" layoutInCell="1" allowOverlap="1">
                <wp:simplePos x="0" y="0"/>
                <wp:positionH relativeFrom="column">
                  <wp:posOffset>38100</wp:posOffset>
                </wp:positionH>
                <wp:positionV relativeFrom="paragraph">
                  <wp:posOffset>61595</wp:posOffset>
                </wp:positionV>
                <wp:extent cx="6591300" cy="4181475"/>
                <wp:effectExtent l="0" t="0" r="19050" b="28575"/>
                <wp:wrapNone/>
                <wp:docPr id="23" name="Text Box 23"/>
                <wp:cNvGraphicFramePr/>
                <a:graphic xmlns:a="http://schemas.openxmlformats.org/drawingml/2006/main">
                  <a:graphicData uri="http://schemas.microsoft.com/office/word/2010/wordprocessingShape">
                    <wps:wsp>
                      <wps:cNvSpPr txBox="1"/>
                      <wps:spPr>
                        <a:xfrm>
                          <a:off x="0" y="0"/>
                          <a:ext cx="6591300" cy="4181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37DC5" w:rsidRPr="00695FC8" w:rsidRDefault="00937DC5" w:rsidP="00695FC8">
                            <w:r>
                              <w:t>Name of the School:</w:t>
                            </w:r>
                            <w:r>
                              <w:tab/>
                            </w:r>
                            <w:r>
                              <w:tab/>
                              <w:t>__________________________________</w:t>
                            </w:r>
                            <w:r>
                              <w:tab/>
                              <w:t>Date: ____________________</w:t>
                            </w:r>
                            <w:r>
                              <w:br/>
                              <w:t>Name of the Teacher(s):</w:t>
                            </w:r>
                            <w:r>
                              <w:tab/>
                            </w:r>
                            <w:r>
                              <w:tab/>
                              <w:t>__________________________________</w:t>
                            </w:r>
                            <w:r>
                              <w:br/>
                              <w:t>Name of the Student:</w:t>
                            </w:r>
                            <w:r>
                              <w:tab/>
                            </w:r>
                            <w:r>
                              <w:tab/>
                              <w:t>__________________________________</w:t>
                            </w:r>
                            <w:r>
                              <w:tab/>
                              <w:t>DOB: ____________________</w:t>
                            </w:r>
                            <w:r>
                              <w:br/>
                            </w:r>
                            <w:r>
                              <w:br/>
                            </w:r>
                            <w:r w:rsidRPr="00695FC8">
                              <w:t>Hello</w:t>
                            </w:r>
                            <w:proofErr w:type="gramStart"/>
                            <w:r w:rsidRPr="00695FC8">
                              <w:t xml:space="preserve">, </w:t>
                            </w:r>
                            <w:r>
                              <w:t xml:space="preserve"> </w:t>
                            </w:r>
                            <w:proofErr w:type="gramEnd"/>
                            <w:r>
                              <w:br/>
                            </w:r>
                            <w:r w:rsidRPr="00695FC8">
                              <w:t>Your student, _________________________________________, is presently under medical evaluation. To assist with this process, his/her doctor would appreciate your observations on his/her functioning in class. Your feedback will be important in providing knowledge of the student's functioning in the school setting.</w:t>
                            </w:r>
                          </w:p>
                          <w:p w:rsidR="00937DC5" w:rsidRDefault="00937DC5" w:rsidP="00695FC8">
                            <w:r w:rsidRPr="00695FC8">
                              <w:t>As his/her teacher, you are a key part of his/her learning process. We thank you for your input and your assistance in better assessing the needs of this student. The objectives of these forms are to reach an accurate diagnosis and offer interventions and therapeutic solutions that will be individualized for this student.</w:t>
                            </w:r>
                            <w:r>
                              <w:br/>
                            </w:r>
                            <w:r w:rsidRPr="00695FC8">
                              <w:t>If you are unsure of your response, go with your first instinct. Do not leave any items blank.</w:t>
                            </w:r>
                            <w:r>
                              <w:br/>
                            </w:r>
                            <w:r>
                              <w:br/>
                              <w:t>Questionnaires Requested to be completed: ______________________________________________________</w:t>
                            </w:r>
                            <w:r>
                              <w:br/>
                            </w:r>
                            <w:r>
                              <w:br/>
                              <w:t>You can return this information to my office, confidentially, at: _______________________________________</w:t>
                            </w:r>
                            <w:r>
                              <w:br/>
                            </w:r>
                            <w:r>
                              <w:br/>
                              <w:t>Thank you kindly for your cooperation</w:t>
                            </w:r>
                            <w:proofErr w:type="gramStart"/>
                            <w:r>
                              <w:t>,</w:t>
                            </w:r>
                            <w:proofErr w:type="gramEnd"/>
                            <w:r>
                              <w:br/>
                              <w:t>__________________________________</w:t>
                            </w:r>
                            <w:r>
                              <w:br/>
                            </w:r>
                            <w: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42" type="#_x0000_t202" style="position:absolute;margin-left:3pt;margin-top:4.85pt;width:519pt;height:329.25pt;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" fillcolor="white [3201]" strokeweight=".5pt">
                <v:textbox>
                  <w:txbxContent>
                    <w:p w:rsidR="00937DC5" w:rsidRPr="00695FC8" w:rsidRDefault="00937DC5" w:rsidP="00695FC8">
                      <w:r>
                        <w:t>Name of the School:</w:t>
                      </w:r>
                      <w:r>
                        <w:tab/>
                      </w:r>
                      <w:r>
                        <w:tab/>
                        <w:t>__________________________________</w:t>
                      </w:r>
                      <w:r>
                        <w:tab/>
                        <w:t>Date: ____________________</w:t>
                      </w:r>
                      <w:r>
                        <w:br/>
                        <w:t>Name of the Teacher(s):</w:t>
                      </w:r>
                      <w:r>
                        <w:tab/>
                      </w:r>
                      <w:r>
                        <w:tab/>
                        <w:t>__________________________________</w:t>
                      </w:r>
                      <w:r>
                        <w:br/>
                        <w:t>Name of the Student:</w:t>
                      </w:r>
                      <w:r>
                        <w:tab/>
                      </w:r>
                      <w:r>
                        <w:tab/>
                        <w:t>__________________________________</w:t>
                      </w:r>
                      <w:r>
                        <w:tab/>
                        <w:t>DOB: ____________________</w:t>
                      </w:r>
                      <w:r>
                        <w:br/>
                      </w:r>
                      <w:r>
                        <w:br/>
                      </w:r>
                      <w:r w:rsidRPr="00695FC8">
                        <w:t>Hello</w:t>
                      </w:r>
                      <w:proofErr w:type="gramStart"/>
                      <w:r w:rsidRPr="00695FC8">
                        <w:t xml:space="preserve">, </w:t>
                      </w:r>
                      <w:r>
                        <w:t xml:space="preserve"> </w:t>
                      </w:r>
                      <w:proofErr w:type="gramEnd"/>
                      <w:r>
                        <w:br/>
                      </w:r>
                      <w:r w:rsidRPr="00695FC8">
                        <w:t>Your student, _________________________________________, is presently under medical evaluation. To assist with this process, his/her doctor would appreciate your observations on his/her functioning in class. Your feedback will be important in providing knowledge of the student's functioning in the school setting.</w:t>
                      </w:r>
                    </w:p>
                    <w:p w:rsidR="00937DC5" w:rsidRDefault="00937DC5" w:rsidP="00695FC8">
                      <w:r w:rsidRPr="00695FC8">
                        <w:t>As his/her teacher, you are a key part of his/her learning process. We thank you for your input and your assistance in better assessing the needs of this student. The objectives of these forms are to reach an accurate diagnosis and offer interventions and therapeutic solutions that will be individualized for this student.</w:t>
                      </w:r>
                      <w:r>
                        <w:br/>
                      </w:r>
                      <w:r w:rsidRPr="00695FC8">
                        <w:t>If you are unsure of your response, go with your first instinct. Do not leave any items blank.</w:t>
                      </w:r>
                      <w:r>
                        <w:br/>
                      </w:r>
                      <w:r>
                        <w:br/>
                        <w:t>Questionnaires Requested to be completed: ______________________________________________________</w:t>
                      </w:r>
                      <w:r>
                        <w:br/>
                      </w:r>
                      <w:r>
                        <w:br/>
                        <w:t>You can return this information to my office, confidentially, at: _______________________________________</w:t>
                      </w:r>
                      <w:r>
                        <w:br/>
                      </w:r>
                      <w:r>
                        <w:br/>
                        <w:t>Thank you kindly for your cooperation</w:t>
                      </w:r>
                      <w:proofErr w:type="gramStart"/>
                      <w:r>
                        <w:t>,</w:t>
                      </w:r>
                      <w:proofErr w:type="gramEnd"/>
                      <w:r>
                        <w:br/>
                        <w:t>__________________________________</w:t>
                      </w:r>
                      <w:r>
                        <w:br/>
                      </w:r>
                      <w:r>
                        <w:br/>
                      </w:r>
                    </w:p>
                  </w:txbxContent>
                </v:textbox>
              </v:shape>
            </w:pict>
          </mc:Fallback>
        </mc:AlternateContent>
      </w:r>
    </w:p>
    <w:p w:rsidR="00695FC8" w:rsidRDefault="00695FC8" w:rsidP="00D575F8">
      <w:pPr>
        <w:spacing w:after="0"/>
        <w:rPr>
          <w:rFonts w:ascii="Gisha" w:hAnsi="Gisha" w:cs="Gisha"/>
          <w:b/>
          <w:color w:val="000000" w:themeColor="text1"/>
          <w:sz w:val="28"/>
          <w:szCs w:val="28"/>
          <w:u w:val="single"/>
        </w:rPr>
      </w:pPr>
    </w:p>
    <w:p w:rsidR="00695FC8" w:rsidRDefault="00695FC8" w:rsidP="00D575F8">
      <w:pPr>
        <w:spacing w:after="0"/>
        <w:rPr>
          <w:rFonts w:ascii="Gisha" w:hAnsi="Gisha" w:cs="Gisha"/>
          <w:b/>
          <w:color w:val="000000" w:themeColor="text1"/>
          <w:sz w:val="28"/>
          <w:szCs w:val="28"/>
          <w:u w:val="single"/>
        </w:rPr>
      </w:pPr>
    </w:p>
    <w:p w:rsidR="00695FC8" w:rsidRDefault="00695FC8" w:rsidP="00D575F8">
      <w:pPr>
        <w:spacing w:after="0"/>
        <w:rPr>
          <w:rFonts w:ascii="Gisha" w:hAnsi="Gisha" w:cs="Gisha"/>
          <w:b/>
          <w:color w:val="000000" w:themeColor="text1"/>
          <w:sz w:val="28"/>
          <w:szCs w:val="28"/>
          <w:u w:val="single"/>
        </w:rPr>
      </w:pPr>
    </w:p>
    <w:p w:rsidR="00695FC8" w:rsidRDefault="00695FC8" w:rsidP="00D575F8">
      <w:pPr>
        <w:spacing w:after="0"/>
        <w:rPr>
          <w:rFonts w:ascii="Gisha" w:hAnsi="Gisha" w:cs="Gisha"/>
          <w:b/>
          <w:color w:val="000000" w:themeColor="text1"/>
          <w:sz w:val="28"/>
          <w:szCs w:val="28"/>
          <w:u w:val="single"/>
        </w:rPr>
      </w:pPr>
    </w:p>
    <w:p w:rsidR="00695FC8" w:rsidRDefault="00695FC8" w:rsidP="00D575F8">
      <w:pPr>
        <w:spacing w:after="0"/>
        <w:rPr>
          <w:rFonts w:ascii="Gisha" w:hAnsi="Gisha" w:cs="Gisha"/>
          <w:b/>
          <w:color w:val="000000" w:themeColor="text1"/>
          <w:sz w:val="28"/>
          <w:szCs w:val="28"/>
          <w:u w:val="single"/>
        </w:rPr>
      </w:pPr>
    </w:p>
    <w:p w:rsidR="00695FC8" w:rsidRDefault="00695FC8" w:rsidP="00D575F8">
      <w:pPr>
        <w:spacing w:after="0"/>
        <w:rPr>
          <w:rFonts w:ascii="Gisha" w:hAnsi="Gisha" w:cs="Gisha"/>
          <w:b/>
          <w:color w:val="000000" w:themeColor="text1"/>
          <w:sz w:val="28"/>
          <w:szCs w:val="28"/>
          <w:u w:val="single"/>
        </w:rPr>
      </w:pPr>
    </w:p>
    <w:p w:rsidR="00695FC8" w:rsidRDefault="00695FC8" w:rsidP="00D575F8">
      <w:pPr>
        <w:spacing w:after="0"/>
        <w:rPr>
          <w:rFonts w:ascii="Gisha" w:hAnsi="Gisha" w:cs="Gisha"/>
          <w:b/>
          <w:color w:val="000000" w:themeColor="text1"/>
          <w:sz w:val="28"/>
          <w:szCs w:val="28"/>
          <w:u w:val="single"/>
        </w:rPr>
      </w:pPr>
    </w:p>
    <w:p w:rsidR="00695FC8" w:rsidRDefault="00695FC8" w:rsidP="00D575F8">
      <w:pPr>
        <w:spacing w:after="0"/>
        <w:rPr>
          <w:rFonts w:ascii="Gisha" w:hAnsi="Gisha" w:cs="Gisha"/>
          <w:b/>
          <w:color w:val="000000" w:themeColor="text1"/>
          <w:sz w:val="28"/>
          <w:szCs w:val="28"/>
          <w:u w:val="single"/>
        </w:rPr>
      </w:pPr>
    </w:p>
    <w:p w:rsidR="00F07CD6" w:rsidRPr="00A10D46" w:rsidRDefault="00A10D46" w:rsidP="00D575F8">
      <w:pPr>
        <w:spacing w:after="0"/>
        <w:rPr>
          <w:rFonts w:ascii="Gisha" w:hAnsi="Gisha" w:cs="Gisha"/>
          <w:b/>
          <w:color w:val="000000" w:themeColor="text1"/>
          <w:sz w:val="28"/>
          <w:szCs w:val="28"/>
          <w:u w:val="single"/>
        </w:rPr>
      </w:pPr>
      <w:r w:rsidRPr="00A10D46">
        <w:rPr>
          <w:rFonts w:ascii="Gisha" w:hAnsi="Gisha" w:cs="Gisha"/>
          <w:b/>
          <w:color w:val="000000" w:themeColor="text1"/>
          <w:sz w:val="28"/>
          <w:szCs w:val="28"/>
          <w:u w:val="single"/>
        </w:rPr>
        <w:br/>
      </w:r>
    </w:p>
    <w:p w:rsidR="00F07CD6" w:rsidRDefault="00F07CD6" w:rsidP="00D575F8">
      <w:pPr>
        <w:spacing w:after="0"/>
        <w:rPr>
          <w:rFonts w:ascii="Gisha" w:hAnsi="Gisha" w:cs="Gisha"/>
          <w:color w:val="000000" w:themeColor="text1"/>
          <w:sz w:val="24"/>
          <w:szCs w:val="24"/>
        </w:rPr>
      </w:pPr>
    </w:p>
    <w:p w:rsidR="00F07CD6" w:rsidRDefault="00F07CD6" w:rsidP="00D575F8">
      <w:pPr>
        <w:spacing w:after="0"/>
        <w:rPr>
          <w:rFonts w:ascii="Gisha" w:hAnsi="Gisha" w:cs="Gisha"/>
          <w:color w:val="000000" w:themeColor="text1"/>
          <w:sz w:val="24"/>
          <w:szCs w:val="24"/>
        </w:rPr>
      </w:pPr>
    </w:p>
    <w:p w:rsidR="00F07CD6" w:rsidRDefault="00F07CD6" w:rsidP="00D575F8">
      <w:pPr>
        <w:spacing w:after="0"/>
        <w:rPr>
          <w:rFonts w:ascii="Gisha" w:hAnsi="Gisha" w:cs="Gisha"/>
          <w:color w:val="000000" w:themeColor="text1"/>
          <w:sz w:val="24"/>
          <w:szCs w:val="24"/>
        </w:rPr>
      </w:pPr>
    </w:p>
    <w:p w:rsidR="00F07CD6" w:rsidRDefault="00F07CD6" w:rsidP="00D575F8">
      <w:pPr>
        <w:spacing w:after="0"/>
        <w:rPr>
          <w:rFonts w:ascii="Gisha" w:hAnsi="Gisha" w:cs="Gisha"/>
          <w:color w:val="000000" w:themeColor="text1"/>
          <w:sz w:val="24"/>
          <w:szCs w:val="24"/>
        </w:rPr>
      </w:pPr>
    </w:p>
    <w:p w:rsidR="00695FC8" w:rsidRDefault="00F82C2A" w:rsidP="00D575F8">
      <w:pPr>
        <w:spacing w:after="0"/>
        <w:rPr>
          <w:rFonts w:ascii="Gisha" w:hAnsi="Gisha" w:cs="Gisha"/>
          <w:b/>
          <w:color w:val="000000" w:themeColor="text1"/>
          <w:sz w:val="28"/>
          <w:szCs w:val="28"/>
          <w:u w:val="single"/>
        </w:rPr>
      </w:pPr>
      <w:r>
        <w:rPr>
          <w:rFonts w:ascii="Gisha" w:hAnsi="Gisha" w:cs="Gisha"/>
          <w:color w:val="000000" w:themeColor="text1"/>
          <w:sz w:val="24"/>
          <w:szCs w:val="24"/>
        </w:rPr>
        <w:br/>
      </w:r>
    </w:p>
    <w:p w:rsidR="00695FC8" w:rsidRDefault="00695FC8" w:rsidP="00D575F8">
      <w:pPr>
        <w:spacing w:after="0"/>
        <w:rPr>
          <w:rFonts w:ascii="Gisha" w:hAnsi="Gisha" w:cs="Gisha"/>
          <w:b/>
          <w:color w:val="000000" w:themeColor="text1"/>
          <w:sz w:val="28"/>
          <w:szCs w:val="28"/>
          <w:u w:val="single"/>
        </w:rPr>
      </w:pPr>
    </w:p>
    <w:p w:rsidR="00695FC8" w:rsidRDefault="00202CF7" w:rsidP="00D575F8">
      <w:pPr>
        <w:spacing w:after="0"/>
        <w:rPr>
          <w:rFonts w:ascii="Gisha" w:hAnsi="Gisha" w:cs="Gisha"/>
          <w:b/>
          <w:color w:val="000000" w:themeColor="text1"/>
          <w:sz w:val="28"/>
          <w:szCs w:val="28"/>
          <w:u w:val="single"/>
        </w:rPr>
      </w:pPr>
      <w:r>
        <w:rPr>
          <w:rFonts w:ascii="Gisha" w:hAnsi="Gisha" w:cs="Gisha"/>
          <w:b/>
          <w:noProof/>
          <w:color w:val="000000" w:themeColor="text1"/>
          <w:sz w:val="28"/>
          <w:szCs w:val="28"/>
          <w:u w:val="single"/>
        </w:rPr>
        <mc:AlternateContent>
          <mc:Choice Requires="wps">
            <w:drawing>
              <wp:anchor distT="0" distB="0" distL="114300" distR="114300" simplePos="0" relativeHeight="251648000" behindDoc="0" locked="0" layoutInCell="1" allowOverlap="1">
                <wp:simplePos x="0" y="0"/>
                <wp:positionH relativeFrom="column">
                  <wp:posOffset>0</wp:posOffset>
                </wp:positionH>
                <wp:positionV relativeFrom="paragraph">
                  <wp:posOffset>243839</wp:posOffset>
                </wp:positionV>
                <wp:extent cx="6677025" cy="3533775"/>
                <wp:effectExtent l="0" t="0" r="28575" b="28575"/>
                <wp:wrapNone/>
                <wp:docPr id="24" name="Text Box 24"/>
                <wp:cNvGraphicFramePr/>
                <a:graphic xmlns:a="http://schemas.openxmlformats.org/drawingml/2006/main">
                  <a:graphicData uri="http://schemas.microsoft.com/office/word/2010/wordprocessingShape">
                    <wps:wsp>
                      <wps:cNvSpPr txBox="1"/>
                      <wps:spPr>
                        <a:xfrm>
                          <a:off x="0" y="0"/>
                          <a:ext cx="6677025" cy="3533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37DC5" w:rsidRPr="003E5FE2" w:rsidRDefault="00937DC5" w:rsidP="003E5FE2">
                            <w:r>
                              <w:t>Name of the School:</w:t>
                            </w:r>
                            <w:r>
                              <w:tab/>
                            </w:r>
                            <w:r>
                              <w:tab/>
                              <w:t>__________________________________</w:t>
                            </w:r>
                            <w:r>
                              <w:tab/>
                              <w:t>Date: ____________________</w:t>
                            </w:r>
                            <w:r>
                              <w:br/>
                              <w:t>Name of the Student:</w:t>
                            </w:r>
                            <w:r>
                              <w:tab/>
                            </w:r>
                            <w:r>
                              <w:tab/>
                              <w:t>__________________________________</w:t>
                            </w:r>
                            <w:r>
                              <w:tab/>
                              <w:t>DOB: ____________________</w:t>
                            </w:r>
                            <w:r>
                              <w:br/>
                            </w:r>
                            <w:r>
                              <w:br/>
                            </w:r>
                            <w:r w:rsidRPr="003E5FE2">
                              <w:rPr>
                                <w:b/>
                                <w:bCs/>
                              </w:rPr>
                              <w:t xml:space="preserve">Re: Request for psychoeducational testing </w:t>
                            </w:r>
                            <w:r>
                              <w:rPr>
                                <w:b/>
                                <w:bCs/>
                              </w:rPr>
                              <w:t>// Request for academic accommodations and support</w:t>
                            </w:r>
                          </w:p>
                          <w:p w:rsidR="00937DC5" w:rsidRDefault="00937DC5" w:rsidP="003E5FE2">
                            <w:r w:rsidRPr="003E5FE2">
                              <w:t>With t</w:t>
                            </w:r>
                            <w:r>
                              <w:t>he permission of ________</w:t>
                            </w:r>
                            <w:r w:rsidRPr="003E5FE2">
                              <w:t xml:space="preserve">____________, I am writing to request psychoeducational testing regarding the possibility of a learning problem concurrent with </w:t>
                            </w:r>
                            <w:r>
                              <w:t xml:space="preserve">psychiatric concerns I am addressing with your student. </w:t>
                            </w:r>
                            <w:r>
                              <w:br/>
                            </w:r>
                            <w:r>
                              <w:br/>
                            </w:r>
                            <w:r w:rsidRPr="00202CF7">
                              <w:rPr>
                                <w:bCs/>
                              </w:rPr>
                              <w:t>With the p</w:t>
                            </w:r>
                            <w:r>
                              <w:rPr>
                                <w:bCs/>
                              </w:rPr>
                              <w:t>ermission of _________________</w:t>
                            </w:r>
                            <w:r w:rsidRPr="00202CF7">
                              <w:rPr>
                                <w:bCs/>
                              </w:rPr>
                              <w:t xml:space="preserve"> I am writing to discuss possible issues of school support and accommodation arising from my recent assessment and concurrent with the diagnosis of </w:t>
                            </w:r>
                            <w:r>
                              <w:rPr>
                                <w:bCs/>
                              </w:rPr>
                              <w:t>___________________.</w:t>
                            </w:r>
                          </w:p>
                          <w:p w:rsidR="00937DC5" w:rsidRPr="003E5FE2" w:rsidRDefault="00937DC5" w:rsidP="003E5FE2">
                            <w:r w:rsidRPr="003E5FE2">
                              <w:t xml:space="preserve">I would be pleased to discuss this matter more fully with the appropriate school representative and with the individual who will do the assessment. </w:t>
                            </w:r>
                            <w:r>
                              <w:br/>
                            </w:r>
                            <w:r w:rsidRPr="003E5FE2">
                              <w:t>I can be reach</w:t>
                            </w:r>
                            <w:r>
                              <w:t>ed at: _______________________________</w:t>
                            </w:r>
                          </w:p>
                          <w:p w:rsidR="00937DC5" w:rsidRPr="003E5FE2" w:rsidRDefault="00937DC5" w:rsidP="003E5FE2">
                            <w:r w:rsidRPr="003E5FE2">
                              <w:t xml:space="preserve">I look forward to hearing from you soon. </w:t>
                            </w:r>
                            <w:r>
                              <w:br/>
                            </w:r>
                            <w:r w:rsidRPr="003E5FE2">
                              <w:t xml:space="preserve">Sincerely; </w:t>
                            </w:r>
                            <w:r>
                              <w:br/>
                              <w:t>___________________________</w:t>
                            </w:r>
                          </w:p>
                          <w:p w:rsidR="00937DC5" w:rsidRDefault="00937DC5" w:rsidP="003E5F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43" type="#_x0000_t202" style="position:absolute;margin-left:0;margin-top:19.2pt;width:525.75pt;height:278.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" fillcolor="white [3201]" strokeweight=".5pt">
                <v:textbox>
                  <w:txbxContent>
                    <w:p w:rsidR="00937DC5" w:rsidRPr="003E5FE2" w:rsidRDefault="00937DC5" w:rsidP="003E5FE2">
                      <w:r>
                        <w:t>Name of the School:</w:t>
                      </w:r>
                      <w:r>
                        <w:tab/>
                      </w:r>
                      <w:r>
                        <w:tab/>
                        <w:t>__________________________________</w:t>
                      </w:r>
                      <w:r>
                        <w:tab/>
                        <w:t>Date: ____________________</w:t>
                      </w:r>
                      <w:r>
                        <w:br/>
                        <w:t>Name of the Student:</w:t>
                      </w:r>
                      <w:r>
                        <w:tab/>
                      </w:r>
                      <w:r>
                        <w:tab/>
                        <w:t>__________________________________</w:t>
                      </w:r>
                      <w:r>
                        <w:tab/>
                        <w:t>DOB: ____________________</w:t>
                      </w:r>
                      <w:r>
                        <w:br/>
                      </w:r>
                      <w:r>
                        <w:br/>
                      </w:r>
                      <w:r w:rsidRPr="003E5FE2">
                        <w:rPr>
                          <w:b/>
                          <w:bCs/>
                        </w:rPr>
                        <w:t xml:space="preserve">Re: Request for psychoeducational testing </w:t>
                      </w:r>
                      <w:r>
                        <w:rPr>
                          <w:b/>
                          <w:bCs/>
                        </w:rPr>
                        <w:t>// Request for academic accommodations and support</w:t>
                      </w:r>
                    </w:p>
                    <w:p w:rsidR="00937DC5" w:rsidRDefault="00937DC5" w:rsidP="003E5FE2">
                      <w:r w:rsidRPr="003E5FE2">
                        <w:t>With t</w:t>
                      </w:r>
                      <w:r>
                        <w:t>he permission of ________</w:t>
                      </w:r>
                      <w:r w:rsidRPr="003E5FE2">
                        <w:t xml:space="preserve">____________, I am writing to request psychoeducational testing regarding the possibility of a learning problem concurrent with </w:t>
                      </w:r>
                      <w:r>
                        <w:t xml:space="preserve">psychiatric concerns I am addressing with your student. </w:t>
                      </w:r>
                      <w:r>
                        <w:br/>
                      </w:r>
                      <w:r>
                        <w:br/>
                      </w:r>
                      <w:r w:rsidRPr="00202CF7">
                        <w:rPr>
                          <w:bCs/>
                        </w:rPr>
                        <w:t>With the p</w:t>
                      </w:r>
                      <w:r>
                        <w:rPr>
                          <w:bCs/>
                        </w:rPr>
                        <w:t>ermission of _________________</w:t>
                      </w:r>
                      <w:r w:rsidRPr="00202CF7">
                        <w:rPr>
                          <w:bCs/>
                        </w:rPr>
                        <w:t xml:space="preserve"> I am writing to discuss possible issues of school support and accommodation arising from my recent assessment and concurrent with the diagnosis of </w:t>
                      </w:r>
                      <w:r>
                        <w:rPr>
                          <w:bCs/>
                        </w:rPr>
                        <w:t>___________________.</w:t>
                      </w:r>
                    </w:p>
                    <w:p w:rsidR="00937DC5" w:rsidRPr="003E5FE2" w:rsidRDefault="00937DC5" w:rsidP="003E5FE2">
                      <w:r w:rsidRPr="003E5FE2">
                        <w:t xml:space="preserve">I would be pleased to discuss this matter more fully with the appropriate school representative and with the individual who will do the assessment. </w:t>
                      </w:r>
                      <w:r>
                        <w:br/>
                      </w:r>
                      <w:r w:rsidRPr="003E5FE2">
                        <w:t>I can be reach</w:t>
                      </w:r>
                      <w:r>
                        <w:t>ed at: _______________________________</w:t>
                      </w:r>
                    </w:p>
                    <w:p w:rsidR="00937DC5" w:rsidRPr="003E5FE2" w:rsidRDefault="00937DC5" w:rsidP="003E5FE2">
                      <w:r w:rsidRPr="003E5FE2">
                        <w:t xml:space="preserve">I look forward to hearing from you soon. </w:t>
                      </w:r>
                      <w:r>
                        <w:br/>
                      </w:r>
                      <w:r w:rsidRPr="003E5FE2">
                        <w:t xml:space="preserve">Sincerely; </w:t>
                      </w:r>
                      <w:r>
                        <w:br/>
                        <w:t>___________________________</w:t>
                      </w:r>
                    </w:p>
                    <w:p w:rsidR="00937DC5" w:rsidRDefault="00937DC5" w:rsidP="003E5FE2"/>
                  </w:txbxContent>
                </v:textbox>
              </v:shape>
            </w:pict>
          </mc:Fallback>
        </mc:AlternateContent>
      </w:r>
    </w:p>
    <w:p w:rsidR="00695FC8" w:rsidRDefault="00695FC8" w:rsidP="00D575F8">
      <w:pPr>
        <w:spacing w:after="0"/>
        <w:rPr>
          <w:rFonts w:ascii="Gisha" w:hAnsi="Gisha" w:cs="Gisha"/>
          <w:b/>
          <w:color w:val="000000" w:themeColor="text1"/>
          <w:sz w:val="28"/>
          <w:szCs w:val="28"/>
          <w:u w:val="single"/>
        </w:rPr>
      </w:pPr>
    </w:p>
    <w:p w:rsidR="00695FC8" w:rsidRDefault="00695FC8" w:rsidP="00D575F8">
      <w:pPr>
        <w:spacing w:after="0"/>
        <w:rPr>
          <w:rFonts w:ascii="Gisha" w:hAnsi="Gisha" w:cs="Gisha"/>
          <w:b/>
          <w:color w:val="000000" w:themeColor="text1"/>
          <w:sz w:val="28"/>
          <w:szCs w:val="28"/>
          <w:u w:val="single"/>
        </w:rPr>
      </w:pPr>
    </w:p>
    <w:p w:rsidR="00695FC8" w:rsidRDefault="00695FC8" w:rsidP="00D575F8">
      <w:pPr>
        <w:spacing w:after="0"/>
        <w:rPr>
          <w:rFonts w:ascii="Gisha" w:hAnsi="Gisha" w:cs="Gisha"/>
          <w:b/>
          <w:color w:val="000000" w:themeColor="text1"/>
          <w:sz w:val="28"/>
          <w:szCs w:val="28"/>
          <w:u w:val="single"/>
        </w:rPr>
      </w:pPr>
    </w:p>
    <w:p w:rsidR="00695FC8" w:rsidRDefault="00695FC8" w:rsidP="00D575F8">
      <w:pPr>
        <w:spacing w:after="0"/>
        <w:rPr>
          <w:rFonts w:ascii="Gisha" w:hAnsi="Gisha" w:cs="Gisha"/>
          <w:b/>
          <w:color w:val="000000" w:themeColor="text1"/>
          <w:sz w:val="28"/>
          <w:szCs w:val="28"/>
          <w:u w:val="single"/>
        </w:rPr>
      </w:pPr>
    </w:p>
    <w:p w:rsidR="003E5FE2" w:rsidRDefault="003E5FE2" w:rsidP="00D575F8">
      <w:pPr>
        <w:spacing w:after="0"/>
        <w:rPr>
          <w:rFonts w:ascii="Gisha" w:hAnsi="Gisha" w:cs="Gisha"/>
          <w:b/>
          <w:color w:val="000000" w:themeColor="text1"/>
          <w:sz w:val="28"/>
          <w:szCs w:val="28"/>
          <w:u w:val="single"/>
        </w:rPr>
      </w:pPr>
    </w:p>
    <w:p w:rsidR="003E5FE2" w:rsidRDefault="003E5FE2" w:rsidP="00D575F8">
      <w:pPr>
        <w:spacing w:after="0"/>
        <w:rPr>
          <w:rFonts w:ascii="Gisha" w:hAnsi="Gisha" w:cs="Gisha"/>
          <w:b/>
          <w:color w:val="000000" w:themeColor="text1"/>
          <w:sz w:val="28"/>
          <w:szCs w:val="28"/>
          <w:u w:val="single"/>
        </w:rPr>
      </w:pPr>
    </w:p>
    <w:p w:rsidR="003E5FE2" w:rsidRDefault="003E5FE2" w:rsidP="00D575F8">
      <w:pPr>
        <w:spacing w:after="0"/>
        <w:rPr>
          <w:rFonts w:ascii="Gisha" w:hAnsi="Gisha" w:cs="Gisha"/>
          <w:b/>
          <w:color w:val="000000" w:themeColor="text1"/>
          <w:sz w:val="28"/>
          <w:szCs w:val="28"/>
          <w:u w:val="single"/>
        </w:rPr>
      </w:pPr>
    </w:p>
    <w:p w:rsidR="003E5FE2" w:rsidRDefault="003E5FE2" w:rsidP="00D575F8">
      <w:pPr>
        <w:spacing w:after="0"/>
        <w:rPr>
          <w:rFonts w:ascii="Gisha" w:hAnsi="Gisha" w:cs="Gisha"/>
          <w:b/>
          <w:color w:val="000000" w:themeColor="text1"/>
          <w:sz w:val="28"/>
          <w:szCs w:val="28"/>
          <w:u w:val="single"/>
        </w:rPr>
      </w:pPr>
    </w:p>
    <w:p w:rsidR="003E5FE2" w:rsidRDefault="003E5FE2" w:rsidP="00D575F8">
      <w:pPr>
        <w:spacing w:after="0"/>
        <w:rPr>
          <w:rFonts w:ascii="Gisha" w:hAnsi="Gisha" w:cs="Gisha"/>
          <w:b/>
          <w:color w:val="000000" w:themeColor="text1"/>
          <w:sz w:val="28"/>
          <w:szCs w:val="28"/>
          <w:u w:val="single"/>
        </w:rPr>
      </w:pPr>
    </w:p>
    <w:p w:rsidR="003E5FE2" w:rsidRDefault="003E5FE2" w:rsidP="00D575F8">
      <w:pPr>
        <w:spacing w:after="0"/>
        <w:rPr>
          <w:rFonts w:ascii="Gisha" w:hAnsi="Gisha" w:cs="Gisha"/>
          <w:b/>
          <w:color w:val="000000" w:themeColor="text1"/>
          <w:sz w:val="28"/>
          <w:szCs w:val="28"/>
          <w:u w:val="single"/>
        </w:rPr>
      </w:pPr>
    </w:p>
    <w:p w:rsidR="003E5FE2" w:rsidRDefault="003E5FE2" w:rsidP="00D575F8">
      <w:pPr>
        <w:spacing w:after="0"/>
        <w:rPr>
          <w:rFonts w:ascii="Gisha" w:hAnsi="Gisha" w:cs="Gisha"/>
          <w:b/>
          <w:color w:val="000000" w:themeColor="text1"/>
          <w:sz w:val="28"/>
          <w:szCs w:val="28"/>
          <w:u w:val="single"/>
        </w:rPr>
      </w:pPr>
    </w:p>
    <w:p w:rsidR="003E5FE2" w:rsidRDefault="003E5FE2" w:rsidP="00D575F8">
      <w:pPr>
        <w:spacing w:after="0"/>
        <w:rPr>
          <w:rFonts w:ascii="Gisha" w:hAnsi="Gisha" w:cs="Gisha"/>
          <w:b/>
          <w:color w:val="000000" w:themeColor="text1"/>
          <w:sz w:val="28"/>
          <w:szCs w:val="28"/>
          <w:u w:val="single"/>
        </w:rPr>
      </w:pPr>
    </w:p>
    <w:p w:rsidR="00695FC8" w:rsidRDefault="00695FC8" w:rsidP="00D575F8">
      <w:pPr>
        <w:spacing w:after="0"/>
        <w:rPr>
          <w:rFonts w:ascii="Gisha" w:hAnsi="Gisha" w:cs="Gisha"/>
          <w:b/>
          <w:color w:val="000000" w:themeColor="text1"/>
          <w:sz w:val="28"/>
          <w:szCs w:val="28"/>
          <w:u w:val="single"/>
        </w:rPr>
      </w:pPr>
    </w:p>
    <w:p w:rsidR="006775F9" w:rsidRDefault="006775F9" w:rsidP="00D575F8">
      <w:pPr>
        <w:spacing w:after="0"/>
        <w:rPr>
          <w:rFonts w:ascii="Gisha" w:hAnsi="Gisha" w:cs="Gisha"/>
          <w:b/>
          <w:color w:val="000000" w:themeColor="text1"/>
          <w:sz w:val="28"/>
          <w:szCs w:val="28"/>
          <w:u w:val="single"/>
        </w:rPr>
      </w:pPr>
    </w:p>
    <w:p w:rsidR="00FE754F" w:rsidRDefault="00FE754F" w:rsidP="00D575F8">
      <w:pPr>
        <w:spacing w:after="0"/>
        <w:rPr>
          <w:rFonts w:ascii="Gisha" w:hAnsi="Gisha" w:cs="Gisha"/>
          <w:b/>
          <w:color w:val="000000" w:themeColor="text1"/>
          <w:sz w:val="28"/>
          <w:szCs w:val="28"/>
          <w:u w:val="single"/>
        </w:rPr>
      </w:pPr>
    </w:p>
    <w:p w:rsidR="00FE754F" w:rsidRDefault="00FE754F" w:rsidP="00D575F8">
      <w:pPr>
        <w:spacing w:after="0"/>
        <w:rPr>
          <w:rFonts w:ascii="Gisha" w:hAnsi="Gisha" w:cs="Gisha"/>
          <w:b/>
          <w:color w:val="000000" w:themeColor="text1"/>
          <w:sz w:val="28"/>
          <w:szCs w:val="28"/>
          <w:u w:val="single"/>
        </w:rPr>
      </w:pPr>
    </w:p>
    <w:p w:rsidR="00E717D5" w:rsidRDefault="00E717D5" w:rsidP="00E717D5">
      <w:pPr>
        <w:spacing w:after="0"/>
        <w:rPr>
          <w:rFonts w:ascii="Gisha" w:hAnsi="Gisha" w:cs="Gisha"/>
          <w:b/>
          <w:color w:val="000000" w:themeColor="text1"/>
          <w:sz w:val="28"/>
          <w:szCs w:val="28"/>
          <w:u w:val="single"/>
        </w:rPr>
      </w:pPr>
      <w:r>
        <w:rPr>
          <w:rFonts w:ascii="Gisha" w:hAnsi="Gisha" w:cs="Gisha"/>
          <w:b/>
          <w:color w:val="000000" w:themeColor="text1"/>
          <w:sz w:val="28"/>
          <w:szCs w:val="28"/>
          <w:u w:val="single"/>
        </w:rPr>
        <w:lastRenderedPageBreak/>
        <w:t>Substance Use Assessment in Primary Care</w:t>
      </w:r>
      <w:r w:rsidR="00C04F07">
        <w:rPr>
          <w:rFonts w:ascii="Gisha" w:hAnsi="Gisha" w:cs="Gisha"/>
          <w:b/>
          <w:color w:val="000000" w:themeColor="text1"/>
          <w:sz w:val="28"/>
          <w:szCs w:val="28"/>
          <w:u w:val="single"/>
        </w:rPr>
        <w:br/>
      </w:r>
    </w:p>
    <w:p w:rsidR="007B5CAE" w:rsidRDefault="007B5CAE" w:rsidP="00D575F8">
      <w:pPr>
        <w:spacing w:after="0"/>
        <w:rPr>
          <w:rFonts w:ascii="Gisha" w:hAnsi="Gisha" w:cs="Gisha"/>
          <w:color w:val="000000" w:themeColor="text1"/>
          <w:sz w:val="16"/>
          <w:szCs w:val="16"/>
        </w:rPr>
      </w:pPr>
    </w:p>
    <w:p w:rsidR="007B5CAE" w:rsidRDefault="00C04F07" w:rsidP="00C04F07">
      <w:pPr>
        <w:spacing w:after="0"/>
        <w:jc w:val="center"/>
        <w:rPr>
          <w:rFonts w:ascii="Gisha" w:hAnsi="Gisha" w:cs="Gisha"/>
          <w:noProof/>
          <w:color w:val="000000" w:themeColor="text1"/>
          <w:sz w:val="16"/>
          <w:szCs w:val="16"/>
        </w:rPr>
      </w:pPr>
      <w:r>
        <w:rPr>
          <w:noProof/>
        </w:rPr>
        <w:drawing>
          <wp:inline distT="0" distB="0" distL="0" distR="0" wp14:anchorId="70C1762F" wp14:editId="69F6B7B5">
            <wp:extent cx="4934058" cy="598170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938720" cy="5987352"/>
                    </a:xfrm>
                    <a:prstGeom prst="rect">
                      <a:avLst/>
                    </a:prstGeom>
                  </pic:spPr>
                </pic:pic>
              </a:graphicData>
            </a:graphic>
          </wp:inline>
        </w:drawing>
      </w:r>
    </w:p>
    <w:p w:rsidR="00C04F07" w:rsidRDefault="00C04F07" w:rsidP="00D575F8">
      <w:pPr>
        <w:spacing w:after="0"/>
        <w:rPr>
          <w:rFonts w:ascii="Gisha" w:hAnsi="Gisha" w:cs="Gisha"/>
          <w:noProof/>
          <w:color w:val="000000" w:themeColor="text1"/>
          <w:sz w:val="16"/>
          <w:szCs w:val="16"/>
        </w:rPr>
      </w:pPr>
    </w:p>
    <w:p w:rsidR="00C04F07" w:rsidRDefault="00C04F07" w:rsidP="00D575F8">
      <w:pPr>
        <w:spacing w:after="0"/>
        <w:rPr>
          <w:rFonts w:ascii="Gisha" w:hAnsi="Gisha" w:cs="Gisha"/>
          <w:noProof/>
          <w:color w:val="000000" w:themeColor="text1"/>
          <w:sz w:val="16"/>
          <w:szCs w:val="16"/>
        </w:rPr>
      </w:pPr>
    </w:p>
    <w:p w:rsidR="00C04F07" w:rsidRDefault="00C04F07" w:rsidP="00D575F8">
      <w:pPr>
        <w:spacing w:after="0"/>
        <w:rPr>
          <w:rFonts w:ascii="Gisha" w:hAnsi="Gisha" w:cs="Gisha"/>
          <w:noProof/>
          <w:color w:val="000000" w:themeColor="text1"/>
          <w:sz w:val="16"/>
          <w:szCs w:val="16"/>
        </w:rPr>
      </w:pPr>
    </w:p>
    <w:p w:rsidR="00C04F07" w:rsidRDefault="00C04F07" w:rsidP="00D575F8">
      <w:pPr>
        <w:spacing w:after="0"/>
        <w:rPr>
          <w:rFonts w:ascii="Gisha" w:hAnsi="Gisha" w:cs="Gisha"/>
          <w:noProof/>
          <w:color w:val="000000" w:themeColor="text1"/>
          <w:sz w:val="16"/>
          <w:szCs w:val="16"/>
        </w:rPr>
      </w:pPr>
    </w:p>
    <w:p w:rsidR="00C04F07" w:rsidRDefault="00C04F07" w:rsidP="00D575F8">
      <w:pPr>
        <w:spacing w:after="0"/>
        <w:rPr>
          <w:rFonts w:ascii="Gisha" w:hAnsi="Gisha" w:cs="Gisha"/>
          <w:noProof/>
          <w:color w:val="000000" w:themeColor="text1"/>
          <w:sz w:val="16"/>
          <w:szCs w:val="16"/>
        </w:rPr>
      </w:pPr>
    </w:p>
    <w:p w:rsidR="00C04F07" w:rsidRDefault="00C04F07" w:rsidP="00D575F8">
      <w:pPr>
        <w:spacing w:after="0"/>
        <w:rPr>
          <w:rFonts w:ascii="Gisha" w:hAnsi="Gisha" w:cs="Gisha"/>
          <w:noProof/>
          <w:color w:val="000000" w:themeColor="text1"/>
          <w:sz w:val="16"/>
          <w:szCs w:val="16"/>
        </w:rPr>
      </w:pPr>
    </w:p>
    <w:p w:rsidR="00C04F07" w:rsidRDefault="00C04F07" w:rsidP="00D575F8">
      <w:pPr>
        <w:spacing w:after="0"/>
        <w:rPr>
          <w:rFonts w:ascii="Gisha" w:hAnsi="Gisha" w:cs="Gisha"/>
          <w:noProof/>
          <w:color w:val="000000" w:themeColor="text1"/>
          <w:sz w:val="16"/>
          <w:szCs w:val="16"/>
        </w:rPr>
      </w:pPr>
    </w:p>
    <w:p w:rsidR="00C04F07" w:rsidRDefault="00C04F07" w:rsidP="00D575F8">
      <w:pPr>
        <w:spacing w:after="0"/>
        <w:rPr>
          <w:rFonts w:ascii="Gisha" w:hAnsi="Gisha" w:cs="Gisha"/>
          <w:noProof/>
          <w:color w:val="000000" w:themeColor="text1"/>
          <w:sz w:val="16"/>
          <w:szCs w:val="16"/>
        </w:rPr>
      </w:pPr>
    </w:p>
    <w:p w:rsidR="00C04F07" w:rsidRDefault="00C04F07" w:rsidP="00D575F8">
      <w:pPr>
        <w:spacing w:after="0"/>
        <w:rPr>
          <w:rFonts w:ascii="Gisha" w:hAnsi="Gisha" w:cs="Gisha"/>
          <w:noProof/>
          <w:color w:val="000000" w:themeColor="text1"/>
          <w:sz w:val="16"/>
          <w:szCs w:val="16"/>
        </w:rPr>
      </w:pPr>
    </w:p>
    <w:p w:rsidR="00C04F07" w:rsidRDefault="00C04F07" w:rsidP="00D575F8">
      <w:pPr>
        <w:spacing w:after="0"/>
        <w:rPr>
          <w:rFonts w:ascii="Gisha" w:hAnsi="Gisha" w:cs="Gisha"/>
          <w:noProof/>
          <w:color w:val="000000" w:themeColor="text1"/>
          <w:sz w:val="16"/>
          <w:szCs w:val="16"/>
        </w:rPr>
      </w:pPr>
    </w:p>
    <w:p w:rsidR="00C04F07" w:rsidRDefault="00C04F07" w:rsidP="00D575F8">
      <w:pPr>
        <w:spacing w:after="0"/>
        <w:rPr>
          <w:rFonts w:ascii="Gisha" w:hAnsi="Gisha" w:cs="Gisha"/>
          <w:noProof/>
          <w:color w:val="000000" w:themeColor="text1"/>
          <w:sz w:val="16"/>
          <w:szCs w:val="16"/>
        </w:rPr>
      </w:pPr>
    </w:p>
    <w:p w:rsidR="00C04F07" w:rsidRDefault="00C04F07" w:rsidP="00D575F8">
      <w:pPr>
        <w:spacing w:after="0"/>
        <w:rPr>
          <w:rFonts w:ascii="Gisha" w:hAnsi="Gisha" w:cs="Gisha"/>
          <w:noProof/>
          <w:color w:val="000000" w:themeColor="text1"/>
          <w:sz w:val="16"/>
          <w:szCs w:val="16"/>
        </w:rPr>
      </w:pPr>
    </w:p>
    <w:p w:rsidR="00D575F8" w:rsidRPr="00D575F8" w:rsidRDefault="00D575F8" w:rsidP="00D575F8">
      <w:pPr>
        <w:spacing w:after="0"/>
        <w:rPr>
          <w:rFonts w:ascii="Gisha" w:hAnsi="Gisha" w:cs="Gisha"/>
          <w:b/>
          <w:color w:val="000000" w:themeColor="text1"/>
          <w:sz w:val="28"/>
          <w:szCs w:val="28"/>
          <w:u w:val="single"/>
        </w:rPr>
      </w:pPr>
      <w:r w:rsidRPr="00D575F8">
        <w:rPr>
          <w:rFonts w:ascii="Gisha" w:hAnsi="Gisha" w:cs="Gisha"/>
          <w:b/>
          <w:color w:val="000000" w:themeColor="text1"/>
          <w:sz w:val="28"/>
          <w:szCs w:val="28"/>
          <w:u w:val="single"/>
        </w:rPr>
        <w:lastRenderedPageBreak/>
        <w:t>Promoting Healthy Sleep Practices</w:t>
      </w:r>
      <w:r w:rsidR="004871AC" w:rsidRPr="004871AC">
        <w:rPr>
          <w:rFonts w:ascii="Gisha" w:hAnsi="Gisha" w:cs="Gisha"/>
          <w:color w:val="000000" w:themeColor="text1"/>
          <w:sz w:val="28"/>
          <w:szCs w:val="28"/>
        </w:rPr>
        <w:t xml:space="preserve">                                   </w:t>
      </w:r>
      <w:r w:rsidR="004871AC" w:rsidRPr="004871AC">
        <w:rPr>
          <w:rFonts w:ascii="Arial" w:hAnsi="Arial" w:cs="Arial"/>
          <w:sz w:val="20"/>
          <w:szCs w:val="20"/>
          <w:lang w:val="en"/>
        </w:rPr>
        <w:t xml:space="preserve">  </w:t>
      </w:r>
      <w:r w:rsidR="004871AC">
        <w:rPr>
          <w:rFonts w:ascii="Arial" w:hAnsi="Arial" w:cs="Arial"/>
          <w:noProof/>
          <w:sz w:val="20"/>
          <w:szCs w:val="20"/>
        </w:rPr>
        <w:drawing>
          <wp:inline distT="0" distB="0" distL="0" distR="0" wp14:anchorId="211ED4BD" wp14:editId="36D40950">
            <wp:extent cx="847725" cy="638175"/>
            <wp:effectExtent l="0" t="0" r="9525" b="9525"/>
            <wp:docPr id="34" name="Picture 34" descr="Image result for sle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leep"/>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47725" cy="638175"/>
                    </a:xfrm>
                    <a:prstGeom prst="rect">
                      <a:avLst/>
                    </a:prstGeom>
                    <a:noFill/>
                    <a:ln>
                      <a:noFill/>
                    </a:ln>
                  </pic:spPr>
                </pic:pic>
              </a:graphicData>
            </a:graphic>
          </wp:inline>
        </w:drawing>
      </w:r>
      <w:r w:rsidR="004871AC">
        <w:rPr>
          <w:rFonts w:ascii="Arial" w:hAnsi="Arial" w:cs="Arial"/>
          <w:sz w:val="20"/>
          <w:szCs w:val="20"/>
          <w:lang w:val="en"/>
        </w:rPr>
        <w:t xml:space="preserve">   PATIENT HANDOUT</w:t>
      </w:r>
    </w:p>
    <w:p w:rsidR="00D575F8" w:rsidRPr="00F82C2A" w:rsidRDefault="00D575F8" w:rsidP="00D575F8">
      <w:pPr>
        <w:autoSpaceDE w:val="0"/>
        <w:autoSpaceDN w:val="0"/>
        <w:adjustRightInd w:val="0"/>
        <w:spacing w:after="0" w:line="240" w:lineRule="auto"/>
        <w:rPr>
          <w:rFonts w:ascii="Gisha" w:hAnsi="Gisha" w:cs="Gisha"/>
          <w:color w:val="000000" w:themeColor="text1"/>
          <w:sz w:val="20"/>
          <w:szCs w:val="24"/>
        </w:rPr>
      </w:pPr>
      <w:r w:rsidRPr="00F82C2A">
        <w:rPr>
          <w:rFonts w:ascii="Gisha" w:hAnsi="Gisha" w:cs="Gisha"/>
          <w:color w:val="000000" w:themeColor="text1"/>
          <w:sz w:val="20"/>
          <w:szCs w:val="24"/>
        </w:rPr>
        <w:t xml:space="preserve">Sleep is important to your physical and mental health. It allows your mind to digest and make sense of the day’s events. It prepares your brain for learning new things the next day. During sleep your brain even cleans itself! Simply put, sleep is essential for life and getting the proper amount of sleep helps </w:t>
      </w:r>
      <w:proofErr w:type="gramStart"/>
      <w:r w:rsidRPr="00F82C2A">
        <w:rPr>
          <w:rFonts w:ascii="Gisha" w:hAnsi="Gisha" w:cs="Gisha"/>
          <w:color w:val="000000" w:themeColor="text1"/>
          <w:sz w:val="20"/>
          <w:szCs w:val="24"/>
        </w:rPr>
        <w:t>us</w:t>
      </w:r>
      <w:proofErr w:type="gramEnd"/>
      <w:r w:rsidRPr="00F82C2A">
        <w:rPr>
          <w:rFonts w:ascii="Gisha" w:hAnsi="Gisha" w:cs="Gisha"/>
          <w:color w:val="000000" w:themeColor="text1"/>
          <w:sz w:val="20"/>
          <w:szCs w:val="24"/>
        </w:rPr>
        <w:t xml:space="preserve"> cope better with whatever life brings our way. Getting enough sleep is essential for your emotional health. You may start to feel out of sorts and like you are not yourself if you’re not sleeping well. Noises can seem louder, and </w:t>
      </w:r>
      <w:proofErr w:type="spellStart"/>
      <w:r w:rsidRPr="00F82C2A">
        <w:rPr>
          <w:rFonts w:ascii="Gisha" w:hAnsi="Gisha" w:cs="Gisha"/>
          <w:color w:val="000000" w:themeColor="text1"/>
          <w:sz w:val="20"/>
          <w:szCs w:val="24"/>
        </w:rPr>
        <w:t>colours</w:t>
      </w:r>
      <w:proofErr w:type="spellEnd"/>
      <w:r w:rsidRPr="00F82C2A">
        <w:rPr>
          <w:rFonts w:ascii="Gisha" w:hAnsi="Gisha" w:cs="Gisha"/>
          <w:color w:val="000000" w:themeColor="text1"/>
          <w:sz w:val="20"/>
          <w:szCs w:val="24"/>
        </w:rPr>
        <w:t xml:space="preserve"> too bright; small irritations feel like big problems, and even thinking can become a chore. It can get harder to solve problems and you may experience more aches and pains, less energy, and less interest in life. The less you sleep, the more anxious you can become about getting enough sleep, and this might make it even harder to fall asleep. You can end up in a vicious cycle – at the mercy of your over-active mind, feeling unwell, and feeling out of control. But there are things you can do to help break that cycle! Here are a few tested and true strategies that can help!!</w:t>
      </w:r>
      <w:r w:rsidR="00F82C2A">
        <w:rPr>
          <w:rFonts w:ascii="Gisha" w:hAnsi="Gisha" w:cs="Gisha"/>
          <w:color w:val="000000" w:themeColor="text1"/>
          <w:sz w:val="20"/>
          <w:szCs w:val="24"/>
        </w:rPr>
        <w:br/>
      </w:r>
    </w:p>
    <w:tbl>
      <w:tblPr>
        <w:tblStyle w:val="TableGrid"/>
        <w:tblW w:w="0" w:type="auto"/>
        <w:tblLook w:val="04A0" w:firstRow="1" w:lastRow="0" w:firstColumn="1" w:lastColumn="0" w:noHBand="0" w:noVBand="1"/>
      </w:tblPr>
      <w:tblGrid>
        <w:gridCol w:w="5508"/>
        <w:gridCol w:w="5508"/>
      </w:tblGrid>
      <w:tr w:rsidR="00D575F8" w:rsidRPr="00C8110D" w:rsidTr="00F82C2A">
        <w:trPr>
          <w:trHeight w:val="4148"/>
        </w:trPr>
        <w:tc>
          <w:tcPr>
            <w:tcW w:w="5508" w:type="dxa"/>
          </w:tcPr>
          <w:p w:rsidR="00D575F8" w:rsidRPr="00F82C2A" w:rsidRDefault="00F82C2A" w:rsidP="00AF4DC2">
            <w:pPr>
              <w:rPr>
                <w:rFonts w:ascii="Gisha" w:hAnsi="Gisha" w:cs="Gisha"/>
                <w:color w:val="000000" w:themeColor="text1"/>
                <w:sz w:val="20"/>
                <w:szCs w:val="24"/>
              </w:rPr>
            </w:pPr>
            <w:r>
              <w:rPr>
                <w:rFonts w:ascii="Gisha" w:hAnsi="Gisha" w:cs="Gisha"/>
                <w:b/>
                <w:color w:val="000000" w:themeColor="text1"/>
                <w:szCs w:val="24"/>
              </w:rPr>
              <w:br/>
            </w:r>
            <w:r w:rsidR="00D575F8" w:rsidRPr="00C8110D">
              <w:rPr>
                <w:rFonts w:ascii="Gisha" w:hAnsi="Gisha" w:cs="Gisha"/>
                <w:b/>
                <w:color w:val="000000" w:themeColor="text1"/>
                <w:szCs w:val="24"/>
              </w:rPr>
              <w:t>YOU CAN CONTROL WHAT YOU EAT AND DRINK</w:t>
            </w:r>
            <w:r w:rsidR="00D575F8" w:rsidRPr="00C8110D">
              <w:rPr>
                <w:rFonts w:ascii="Gisha" w:hAnsi="Gisha" w:cs="Gisha"/>
                <w:b/>
                <w:color w:val="000000" w:themeColor="text1"/>
                <w:szCs w:val="24"/>
              </w:rPr>
              <w:br/>
            </w:r>
            <w:r w:rsidR="00D575F8" w:rsidRPr="00C8110D">
              <w:rPr>
                <w:rFonts w:ascii="Gisha" w:hAnsi="Gisha" w:cs="Gisha"/>
                <w:b/>
                <w:color w:val="000000" w:themeColor="text1"/>
                <w:szCs w:val="24"/>
              </w:rPr>
              <w:br/>
            </w:r>
            <w:r w:rsidR="00D575F8" w:rsidRPr="00F82C2A">
              <w:rPr>
                <w:rFonts w:ascii="Gisha" w:hAnsi="Gisha" w:cs="Gisha"/>
                <w:color w:val="000000" w:themeColor="text1"/>
                <w:sz w:val="20"/>
                <w:szCs w:val="24"/>
              </w:rPr>
              <w:t xml:space="preserve">FOOD: Don’t eat too much food too close to bed time, but also, don’t go to bed hungry. A light pre-bed snack can be good, especially one with milk in it. </w:t>
            </w:r>
            <w:r w:rsidR="00D575F8" w:rsidRPr="00F82C2A">
              <w:rPr>
                <w:rFonts w:ascii="Gisha" w:hAnsi="Gisha" w:cs="Gisha"/>
                <w:color w:val="000000" w:themeColor="text1"/>
                <w:sz w:val="20"/>
                <w:szCs w:val="24"/>
              </w:rPr>
              <w:br/>
            </w:r>
            <w:r w:rsidR="00D575F8" w:rsidRPr="00F82C2A">
              <w:rPr>
                <w:rFonts w:ascii="Gisha" w:hAnsi="Gisha" w:cs="Gisha"/>
                <w:color w:val="000000" w:themeColor="text1"/>
                <w:sz w:val="20"/>
                <w:szCs w:val="24"/>
              </w:rPr>
              <w:br/>
              <w:t>CAFFEINE: Caffeine is found in coffee, tea, energy drinks, soda, cocoa, some over-the-counter medications. In general caffeine should be avoided within 8 hours of sleep.</w:t>
            </w:r>
            <w:r w:rsidR="00D575F8" w:rsidRPr="00F82C2A">
              <w:rPr>
                <w:rFonts w:ascii="Gisha" w:hAnsi="Gisha" w:cs="Gisha"/>
                <w:color w:val="000000" w:themeColor="text1"/>
                <w:sz w:val="20"/>
                <w:szCs w:val="24"/>
              </w:rPr>
              <w:br/>
            </w:r>
          </w:p>
          <w:p w:rsidR="00D575F8" w:rsidRPr="00F82C2A" w:rsidRDefault="00D575F8" w:rsidP="00AF4DC2">
            <w:pPr>
              <w:rPr>
                <w:rFonts w:ascii="Gisha" w:hAnsi="Gisha" w:cs="Gisha"/>
                <w:color w:val="000000" w:themeColor="text1"/>
                <w:sz w:val="20"/>
                <w:szCs w:val="24"/>
              </w:rPr>
            </w:pPr>
            <w:r w:rsidRPr="00F82C2A">
              <w:rPr>
                <w:rFonts w:ascii="Gisha" w:hAnsi="Gisha" w:cs="Gisha"/>
                <w:color w:val="000000" w:themeColor="text1"/>
                <w:sz w:val="20"/>
                <w:szCs w:val="24"/>
              </w:rPr>
              <w:t xml:space="preserve">NICOTINE – While it’s not a good idea to smoke because of the harmful health effects anyway, nicotine has a stimulating effect on the brain. </w:t>
            </w:r>
            <w:r w:rsidRPr="00F82C2A">
              <w:rPr>
                <w:rFonts w:ascii="Gisha" w:hAnsi="Gisha" w:cs="Gisha"/>
                <w:color w:val="000000" w:themeColor="text1"/>
                <w:sz w:val="20"/>
                <w:szCs w:val="24"/>
              </w:rPr>
              <w:br/>
            </w:r>
            <w:r w:rsidRPr="00F82C2A">
              <w:rPr>
                <w:rFonts w:ascii="Gisha" w:hAnsi="Gisha" w:cs="Gisha"/>
                <w:color w:val="000000" w:themeColor="text1"/>
                <w:sz w:val="20"/>
                <w:szCs w:val="24"/>
              </w:rPr>
              <w:br/>
              <w:t xml:space="preserve">ALCOHOL – Alcohol can interfere with sleep patterns and should be avoided within 4 hours of going to sleep. </w:t>
            </w:r>
          </w:p>
          <w:p w:rsidR="00D575F8" w:rsidRPr="00C8110D" w:rsidRDefault="00D575F8" w:rsidP="00AF4DC2">
            <w:pPr>
              <w:rPr>
                <w:rFonts w:ascii="Gisha" w:hAnsi="Gisha" w:cs="Gisha"/>
                <w:color w:val="000000" w:themeColor="text1"/>
                <w:szCs w:val="24"/>
              </w:rPr>
            </w:pPr>
          </w:p>
        </w:tc>
        <w:tc>
          <w:tcPr>
            <w:tcW w:w="5508" w:type="dxa"/>
          </w:tcPr>
          <w:p w:rsidR="00D575F8" w:rsidRPr="00C8110D" w:rsidRDefault="00F82C2A" w:rsidP="00AF4DC2">
            <w:pPr>
              <w:rPr>
                <w:rFonts w:ascii="Gisha" w:hAnsi="Gisha" w:cs="Gisha"/>
                <w:b/>
                <w:color w:val="000000" w:themeColor="text1"/>
                <w:szCs w:val="24"/>
              </w:rPr>
            </w:pPr>
            <w:r>
              <w:rPr>
                <w:rFonts w:ascii="Gisha" w:hAnsi="Gisha" w:cs="Gisha"/>
                <w:b/>
                <w:color w:val="000000" w:themeColor="text1"/>
                <w:szCs w:val="24"/>
              </w:rPr>
              <w:br/>
            </w:r>
            <w:r w:rsidR="00D575F8" w:rsidRPr="00C8110D">
              <w:rPr>
                <w:rFonts w:ascii="Gisha" w:hAnsi="Gisha" w:cs="Gisha"/>
                <w:b/>
                <w:color w:val="000000" w:themeColor="text1"/>
                <w:szCs w:val="24"/>
              </w:rPr>
              <w:t>YOU CAN CONTROL YOUR SLEEP ENVIRONMENT</w:t>
            </w:r>
          </w:p>
          <w:p w:rsidR="00D575F8" w:rsidRPr="00C8110D" w:rsidRDefault="00D575F8" w:rsidP="00AF4DC2">
            <w:pPr>
              <w:rPr>
                <w:rFonts w:ascii="Gisha" w:hAnsi="Gisha" w:cs="Gisha"/>
                <w:b/>
                <w:color w:val="000000" w:themeColor="text1"/>
                <w:szCs w:val="24"/>
              </w:rPr>
            </w:pPr>
          </w:p>
          <w:p w:rsidR="00D575F8" w:rsidRPr="00F82C2A" w:rsidRDefault="00D575F8" w:rsidP="00AF4DC2">
            <w:pPr>
              <w:rPr>
                <w:rFonts w:ascii="Gisha" w:hAnsi="Gisha" w:cs="Gisha"/>
                <w:color w:val="000000" w:themeColor="text1"/>
                <w:sz w:val="20"/>
                <w:szCs w:val="24"/>
              </w:rPr>
            </w:pPr>
            <w:r w:rsidRPr="00F82C2A">
              <w:rPr>
                <w:rFonts w:ascii="Gisha" w:hAnsi="Gisha" w:cs="Gisha"/>
                <w:color w:val="000000" w:themeColor="text1"/>
                <w:sz w:val="20"/>
                <w:szCs w:val="24"/>
              </w:rPr>
              <w:t xml:space="preserve">Make your bedroom a good place for sleeping – low noise, dark and comfortable, with a cooler temperature. </w:t>
            </w:r>
            <w:r w:rsidRPr="00F82C2A">
              <w:rPr>
                <w:rFonts w:ascii="Gisha" w:hAnsi="Gisha" w:cs="Gisha"/>
                <w:color w:val="000000" w:themeColor="text1"/>
                <w:sz w:val="20"/>
                <w:szCs w:val="24"/>
              </w:rPr>
              <w:br/>
            </w:r>
            <w:r w:rsidRPr="00F82C2A">
              <w:rPr>
                <w:rFonts w:ascii="Gisha" w:hAnsi="Gisha" w:cs="Gisha"/>
                <w:color w:val="000000" w:themeColor="text1"/>
                <w:sz w:val="20"/>
                <w:szCs w:val="24"/>
              </w:rPr>
              <w:br/>
              <w:t>Use your bed for sleep only; do not use the bed for homework, talking on the phone, watching TV etc. This helps your brain to link being in the bed with sleep.</w:t>
            </w:r>
          </w:p>
          <w:p w:rsidR="00D575F8" w:rsidRPr="00F82C2A" w:rsidRDefault="00D575F8" w:rsidP="00AF4DC2">
            <w:pPr>
              <w:rPr>
                <w:rFonts w:ascii="Gisha" w:hAnsi="Gisha" w:cs="Gisha"/>
                <w:color w:val="000000" w:themeColor="text1"/>
                <w:sz w:val="20"/>
                <w:szCs w:val="24"/>
              </w:rPr>
            </w:pPr>
          </w:p>
          <w:p w:rsidR="00D575F8" w:rsidRPr="00C8110D" w:rsidRDefault="00D575F8" w:rsidP="00AF4DC2">
            <w:pPr>
              <w:rPr>
                <w:rFonts w:ascii="Gisha" w:hAnsi="Gisha" w:cs="Gisha"/>
                <w:color w:val="000000" w:themeColor="text1"/>
                <w:szCs w:val="24"/>
              </w:rPr>
            </w:pPr>
            <w:r w:rsidRPr="00F82C2A">
              <w:rPr>
                <w:rFonts w:ascii="Gisha" w:hAnsi="Gisha" w:cs="Gisha"/>
                <w:color w:val="000000" w:themeColor="text1"/>
                <w:sz w:val="20"/>
                <w:szCs w:val="24"/>
              </w:rPr>
              <w:t xml:space="preserve">Keep electronic gadgets out of the bedroom. Remove things like phones, computers, and any other screens from the bedroom at bedtime. </w:t>
            </w:r>
            <w:r w:rsidRPr="00F82C2A">
              <w:rPr>
                <w:rFonts w:ascii="Gisha" w:hAnsi="Gisha" w:cs="Gisha"/>
                <w:color w:val="000000" w:themeColor="text1"/>
                <w:sz w:val="20"/>
                <w:szCs w:val="24"/>
              </w:rPr>
              <w:br/>
            </w:r>
            <w:r w:rsidRPr="00F82C2A">
              <w:rPr>
                <w:rFonts w:ascii="Gisha" w:hAnsi="Gisha" w:cs="Gisha"/>
                <w:color w:val="000000" w:themeColor="text1"/>
                <w:sz w:val="20"/>
                <w:szCs w:val="24"/>
              </w:rPr>
              <w:br/>
              <w:t>Avoid sleeping in other places (i.e., couch, car), making the regular use of the bed in the bedroom your consistent place of sleep.</w:t>
            </w:r>
          </w:p>
        </w:tc>
      </w:tr>
      <w:tr w:rsidR="00D575F8" w:rsidRPr="00C8110D" w:rsidTr="00AF4DC2">
        <w:tc>
          <w:tcPr>
            <w:tcW w:w="5508" w:type="dxa"/>
          </w:tcPr>
          <w:p w:rsidR="00D575F8" w:rsidRPr="00F82C2A" w:rsidRDefault="00F82C2A" w:rsidP="00AF4DC2">
            <w:pPr>
              <w:rPr>
                <w:rFonts w:ascii="Gisha" w:hAnsi="Gisha" w:cs="Gisha"/>
                <w:color w:val="000000" w:themeColor="text1"/>
                <w:sz w:val="20"/>
                <w:szCs w:val="24"/>
              </w:rPr>
            </w:pPr>
            <w:r>
              <w:rPr>
                <w:rFonts w:ascii="Gisha" w:hAnsi="Gisha" w:cs="Gisha"/>
                <w:b/>
                <w:color w:val="000000" w:themeColor="text1"/>
                <w:szCs w:val="24"/>
              </w:rPr>
              <w:br/>
            </w:r>
            <w:r w:rsidR="00D575F8" w:rsidRPr="00C8110D">
              <w:rPr>
                <w:rFonts w:ascii="Gisha" w:hAnsi="Gisha" w:cs="Gisha"/>
                <w:b/>
                <w:color w:val="000000" w:themeColor="text1"/>
                <w:szCs w:val="24"/>
              </w:rPr>
              <w:t>YOU CAN CONTROL WHAT YOU DO DURING THE DAY AND BEFORE BED</w:t>
            </w:r>
            <w:r w:rsidR="00D575F8" w:rsidRPr="00C8110D">
              <w:rPr>
                <w:rFonts w:ascii="Gisha" w:hAnsi="Gisha" w:cs="Gisha"/>
                <w:b/>
                <w:color w:val="000000" w:themeColor="text1"/>
                <w:szCs w:val="24"/>
              </w:rPr>
              <w:br/>
            </w:r>
            <w:r w:rsidR="00D575F8" w:rsidRPr="00C8110D">
              <w:rPr>
                <w:rFonts w:ascii="Gisha" w:hAnsi="Gisha" w:cs="Gisha"/>
                <w:color w:val="000000" w:themeColor="text1"/>
                <w:szCs w:val="24"/>
              </w:rPr>
              <w:br/>
            </w:r>
            <w:r w:rsidR="00D575F8" w:rsidRPr="00F82C2A">
              <w:rPr>
                <w:rFonts w:ascii="Gisha" w:hAnsi="Gisha" w:cs="Gisha"/>
                <w:color w:val="000000" w:themeColor="text1"/>
                <w:sz w:val="20"/>
                <w:szCs w:val="24"/>
              </w:rPr>
              <w:t>Get at least 30 minutes of exercise each day, but avoid vigorous exercise prior to bedtime.</w:t>
            </w:r>
            <w:r w:rsidR="00D575F8" w:rsidRPr="00F82C2A">
              <w:rPr>
                <w:rFonts w:ascii="Gisha" w:hAnsi="Gisha" w:cs="Gisha"/>
                <w:color w:val="000000" w:themeColor="text1"/>
                <w:sz w:val="20"/>
                <w:szCs w:val="24"/>
              </w:rPr>
              <w:br/>
            </w:r>
            <w:r w:rsidR="00D575F8" w:rsidRPr="00F82C2A">
              <w:rPr>
                <w:rFonts w:ascii="Gisha" w:hAnsi="Gisha" w:cs="Gisha"/>
                <w:color w:val="000000" w:themeColor="text1"/>
                <w:sz w:val="20"/>
                <w:szCs w:val="24"/>
              </w:rPr>
              <w:br/>
              <w:t xml:space="preserve">Have a regular set and enforced bedtime! This sets your body’s inner clock for sleep. </w:t>
            </w:r>
            <w:r w:rsidR="00D575F8" w:rsidRPr="00F82C2A">
              <w:rPr>
                <w:rFonts w:ascii="Gisha" w:hAnsi="Gisha" w:cs="Gisha"/>
                <w:color w:val="000000" w:themeColor="text1"/>
                <w:sz w:val="20"/>
                <w:szCs w:val="24"/>
              </w:rPr>
              <w:br/>
            </w:r>
            <w:r w:rsidR="00D575F8" w:rsidRPr="00F82C2A">
              <w:rPr>
                <w:rFonts w:ascii="Gisha" w:hAnsi="Gisha" w:cs="Gisha"/>
                <w:color w:val="000000" w:themeColor="text1"/>
                <w:sz w:val="20"/>
                <w:szCs w:val="24"/>
              </w:rPr>
              <w:br/>
              <w:t>Have a pre-bedtime routine that calms you and prepares you for sleep. This should not include looking at bright screens and electronic devices should be a no-go zone for the last 30-minutes at minimum before bed</w:t>
            </w:r>
          </w:p>
          <w:p w:rsidR="00D575F8" w:rsidRPr="00F82C2A" w:rsidRDefault="00D575F8" w:rsidP="00AF4DC2">
            <w:pPr>
              <w:rPr>
                <w:rFonts w:ascii="Gisha" w:hAnsi="Gisha" w:cs="Gisha"/>
                <w:color w:val="000000" w:themeColor="text1"/>
                <w:sz w:val="20"/>
                <w:szCs w:val="24"/>
              </w:rPr>
            </w:pPr>
          </w:p>
          <w:p w:rsidR="00D575F8" w:rsidRPr="00C8110D" w:rsidRDefault="00D575F8" w:rsidP="00AF4DC2">
            <w:pPr>
              <w:rPr>
                <w:rFonts w:ascii="Gisha" w:hAnsi="Gisha" w:cs="Gisha"/>
                <w:color w:val="000000" w:themeColor="text1"/>
                <w:szCs w:val="24"/>
              </w:rPr>
            </w:pPr>
            <w:r w:rsidRPr="00F82C2A">
              <w:rPr>
                <w:rFonts w:ascii="Gisha" w:hAnsi="Gisha" w:cs="Gisha"/>
                <w:color w:val="000000" w:themeColor="text1"/>
                <w:sz w:val="20"/>
                <w:szCs w:val="24"/>
              </w:rPr>
              <w:t>Avoid napping.</w:t>
            </w:r>
            <w:r w:rsidRPr="00F82C2A">
              <w:rPr>
                <w:rFonts w:ascii="Gisha" w:hAnsi="Gisha" w:cs="Gisha"/>
                <w:color w:val="000000" w:themeColor="text1"/>
                <w:sz w:val="20"/>
                <w:szCs w:val="24"/>
              </w:rPr>
              <w:br/>
            </w:r>
            <w:r w:rsidRPr="00F82C2A">
              <w:rPr>
                <w:rFonts w:ascii="Gisha" w:hAnsi="Gisha" w:cs="Gisha"/>
                <w:color w:val="000000" w:themeColor="text1"/>
                <w:sz w:val="20"/>
                <w:szCs w:val="24"/>
              </w:rPr>
              <w:br/>
              <w:t>Increase light exposure in the morning.</w:t>
            </w:r>
          </w:p>
        </w:tc>
        <w:tc>
          <w:tcPr>
            <w:tcW w:w="5508" w:type="dxa"/>
          </w:tcPr>
          <w:p w:rsidR="00D575F8" w:rsidRPr="00C8110D" w:rsidRDefault="00F82C2A" w:rsidP="00AF4DC2">
            <w:pPr>
              <w:rPr>
                <w:rFonts w:ascii="Gisha" w:hAnsi="Gisha" w:cs="Gisha"/>
                <w:b/>
                <w:color w:val="000000" w:themeColor="text1"/>
                <w:szCs w:val="24"/>
              </w:rPr>
            </w:pPr>
            <w:r>
              <w:rPr>
                <w:rFonts w:ascii="Gisha" w:hAnsi="Gisha" w:cs="Gisha"/>
                <w:b/>
                <w:color w:val="000000" w:themeColor="text1"/>
                <w:szCs w:val="24"/>
              </w:rPr>
              <w:br/>
            </w:r>
            <w:r w:rsidR="00D575F8" w:rsidRPr="00C8110D">
              <w:rPr>
                <w:rFonts w:ascii="Gisha" w:hAnsi="Gisha" w:cs="Gisha"/>
                <w:b/>
                <w:color w:val="000000" w:themeColor="text1"/>
                <w:szCs w:val="24"/>
              </w:rPr>
              <w:t>YOU CAN CONTROL WHAT YOU DO WHILE YOU’RE FALLING ASLEEP</w:t>
            </w:r>
          </w:p>
          <w:p w:rsidR="00D575F8" w:rsidRPr="00C8110D" w:rsidRDefault="00D575F8" w:rsidP="00AF4DC2">
            <w:pPr>
              <w:rPr>
                <w:rFonts w:ascii="Gisha" w:hAnsi="Gisha" w:cs="Gisha"/>
                <w:color w:val="000000" w:themeColor="text1"/>
                <w:szCs w:val="24"/>
              </w:rPr>
            </w:pPr>
            <w:r w:rsidRPr="00C8110D">
              <w:rPr>
                <w:rFonts w:ascii="Gisha" w:hAnsi="Gisha" w:cs="Gisha"/>
                <w:color w:val="000000" w:themeColor="text1"/>
                <w:szCs w:val="24"/>
              </w:rPr>
              <w:br/>
            </w:r>
            <w:r w:rsidRPr="00F82C2A">
              <w:rPr>
                <w:rFonts w:ascii="Gisha" w:hAnsi="Gisha" w:cs="Gisha"/>
                <w:color w:val="000000" w:themeColor="text1"/>
                <w:sz w:val="20"/>
                <w:szCs w:val="24"/>
              </w:rPr>
              <w:t>Reduce cognitive and emotional stimulation before bedtime.</w:t>
            </w:r>
            <w:r w:rsidRPr="00F82C2A">
              <w:rPr>
                <w:rFonts w:ascii="Gisha" w:hAnsi="Gisha" w:cs="Gisha"/>
                <w:color w:val="000000" w:themeColor="text1"/>
                <w:sz w:val="20"/>
                <w:szCs w:val="24"/>
              </w:rPr>
              <w:br/>
            </w:r>
            <w:r w:rsidRPr="00F82C2A">
              <w:rPr>
                <w:rFonts w:ascii="Gisha" w:hAnsi="Gisha" w:cs="Gisha"/>
                <w:color w:val="000000" w:themeColor="text1"/>
                <w:sz w:val="20"/>
                <w:szCs w:val="24"/>
              </w:rPr>
              <w:br/>
              <w:t xml:space="preserve">Keep a pen and paper by the bed; if something is nagging you jot it down for the next day, which may help your mind to be freer to relax. </w:t>
            </w:r>
            <w:r w:rsidRPr="00F82C2A">
              <w:rPr>
                <w:rFonts w:ascii="Gisha" w:hAnsi="Gisha" w:cs="Gisha"/>
                <w:color w:val="000000" w:themeColor="text1"/>
                <w:sz w:val="20"/>
                <w:szCs w:val="24"/>
              </w:rPr>
              <w:br/>
            </w:r>
            <w:r w:rsidRPr="00F82C2A">
              <w:rPr>
                <w:rFonts w:ascii="Gisha" w:hAnsi="Gisha" w:cs="Gisha"/>
                <w:color w:val="000000" w:themeColor="text1"/>
                <w:sz w:val="20"/>
                <w:szCs w:val="24"/>
              </w:rPr>
              <w:br/>
              <w:t>Incorporate relaxation / calming activities in to the bedtime routine (i.e., warm bath, relaxation imagery, deep breathing, and muscle relaxation).</w:t>
            </w:r>
            <w:r w:rsidRPr="00F82C2A">
              <w:rPr>
                <w:rFonts w:ascii="Gisha" w:hAnsi="Gisha" w:cs="Gisha"/>
                <w:color w:val="000000" w:themeColor="text1"/>
                <w:sz w:val="20"/>
                <w:szCs w:val="24"/>
              </w:rPr>
              <w:br/>
            </w:r>
            <w:r w:rsidRPr="00F82C2A">
              <w:rPr>
                <w:rFonts w:ascii="Gisha" w:hAnsi="Gisha" w:cs="Gisha"/>
                <w:color w:val="000000" w:themeColor="text1"/>
                <w:sz w:val="20"/>
                <w:szCs w:val="24"/>
              </w:rPr>
              <w:br/>
              <w:t xml:space="preserve">Do not look at the clock – place it somewhere you cannot easily see from the bed. </w:t>
            </w:r>
          </w:p>
          <w:p w:rsidR="00D575F8" w:rsidRPr="00C8110D" w:rsidRDefault="00D575F8" w:rsidP="00AF4DC2">
            <w:pPr>
              <w:rPr>
                <w:rFonts w:ascii="Gisha" w:hAnsi="Gisha" w:cs="Gisha"/>
                <w:color w:val="000000" w:themeColor="text1"/>
                <w:szCs w:val="24"/>
              </w:rPr>
            </w:pPr>
          </w:p>
        </w:tc>
      </w:tr>
    </w:tbl>
    <w:p w:rsidR="00F82C2A" w:rsidRDefault="00F82C2A" w:rsidP="004367F4">
      <w:pPr>
        <w:rPr>
          <w:rFonts w:ascii="Gisha" w:hAnsi="Gisha" w:cs="Gisha"/>
          <w:b/>
          <w:color w:val="000000" w:themeColor="text1"/>
          <w:sz w:val="28"/>
          <w:szCs w:val="28"/>
          <w:u w:val="single"/>
        </w:rPr>
      </w:pPr>
    </w:p>
    <w:p w:rsidR="00E3705A" w:rsidRDefault="00E3705A" w:rsidP="004367F4">
      <w:pPr>
        <w:rPr>
          <w:rFonts w:ascii="Gisha" w:hAnsi="Gisha" w:cs="Gisha"/>
          <w:b/>
          <w:color w:val="000000" w:themeColor="text1"/>
          <w:sz w:val="28"/>
          <w:szCs w:val="28"/>
          <w:u w:val="single"/>
        </w:rPr>
      </w:pPr>
    </w:p>
    <w:p w:rsidR="00E3705A" w:rsidRDefault="004871AC" w:rsidP="004367F4">
      <w:pPr>
        <w:rPr>
          <w:rFonts w:ascii="Gisha" w:hAnsi="Gisha" w:cs="Gisha"/>
          <w:b/>
          <w:color w:val="000000" w:themeColor="text1"/>
          <w:sz w:val="28"/>
          <w:szCs w:val="28"/>
          <w:u w:val="single"/>
        </w:rPr>
      </w:pPr>
      <w:r w:rsidRPr="00D575F8">
        <w:rPr>
          <w:rFonts w:ascii="Gisha" w:hAnsi="Gisha" w:cs="Gisha"/>
          <w:b/>
          <w:color w:val="000000" w:themeColor="text1"/>
          <w:sz w:val="28"/>
          <w:szCs w:val="28"/>
          <w:u w:val="single"/>
        </w:rPr>
        <w:lastRenderedPageBreak/>
        <w:t xml:space="preserve">Promoting </w:t>
      </w:r>
      <w:r>
        <w:rPr>
          <w:rFonts w:ascii="Gisha" w:hAnsi="Gisha" w:cs="Gisha"/>
          <w:b/>
          <w:color w:val="000000" w:themeColor="text1"/>
          <w:sz w:val="28"/>
          <w:szCs w:val="28"/>
          <w:u w:val="single"/>
        </w:rPr>
        <w:t>Relaxation</w:t>
      </w:r>
    </w:p>
    <w:p w:rsidR="00D575F8" w:rsidRDefault="00E3705A" w:rsidP="004367F4">
      <w:pPr>
        <w:rPr>
          <w:rFonts w:ascii="Gisha" w:hAnsi="Gisha" w:cs="Gisha"/>
          <w:b/>
          <w:color w:val="000000" w:themeColor="text1"/>
          <w:sz w:val="28"/>
          <w:szCs w:val="24"/>
          <w:u w:val="single"/>
        </w:rPr>
      </w:pPr>
      <w:r>
        <w:rPr>
          <w:rFonts w:ascii="Gisha" w:hAnsi="Gisha" w:cs="Gisha"/>
          <w:color w:val="000000" w:themeColor="text1"/>
          <w:sz w:val="28"/>
          <w:szCs w:val="28"/>
        </w:rPr>
        <w:t xml:space="preserve">            </w:t>
      </w:r>
      <w:r w:rsidR="004871AC">
        <w:rPr>
          <w:rFonts w:ascii="Gisha" w:hAnsi="Gisha" w:cs="Gisha"/>
          <w:color w:val="000000" w:themeColor="text1"/>
          <w:sz w:val="28"/>
          <w:szCs w:val="28"/>
        </w:rPr>
        <w:t xml:space="preserve">  </w:t>
      </w:r>
      <w:r>
        <w:rPr>
          <w:rFonts w:ascii="Gisha" w:hAnsi="Gisha" w:cs="Gisha"/>
          <w:color w:val="000000" w:themeColor="text1"/>
          <w:sz w:val="28"/>
          <w:szCs w:val="28"/>
        </w:rPr>
        <w:t xml:space="preserve">                </w:t>
      </w:r>
      <w:r w:rsidR="004871AC" w:rsidRPr="004871AC">
        <w:rPr>
          <w:rFonts w:ascii="Gisha" w:hAnsi="Gisha" w:cs="Gisha"/>
          <w:color w:val="000000" w:themeColor="text1"/>
          <w:sz w:val="28"/>
          <w:szCs w:val="28"/>
        </w:rPr>
        <w:t xml:space="preserve"> </w:t>
      </w:r>
      <w:r w:rsidR="004871AC" w:rsidRPr="004871AC">
        <w:rPr>
          <w:rFonts w:ascii="Arial" w:hAnsi="Arial" w:cs="Arial"/>
          <w:sz w:val="20"/>
          <w:szCs w:val="20"/>
          <w:lang w:val="en"/>
        </w:rPr>
        <w:t xml:space="preserve">  </w:t>
      </w:r>
      <w:r>
        <w:rPr>
          <w:rFonts w:ascii="Arial" w:hAnsi="Arial" w:cs="Arial"/>
          <w:noProof/>
          <w:color w:val="001BA0"/>
          <w:sz w:val="20"/>
          <w:szCs w:val="20"/>
        </w:rPr>
        <w:drawing>
          <wp:inline distT="0" distB="0" distL="0" distR="0">
            <wp:extent cx="2571750" cy="990600"/>
            <wp:effectExtent l="0" t="0" r="0" b="0"/>
            <wp:docPr id="55" name="Picture 55" descr="Image result for relaxation">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relaxation">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71750" cy="990600"/>
                    </a:xfrm>
                    <a:prstGeom prst="rect">
                      <a:avLst/>
                    </a:prstGeom>
                    <a:noFill/>
                    <a:ln>
                      <a:noFill/>
                    </a:ln>
                  </pic:spPr>
                </pic:pic>
              </a:graphicData>
            </a:graphic>
          </wp:inline>
        </w:drawing>
      </w:r>
      <w:r w:rsidR="004871AC">
        <w:rPr>
          <w:rFonts w:ascii="Arial" w:hAnsi="Arial" w:cs="Arial"/>
          <w:sz w:val="20"/>
          <w:szCs w:val="20"/>
          <w:lang w:val="en"/>
        </w:rPr>
        <w:t xml:space="preserve">  </w:t>
      </w:r>
      <w:r>
        <w:rPr>
          <w:rFonts w:ascii="Arial" w:hAnsi="Arial" w:cs="Arial"/>
          <w:sz w:val="20"/>
          <w:szCs w:val="20"/>
          <w:lang w:val="en"/>
        </w:rPr>
        <w:t xml:space="preserve">         </w:t>
      </w:r>
      <w:r w:rsidR="004871AC">
        <w:rPr>
          <w:rFonts w:ascii="Arial" w:hAnsi="Arial" w:cs="Arial"/>
          <w:sz w:val="20"/>
          <w:szCs w:val="20"/>
          <w:lang w:val="en"/>
        </w:rPr>
        <w:t xml:space="preserve"> </w:t>
      </w:r>
      <w:r>
        <w:rPr>
          <w:rFonts w:ascii="Arial" w:hAnsi="Arial" w:cs="Arial"/>
          <w:sz w:val="20"/>
          <w:szCs w:val="20"/>
          <w:lang w:val="en"/>
        </w:rPr>
        <w:t xml:space="preserve">                              </w:t>
      </w:r>
      <w:r w:rsidR="004871AC">
        <w:rPr>
          <w:rFonts w:ascii="Arial" w:hAnsi="Arial" w:cs="Arial"/>
          <w:sz w:val="20"/>
          <w:szCs w:val="20"/>
          <w:lang w:val="en"/>
        </w:rPr>
        <w:t>PATIENT HANDOUT</w:t>
      </w:r>
    </w:p>
    <w:p w:rsidR="00965B64" w:rsidRPr="00965B64" w:rsidRDefault="00965B64" w:rsidP="00965B64">
      <w:pPr>
        <w:rPr>
          <w:rFonts w:ascii="Gisha" w:hAnsi="Gisha" w:cs="Gisha"/>
        </w:rPr>
      </w:pPr>
      <w:r w:rsidRPr="00965B64">
        <w:rPr>
          <w:rFonts w:ascii="Gisha" w:hAnsi="Gisha" w:cs="Gisha"/>
        </w:rPr>
        <w:t>While relaxing may seem like a pretty easy thing to do, a lot of people have difficulty actually getting themselves to do it regularly and successfully. Learning relaxation involves figuring out what is going to give you the best chances of success – otherwise your probably won’t keep trying to do it. Find a quiet, safe, comfortable place and remember to practice often. Here are three ways to try</w:t>
      </w:r>
      <w:r w:rsidR="007476BA">
        <w:rPr>
          <w:rFonts w:ascii="Gisha" w:hAnsi="Gisha" w:cs="Gisha"/>
        </w:rPr>
        <w:t>.</w:t>
      </w:r>
    </w:p>
    <w:p w:rsidR="007476BA" w:rsidRPr="007476BA" w:rsidRDefault="007476BA" w:rsidP="007476BA">
      <w:pPr>
        <w:rPr>
          <w:rFonts w:ascii="Gisha" w:hAnsi="Gisha" w:cs="Gisha"/>
          <w:color w:val="000000" w:themeColor="text1"/>
          <w:sz w:val="20"/>
          <w:szCs w:val="24"/>
        </w:rPr>
      </w:pPr>
      <w:r w:rsidRPr="007476BA">
        <w:rPr>
          <w:rFonts w:ascii="Gisha" w:hAnsi="Gisha" w:cs="Gisha"/>
          <w:b/>
          <w:color w:val="000000" w:themeColor="text1"/>
          <w:sz w:val="24"/>
          <w:szCs w:val="24"/>
        </w:rPr>
        <w:t>Progressive Muscle Relaxation</w:t>
      </w:r>
      <w:r>
        <w:rPr>
          <w:rFonts w:ascii="Gisha" w:hAnsi="Gisha" w:cs="Gisha"/>
          <w:b/>
          <w:color w:val="000000" w:themeColor="text1"/>
          <w:sz w:val="24"/>
          <w:szCs w:val="24"/>
        </w:rPr>
        <w:t>:</w:t>
      </w:r>
      <w:r>
        <w:rPr>
          <w:rFonts w:ascii="Gisha" w:hAnsi="Gisha" w:cs="Gisha"/>
          <w:color w:val="000000" w:themeColor="text1"/>
          <w:sz w:val="28"/>
          <w:szCs w:val="24"/>
        </w:rPr>
        <w:tab/>
      </w:r>
      <w:r>
        <w:rPr>
          <w:rFonts w:ascii="Gisha" w:hAnsi="Gisha" w:cs="Gisha"/>
          <w:color w:val="000000" w:themeColor="text1"/>
          <w:sz w:val="28"/>
          <w:szCs w:val="24"/>
        </w:rPr>
        <w:tab/>
      </w:r>
      <w:r>
        <w:rPr>
          <w:rFonts w:ascii="Gisha" w:hAnsi="Gisha" w:cs="Gisha"/>
          <w:color w:val="000000" w:themeColor="text1"/>
          <w:sz w:val="28"/>
          <w:szCs w:val="24"/>
        </w:rPr>
        <w:br/>
      </w:r>
      <w:r w:rsidRPr="007476BA">
        <w:rPr>
          <w:rFonts w:ascii="Gisha" w:hAnsi="Gisha" w:cs="Gisha"/>
          <w:color w:val="000000" w:themeColor="text1"/>
          <w:sz w:val="20"/>
          <w:szCs w:val="24"/>
        </w:rPr>
        <w:t xml:space="preserve">Start by taking </w:t>
      </w:r>
      <w:r>
        <w:rPr>
          <w:rFonts w:ascii="Gisha" w:hAnsi="Gisha" w:cs="Gisha"/>
          <w:color w:val="000000" w:themeColor="text1"/>
          <w:sz w:val="20"/>
          <w:szCs w:val="24"/>
        </w:rPr>
        <w:t xml:space="preserve">three deep breaths in and out. </w:t>
      </w:r>
      <w:r w:rsidRPr="007476BA">
        <w:rPr>
          <w:rFonts w:ascii="Gisha" w:hAnsi="Gisha" w:cs="Gisha"/>
          <w:color w:val="000000" w:themeColor="text1"/>
          <w:sz w:val="20"/>
          <w:szCs w:val="24"/>
        </w:rPr>
        <w:t>Clench your fists gently and hold them for 10 seconds and then let go. Rest for 20 seco</w:t>
      </w:r>
      <w:r>
        <w:rPr>
          <w:rFonts w:ascii="Gisha" w:hAnsi="Gisha" w:cs="Gisha"/>
          <w:color w:val="000000" w:themeColor="text1"/>
          <w:sz w:val="20"/>
          <w:szCs w:val="24"/>
        </w:rPr>
        <w:t xml:space="preserve">nds and use relaxing self-talk. </w:t>
      </w:r>
      <w:r w:rsidRPr="007476BA">
        <w:rPr>
          <w:rFonts w:ascii="Gisha" w:hAnsi="Gisha" w:cs="Gisha"/>
          <w:color w:val="000000" w:themeColor="text1"/>
          <w:sz w:val="20"/>
          <w:szCs w:val="24"/>
        </w:rPr>
        <w:t>Tighten your biceps by bending your arms and pulling towards your shoulders (like Popeye!), hold for 10 seconds and release.</w:t>
      </w:r>
      <w:r>
        <w:rPr>
          <w:rFonts w:ascii="Gisha" w:hAnsi="Gisha" w:cs="Gisha"/>
          <w:color w:val="000000" w:themeColor="text1"/>
          <w:sz w:val="20"/>
          <w:szCs w:val="24"/>
        </w:rPr>
        <w:t xml:space="preserve"> </w:t>
      </w:r>
      <w:r w:rsidRPr="007476BA">
        <w:rPr>
          <w:rFonts w:ascii="Gisha" w:hAnsi="Gisha" w:cs="Gisha"/>
          <w:color w:val="000000" w:themeColor="text1"/>
          <w:sz w:val="20"/>
          <w:szCs w:val="24"/>
        </w:rPr>
        <w:t>Tighten your triceps by straightening your arms and locking your elbows, hold, hold, hold, and release.</w:t>
      </w:r>
      <w:r>
        <w:rPr>
          <w:rFonts w:ascii="Gisha" w:hAnsi="Gisha" w:cs="Gisha"/>
          <w:color w:val="000000" w:themeColor="text1"/>
          <w:sz w:val="20"/>
          <w:szCs w:val="24"/>
        </w:rPr>
        <w:t xml:space="preserve"> </w:t>
      </w:r>
      <w:r w:rsidRPr="007476BA">
        <w:rPr>
          <w:rFonts w:ascii="Gisha" w:hAnsi="Gisha" w:cs="Gisha"/>
          <w:color w:val="000000" w:themeColor="text1"/>
          <w:sz w:val="20"/>
          <w:szCs w:val="24"/>
        </w:rPr>
        <w:t>Raise your eyebrows as high as you can, hold it, and relax. Now shut your eyes tightly, hold it, and relax.</w:t>
      </w:r>
      <w:r>
        <w:rPr>
          <w:rFonts w:ascii="Gisha" w:hAnsi="Gisha" w:cs="Gisha"/>
          <w:color w:val="000000" w:themeColor="text1"/>
          <w:sz w:val="20"/>
          <w:szCs w:val="24"/>
        </w:rPr>
        <w:t xml:space="preserve"> </w:t>
      </w:r>
      <w:r w:rsidRPr="007476BA">
        <w:rPr>
          <w:rFonts w:ascii="Gisha" w:hAnsi="Gisha" w:cs="Gisha"/>
          <w:color w:val="000000" w:themeColor="text1"/>
          <w:sz w:val="20"/>
          <w:szCs w:val="24"/>
        </w:rPr>
        <w:t xml:space="preserve">Open your mouth as widely as you can, hold it for </w:t>
      </w:r>
      <w:r>
        <w:rPr>
          <w:rFonts w:ascii="Gisha" w:hAnsi="Gisha" w:cs="Gisha"/>
          <w:color w:val="000000" w:themeColor="text1"/>
          <w:sz w:val="20"/>
          <w:szCs w:val="24"/>
        </w:rPr>
        <w:t>10 seconds</w:t>
      </w:r>
      <w:r w:rsidRPr="007476BA">
        <w:rPr>
          <w:rFonts w:ascii="Gisha" w:hAnsi="Gisha" w:cs="Gisha"/>
          <w:color w:val="000000" w:themeColor="text1"/>
          <w:sz w:val="20"/>
          <w:szCs w:val="24"/>
        </w:rPr>
        <w:t>, and relax.</w:t>
      </w:r>
      <w:r>
        <w:rPr>
          <w:rFonts w:ascii="Gisha" w:hAnsi="Gisha" w:cs="Gisha"/>
          <w:color w:val="000000" w:themeColor="text1"/>
          <w:sz w:val="20"/>
          <w:szCs w:val="24"/>
        </w:rPr>
        <w:t xml:space="preserve"> </w:t>
      </w:r>
      <w:r w:rsidRPr="007476BA">
        <w:rPr>
          <w:rFonts w:ascii="Gisha" w:hAnsi="Gisha" w:cs="Gisha"/>
          <w:color w:val="000000" w:themeColor="text1"/>
          <w:sz w:val="20"/>
          <w:szCs w:val="24"/>
        </w:rPr>
        <w:t>Lean your head gently towards your back to tighten the muscles in the back of your neck, hold for five seconds, and now relax.</w:t>
      </w:r>
      <w:r>
        <w:rPr>
          <w:rFonts w:ascii="Gisha" w:hAnsi="Gisha" w:cs="Gisha"/>
          <w:color w:val="000000" w:themeColor="text1"/>
          <w:sz w:val="20"/>
          <w:szCs w:val="24"/>
        </w:rPr>
        <w:t xml:space="preserve"> </w:t>
      </w:r>
      <w:r w:rsidRPr="007476BA">
        <w:rPr>
          <w:rFonts w:ascii="Gisha" w:hAnsi="Gisha" w:cs="Gisha"/>
          <w:color w:val="000000" w:themeColor="text1"/>
          <w:sz w:val="20"/>
          <w:szCs w:val="24"/>
        </w:rPr>
        <w:t xml:space="preserve">Raise up your shoulders to your ears like a shrug, hold, hold, hold, and release. Deep Breath.  </w:t>
      </w:r>
      <w:r w:rsidRPr="007476BA">
        <w:rPr>
          <w:rFonts w:ascii="Gisha" w:hAnsi="Gisha" w:cs="Gisha"/>
          <w:color w:val="000000" w:themeColor="text1"/>
          <w:sz w:val="20"/>
          <w:szCs w:val="24"/>
        </w:rPr>
        <w:br/>
        <w:t>Push your shoulders back towards each other, pinching the shoulder blades together, hold it, hold it, and release. Take a breath.</w:t>
      </w:r>
      <w:r>
        <w:rPr>
          <w:rFonts w:ascii="Gisha" w:hAnsi="Gisha" w:cs="Gisha"/>
          <w:color w:val="000000" w:themeColor="text1"/>
          <w:sz w:val="20"/>
          <w:szCs w:val="24"/>
        </w:rPr>
        <w:t xml:space="preserve"> </w:t>
      </w:r>
      <w:r w:rsidRPr="007476BA">
        <w:rPr>
          <w:rFonts w:ascii="Gisha" w:hAnsi="Gisha" w:cs="Gisha"/>
          <w:color w:val="000000" w:themeColor="text1"/>
          <w:sz w:val="20"/>
          <w:szCs w:val="24"/>
        </w:rPr>
        <w:t>Tighten your stomach muscles, squeeze, hold and release. Now, arch your lower back up, hold it, hold longer, and release.</w:t>
      </w:r>
      <w:r>
        <w:rPr>
          <w:rFonts w:ascii="Gisha" w:hAnsi="Gisha" w:cs="Gisha"/>
          <w:color w:val="000000" w:themeColor="text1"/>
          <w:sz w:val="20"/>
          <w:szCs w:val="24"/>
        </w:rPr>
        <w:t xml:space="preserve"> </w:t>
      </w:r>
      <w:r w:rsidRPr="007476BA">
        <w:rPr>
          <w:rFonts w:ascii="Gisha" w:hAnsi="Gisha" w:cs="Gisha"/>
          <w:color w:val="000000" w:themeColor="text1"/>
          <w:sz w:val="20"/>
          <w:szCs w:val="24"/>
        </w:rPr>
        <w:t>Tighten your buttocks, really squeeze them, h</w:t>
      </w:r>
      <w:r>
        <w:rPr>
          <w:rFonts w:ascii="Gisha" w:hAnsi="Gisha" w:cs="Gisha"/>
          <w:color w:val="000000" w:themeColor="text1"/>
          <w:sz w:val="20"/>
          <w:szCs w:val="24"/>
        </w:rPr>
        <w:t xml:space="preserve">old for 10 seconds, and relax. </w:t>
      </w:r>
      <w:r w:rsidRPr="007476BA">
        <w:rPr>
          <w:rFonts w:ascii="Gisha" w:hAnsi="Gisha" w:cs="Gisha"/>
          <w:color w:val="000000" w:themeColor="text1"/>
          <w:sz w:val="20"/>
          <w:szCs w:val="24"/>
        </w:rPr>
        <w:t>Tighten the muscles in yo</w:t>
      </w:r>
      <w:r>
        <w:rPr>
          <w:rFonts w:ascii="Gisha" w:hAnsi="Gisha" w:cs="Gisha"/>
          <w:color w:val="000000" w:themeColor="text1"/>
          <w:sz w:val="20"/>
          <w:szCs w:val="24"/>
        </w:rPr>
        <w:t>ur hips and thighs, hold for 10</w:t>
      </w:r>
      <w:r w:rsidRPr="007476BA">
        <w:rPr>
          <w:rFonts w:ascii="Gisha" w:hAnsi="Gisha" w:cs="Gisha"/>
          <w:color w:val="000000" w:themeColor="text1"/>
          <w:sz w:val="20"/>
          <w:szCs w:val="24"/>
        </w:rPr>
        <w:t xml:space="preserve"> seconds, and release. Take a deep breath.</w:t>
      </w:r>
      <w:r>
        <w:rPr>
          <w:rFonts w:ascii="Gisha" w:hAnsi="Gisha" w:cs="Gisha"/>
          <w:color w:val="000000" w:themeColor="text1"/>
          <w:sz w:val="20"/>
          <w:szCs w:val="24"/>
        </w:rPr>
        <w:t xml:space="preserve"> </w:t>
      </w:r>
      <w:r w:rsidRPr="007476BA">
        <w:rPr>
          <w:rFonts w:ascii="Gisha" w:hAnsi="Gisha" w:cs="Gisha"/>
          <w:color w:val="000000" w:themeColor="text1"/>
          <w:sz w:val="20"/>
          <w:szCs w:val="24"/>
        </w:rPr>
        <w:t>Now, tighten your shin muscles by pulling your toes towards you, hold, and relax. Tighten your calm muscles by doing the opposite, point your toes down, as hard a</w:t>
      </w:r>
      <w:r>
        <w:rPr>
          <w:rFonts w:ascii="Gisha" w:hAnsi="Gisha" w:cs="Gisha"/>
          <w:color w:val="000000" w:themeColor="text1"/>
          <w:sz w:val="20"/>
          <w:szCs w:val="24"/>
        </w:rPr>
        <w:t xml:space="preserve">s you can, hold it, and relax. </w:t>
      </w:r>
      <w:r w:rsidRPr="007476BA">
        <w:rPr>
          <w:rFonts w:ascii="Gisha" w:hAnsi="Gisha" w:cs="Gisha"/>
          <w:color w:val="000000" w:themeColor="text1"/>
          <w:sz w:val="20"/>
          <w:szCs w:val="24"/>
        </w:rPr>
        <w:t xml:space="preserve">Take a deep breath, and scan your body, anywhere you feel tension still? Go back over your muscle groups </w:t>
      </w:r>
      <w:r w:rsidRPr="007476BA">
        <w:rPr>
          <w:rFonts w:ascii="Gisha" w:hAnsi="Gisha" w:cs="Gisha"/>
          <w:bCs/>
          <w:color w:val="000000" w:themeColor="text1"/>
          <w:sz w:val="20"/>
          <w:szCs w:val="24"/>
        </w:rPr>
        <w:t xml:space="preserve">and </w:t>
      </w:r>
      <w:r w:rsidRPr="007476BA">
        <w:rPr>
          <w:rFonts w:ascii="Gisha" w:hAnsi="Gisha" w:cs="Gisha"/>
          <w:color w:val="000000" w:themeColor="text1"/>
          <w:sz w:val="20"/>
          <w:szCs w:val="24"/>
        </w:rPr>
        <w:t xml:space="preserve">repeat the exercises in areas that remain tense. Take a moment to feel your body all relaxed and notice how it feels. </w:t>
      </w:r>
    </w:p>
    <w:p w:rsidR="007476BA" w:rsidRPr="007476BA" w:rsidRDefault="007476BA" w:rsidP="007476BA">
      <w:pPr>
        <w:rPr>
          <w:rFonts w:ascii="Gisha" w:hAnsi="Gisha" w:cs="Gisha"/>
          <w:bCs/>
          <w:sz w:val="20"/>
          <w:szCs w:val="20"/>
        </w:rPr>
      </w:pPr>
      <w:r w:rsidRPr="007476BA">
        <w:rPr>
          <w:rFonts w:ascii="Gisha" w:hAnsi="Gisha" w:cs="Gisha"/>
          <w:b/>
          <w:color w:val="000000" w:themeColor="text1"/>
          <w:sz w:val="24"/>
          <w:szCs w:val="24"/>
        </w:rPr>
        <w:t>Imagination / Visualization</w:t>
      </w:r>
      <w:r>
        <w:rPr>
          <w:rFonts w:ascii="Gisha" w:hAnsi="Gisha" w:cs="Gisha"/>
          <w:b/>
          <w:color w:val="000000" w:themeColor="text1"/>
          <w:sz w:val="24"/>
          <w:szCs w:val="24"/>
        </w:rPr>
        <w:t xml:space="preserve">: </w:t>
      </w:r>
      <w:r>
        <w:rPr>
          <w:rFonts w:ascii="Gisha" w:hAnsi="Gisha" w:cs="Gisha"/>
          <w:b/>
          <w:color w:val="000000" w:themeColor="text1"/>
          <w:sz w:val="24"/>
          <w:szCs w:val="24"/>
        </w:rPr>
        <w:tab/>
      </w:r>
      <w:r>
        <w:rPr>
          <w:rFonts w:ascii="Gisha" w:hAnsi="Gisha" w:cs="Gisha"/>
          <w:b/>
          <w:color w:val="000000" w:themeColor="text1"/>
          <w:sz w:val="24"/>
          <w:szCs w:val="24"/>
        </w:rPr>
        <w:tab/>
      </w:r>
      <w:r>
        <w:rPr>
          <w:rFonts w:ascii="Gisha" w:hAnsi="Gisha" w:cs="Gisha"/>
          <w:b/>
          <w:color w:val="000000" w:themeColor="text1"/>
          <w:sz w:val="24"/>
          <w:szCs w:val="24"/>
        </w:rPr>
        <w:br/>
      </w:r>
      <w:r w:rsidRPr="007476BA">
        <w:rPr>
          <w:rFonts w:ascii="Gisha" w:hAnsi="Gisha" w:cs="Gisha"/>
          <w:bCs/>
          <w:sz w:val="20"/>
          <w:szCs w:val="20"/>
        </w:rPr>
        <w:t>Imagining exercises are used in different ways, but the primary goal is to shift your focus from the stresses of the outside world to a safe place where your mind and body are free to relax. Start with a deep breath, now close your eyes and imagine yourself in a peaceful, safe place – anywhere that appeals to you. It can be real or imaginary. Focus on the scene and all the details in the image. Create the entire scene in your mind. Imagine yourself there. Now, try and use all your senses…what do you see? What do you hear? What do you smell? What do you feel? What do you taste?</w:t>
      </w:r>
    </w:p>
    <w:p w:rsidR="00D575F8" w:rsidRPr="007476BA" w:rsidRDefault="007476BA" w:rsidP="007476BA">
      <w:pPr>
        <w:rPr>
          <w:rFonts w:ascii="Gisha" w:hAnsi="Gisha" w:cs="Gisha"/>
          <w:color w:val="000000" w:themeColor="text1"/>
          <w:sz w:val="20"/>
          <w:szCs w:val="24"/>
          <w:u w:val="single"/>
        </w:rPr>
      </w:pPr>
      <w:r w:rsidRPr="007476BA">
        <w:rPr>
          <w:rFonts w:ascii="Gisha" w:hAnsi="Gisha" w:cs="Gisha"/>
          <w:b/>
          <w:color w:val="000000" w:themeColor="text1"/>
          <w:sz w:val="24"/>
          <w:szCs w:val="24"/>
        </w:rPr>
        <w:t>Deep Breathing</w:t>
      </w:r>
      <w:proofErr w:type="gramStart"/>
      <w:r w:rsidRPr="007476BA">
        <w:rPr>
          <w:rFonts w:ascii="Gisha" w:hAnsi="Gisha" w:cs="Gisha"/>
          <w:b/>
          <w:color w:val="000000" w:themeColor="text1"/>
          <w:sz w:val="24"/>
          <w:szCs w:val="24"/>
        </w:rPr>
        <w:t>:</w:t>
      </w:r>
      <w:proofErr w:type="gramEnd"/>
      <w:r>
        <w:rPr>
          <w:rFonts w:ascii="Gisha" w:hAnsi="Gisha" w:cs="Gisha"/>
          <w:b/>
          <w:color w:val="000000" w:themeColor="text1"/>
          <w:sz w:val="24"/>
          <w:szCs w:val="24"/>
        </w:rPr>
        <w:br/>
      </w:r>
      <w:r w:rsidRPr="007476BA">
        <w:rPr>
          <w:rFonts w:ascii="Gisha" w:hAnsi="Gisha" w:cs="Gisha"/>
          <w:bCs/>
          <w:color w:val="000000" w:themeColor="text1"/>
          <w:sz w:val="20"/>
          <w:szCs w:val="24"/>
        </w:rPr>
        <w:t>One of the most important factors in learning to relax is finding ways to control your breathing. Here are a few ways to try</w:t>
      </w:r>
      <w:proofErr w:type="gramStart"/>
      <w:r w:rsidRPr="007476BA">
        <w:rPr>
          <w:rFonts w:ascii="Gisha" w:hAnsi="Gisha" w:cs="Gisha"/>
          <w:bCs/>
          <w:color w:val="000000" w:themeColor="text1"/>
          <w:sz w:val="20"/>
          <w:szCs w:val="24"/>
        </w:rPr>
        <w:t>:</w:t>
      </w:r>
      <w:proofErr w:type="gramEnd"/>
      <w:r>
        <w:rPr>
          <w:rFonts w:ascii="Gisha" w:hAnsi="Gisha" w:cs="Gisha"/>
          <w:color w:val="000000" w:themeColor="text1"/>
          <w:sz w:val="20"/>
          <w:szCs w:val="24"/>
          <w:u w:val="single"/>
        </w:rPr>
        <w:br/>
      </w:r>
      <w:r w:rsidRPr="007476BA">
        <w:rPr>
          <w:rFonts w:ascii="Gisha" w:hAnsi="Gisha" w:cs="Gisha"/>
          <w:bCs/>
          <w:color w:val="000000" w:themeColor="text1"/>
          <w:sz w:val="20"/>
          <w:szCs w:val="24"/>
          <w:u w:val="single"/>
        </w:rPr>
        <w:t>Abdominal breathing</w:t>
      </w:r>
      <w:r w:rsidRPr="007476BA">
        <w:rPr>
          <w:rFonts w:ascii="Gisha" w:hAnsi="Gisha" w:cs="Gisha"/>
          <w:bCs/>
          <w:color w:val="000000" w:themeColor="text1"/>
          <w:sz w:val="20"/>
          <w:szCs w:val="24"/>
        </w:rPr>
        <w:t xml:space="preserve"> is a technique that focuses on using your diaphragm to make sure that your lungs are fully expanding, and that you are not just using the top part of your lungs to breathe. Put one hand on your upper chest and the other on your abdomen. Breathe in deeply. Which one moved? Now take several slow, deep breaths and focus on the breath going in to your belly. Be sure that your lower hand moves out as that muscle below your lungs, your diaphragm, moves out and expands.</w:t>
      </w:r>
      <w:r>
        <w:rPr>
          <w:rFonts w:ascii="Gisha" w:hAnsi="Gisha" w:cs="Gisha"/>
          <w:color w:val="000000" w:themeColor="text1"/>
          <w:sz w:val="20"/>
          <w:szCs w:val="24"/>
          <w:u w:val="single"/>
        </w:rPr>
        <w:br/>
      </w:r>
      <w:r w:rsidRPr="007476BA">
        <w:rPr>
          <w:rFonts w:ascii="Gisha" w:hAnsi="Gisha" w:cs="Gisha"/>
          <w:bCs/>
          <w:color w:val="000000" w:themeColor="text1"/>
          <w:sz w:val="20"/>
          <w:szCs w:val="24"/>
          <w:u w:val="single"/>
        </w:rPr>
        <w:t>Box-Breathing</w:t>
      </w:r>
      <w:r w:rsidRPr="007476BA">
        <w:rPr>
          <w:rFonts w:ascii="Gisha" w:hAnsi="Gisha" w:cs="Gisha"/>
          <w:bCs/>
          <w:color w:val="000000" w:themeColor="text1"/>
          <w:sz w:val="20"/>
          <w:szCs w:val="24"/>
        </w:rPr>
        <w:t xml:space="preserve"> involves breathing in a controlled manner, in and out slowly, and maintaining a pattern to the breathing. This pattern involves breathing in slowly for a count of four, holding your breath in for a count of four, slowly breathing out for a count of four, and then holding your breath our for a count of four. To help you can imagine the four sides of a box.  </w:t>
      </w:r>
    </w:p>
    <w:p w:rsidR="00D575F8" w:rsidRDefault="00D575F8" w:rsidP="004367F4">
      <w:pPr>
        <w:rPr>
          <w:rFonts w:ascii="Gisha" w:hAnsi="Gisha" w:cs="Gisha"/>
          <w:b/>
          <w:color w:val="000000" w:themeColor="text1"/>
          <w:sz w:val="28"/>
          <w:szCs w:val="24"/>
          <w:u w:val="single"/>
        </w:rPr>
      </w:pPr>
    </w:p>
    <w:p w:rsidR="003A14FC" w:rsidRPr="005638F0" w:rsidRDefault="00563B15" w:rsidP="00FE754F">
      <w:pPr>
        <w:rPr>
          <w:rFonts w:ascii="Gisha" w:hAnsi="Gisha" w:cs="Gisha"/>
          <w:b/>
          <w:color w:val="000000" w:themeColor="text1"/>
          <w:sz w:val="28"/>
          <w:szCs w:val="28"/>
          <w:u w:val="single"/>
        </w:rPr>
      </w:pPr>
      <w:r w:rsidRPr="00C8110D">
        <w:rPr>
          <w:rFonts w:ascii="Gisha" w:hAnsi="Gisha" w:cs="Gisha"/>
          <w:b/>
          <w:color w:val="000000" w:themeColor="text1"/>
          <w:sz w:val="28"/>
          <w:szCs w:val="28"/>
          <w:u w:val="single"/>
        </w:rPr>
        <w:lastRenderedPageBreak/>
        <w:t>Mood Enhancing Prescription</w:t>
      </w:r>
      <w:r w:rsidR="005638F0">
        <w:rPr>
          <w:rFonts w:ascii="Gisha" w:hAnsi="Gisha" w:cs="Gisha"/>
          <w:b/>
          <w:color w:val="000000" w:themeColor="text1"/>
          <w:sz w:val="28"/>
          <w:szCs w:val="28"/>
          <w:u w:val="single"/>
        </w:rPr>
        <w:tab/>
      </w:r>
      <w:r w:rsidR="005638F0">
        <w:rPr>
          <w:rFonts w:ascii="Gisha" w:hAnsi="Gisha" w:cs="Gisha"/>
          <w:b/>
          <w:color w:val="000000" w:themeColor="text1"/>
          <w:sz w:val="28"/>
          <w:szCs w:val="28"/>
          <w:u w:val="single"/>
        </w:rPr>
        <w:tab/>
      </w:r>
      <w:r w:rsidR="005638F0">
        <w:rPr>
          <w:rFonts w:ascii="Gisha" w:hAnsi="Gisha" w:cs="Gisha"/>
          <w:b/>
          <w:color w:val="000000" w:themeColor="text1"/>
          <w:sz w:val="28"/>
          <w:szCs w:val="28"/>
          <w:u w:val="single"/>
        </w:rPr>
        <w:tab/>
      </w:r>
      <w:r w:rsidR="005638F0">
        <w:rPr>
          <w:rFonts w:ascii="Gisha" w:hAnsi="Gisha" w:cs="Gisha"/>
          <w:b/>
          <w:color w:val="000000" w:themeColor="text1"/>
          <w:sz w:val="28"/>
          <w:szCs w:val="28"/>
          <w:u w:val="single"/>
        </w:rPr>
        <w:tab/>
      </w:r>
      <w:r w:rsidR="005638F0">
        <w:rPr>
          <w:rFonts w:ascii="Gisha" w:hAnsi="Gisha" w:cs="Gisha"/>
          <w:b/>
          <w:color w:val="000000" w:themeColor="text1"/>
          <w:sz w:val="28"/>
          <w:szCs w:val="28"/>
          <w:u w:val="single"/>
        </w:rPr>
        <w:tab/>
      </w:r>
      <w:r w:rsidR="005638F0">
        <w:rPr>
          <w:rFonts w:ascii="Gisha" w:hAnsi="Gisha" w:cs="Gisha"/>
          <w:b/>
          <w:color w:val="000000" w:themeColor="text1"/>
          <w:sz w:val="28"/>
          <w:szCs w:val="28"/>
          <w:u w:val="single"/>
        </w:rPr>
        <w:tab/>
        <w:t>Patient Handout</w:t>
      </w:r>
      <w:r w:rsidR="005638F0">
        <w:rPr>
          <w:rFonts w:ascii="Gisha" w:hAnsi="Gisha" w:cs="Gisha"/>
          <w:b/>
          <w:color w:val="000000" w:themeColor="text1"/>
          <w:sz w:val="28"/>
          <w:szCs w:val="28"/>
          <w:u w:val="single"/>
        </w:rPr>
        <w:br/>
      </w:r>
      <w:r w:rsidR="003A14FC" w:rsidRPr="00C8110D">
        <w:rPr>
          <w:rFonts w:ascii="Gisha" w:hAnsi="Gisha" w:cs="Gisha"/>
          <w:color w:val="000000" w:themeColor="text1"/>
          <w:sz w:val="24"/>
          <w:szCs w:val="24"/>
        </w:rPr>
        <w:t>The Mood Enhancing Prescription is a useful and time efficient tool that can be used to help the young person identify and plan their daily activities.</w:t>
      </w:r>
      <w:r w:rsidR="003A14FC" w:rsidRPr="00C8110D">
        <w:rPr>
          <w:rFonts w:ascii="Gisha" w:hAnsi="Gisha" w:cs="Gisha"/>
          <w:b/>
          <w:bCs/>
          <w:color w:val="000000" w:themeColor="text1"/>
          <w:sz w:val="24"/>
          <w:szCs w:val="24"/>
          <w:u w:val="single"/>
        </w:rPr>
        <w:br/>
      </w:r>
      <w:r w:rsidR="00FE754F">
        <w:rPr>
          <w:rFonts w:ascii="Gisha" w:hAnsi="Gisha" w:cs="Gisha"/>
          <w:color w:val="000000" w:themeColor="text1"/>
          <w:sz w:val="24"/>
          <w:szCs w:val="24"/>
        </w:rPr>
        <w:t xml:space="preserve">                                                          </w:t>
      </w:r>
      <w:r w:rsidR="00FE754F">
        <w:rPr>
          <w:rFonts w:ascii="Arial" w:hAnsi="Arial" w:cs="Arial"/>
          <w:noProof/>
          <w:color w:val="001BA0"/>
          <w:sz w:val="20"/>
          <w:szCs w:val="20"/>
        </w:rPr>
        <w:drawing>
          <wp:inline distT="0" distB="0" distL="0" distR="0">
            <wp:extent cx="1352550" cy="968303"/>
            <wp:effectExtent l="0" t="0" r="0" b="3810"/>
            <wp:docPr id="51" name="Picture 51" descr="Image result for happy perscription">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happy perscription">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61558" cy="974752"/>
                    </a:xfrm>
                    <a:prstGeom prst="rect">
                      <a:avLst/>
                    </a:prstGeom>
                    <a:noFill/>
                    <a:ln>
                      <a:noFill/>
                    </a:ln>
                  </pic:spPr>
                </pic:pic>
              </a:graphicData>
            </a:graphic>
          </wp:inline>
        </w:drawing>
      </w:r>
    </w:p>
    <w:p w:rsidR="00B67EBA" w:rsidRPr="00C8110D" w:rsidRDefault="003A14FC" w:rsidP="003A14FC">
      <w:pPr>
        <w:rPr>
          <w:rFonts w:ascii="Gisha" w:hAnsi="Gisha" w:cs="Gisha"/>
          <w:color w:val="000000" w:themeColor="text1"/>
          <w:sz w:val="24"/>
          <w:szCs w:val="24"/>
        </w:rPr>
      </w:pPr>
      <w:r w:rsidRPr="00C8110D">
        <w:rPr>
          <w:rFonts w:ascii="Gisha" w:hAnsi="Gisha" w:cs="Gisha"/>
          <w:color w:val="000000" w:themeColor="text1"/>
          <w:sz w:val="24"/>
          <w:szCs w:val="24"/>
        </w:rPr>
        <w:t>There are many things that you can do to help your mood</w:t>
      </w:r>
      <w:r w:rsidR="00FE754F">
        <w:rPr>
          <w:rFonts w:ascii="Gisha" w:hAnsi="Gisha" w:cs="Gisha"/>
          <w:color w:val="000000" w:themeColor="text1"/>
          <w:sz w:val="24"/>
          <w:szCs w:val="24"/>
        </w:rPr>
        <w:t xml:space="preserve"> / anxiety</w:t>
      </w:r>
      <w:r w:rsidRPr="00C8110D">
        <w:rPr>
          <w:rFonts w:ascii="Gisha" w:hAnsi="Gisha" w:cs="Gisha"/>
          <w:color w:val="000000" w:themeColor="text1"/>
          <w:sz w:val="24"/>
          <w:szCs w:val="24"/>
        </w:rPr>
        <w:t>. Sometimes these activities by thems</w:t>
      </w:r>
      <w:r w:rsidR="00FE754F">
        <w:rPr>
          <w:rFonts w:ascii="Gisha" w:hAnsi="Gisha" w:cs="Gisha"/>
          <w:color w:val="000000" w:themeColor="text1"/>
          <w:sz w:val="24"/>
          <w:szCs w:val="24"/>
        </w:rPr>
        <w:t>elves will help you feel better and s</w:t>
      </w:r>
      <w:r w:rsidRPr="00C8110D">
        <w:rPr>
          <w:rFonts w:ascii="Gisha" w:hAnsi="Gisha" w:cs="Gisha"/>
          <w:color w:val="000000" w:themeColor="text1"/>
          <w:sz w:val="24"/>
          <w:szCs w:val="24"/>
        </w:rPr>
        <w:t>ometime additional help (such as psychotherapy or medications) may be needed. For each activity write in your plan (include what you wi</w:t>
      </w:r>
      <w:r w:rsidR="00FE754F">
        <w:rPr>
          <w:rFonts w:ascii="Gisha" w:hAnsi="Gisha" w:cs="Gisha"/>
          <w:color w:val="000000" w:themeColor="text1"/>
          <w:sz w:val="24"/>
          <w:szCs w:val="24"/>
        </w:rPr>
        <w:t xml:space="preserve">ll do, how often and with whom). </w:t>
      </w:r>
      <w:r w:rsidR="005638F0">
        <w:rPr>
          <w:rFonts w:ascii="Gisha" w:hAnsi="Gisha" w:cs="Gisha"/>
          <w:color w:val="000000" w:themeColor="text1"/>
          <w:sz w:val="24"/>
          <w:szCs w:val="24"/>
        </w:rPr>
        <w:br/>
      </w:r>
      <w:r w:rsidR="00FE754F">
        <w:rPr>
          <w:rFonts w:ascii="Gisha" w:hAnsi="Gisha" w:cs="Gisha"/>
          <w:color w:val="000000" w:themeColor="text1"/>
          <w:sz w:val="24"/>
          <w:szCs w:val="24"/>
        </w:rPr>
        <w:t xml:space="preserve">Set SMART Goals (Specific, Measurable, Achievable, Realistic, </w:t>
      </w:r>
      <w:proofErr w:type="gramStart"/>
      <w:r w:rsidR="00FE754F">
        <w:rPr>
          <w:rFonts w:ascii="Gisha" w:hAnsi="Gisha" w:cs="Gisha"/>
          <w:color w:val="000000" w:themeColor="text1"/>
          <w:sz w:val="24"/>
          <w:szCs w:val="24"/>
        </w:rPr>
        <w:t>Time</w:t>
      </w:r>
      <w:proofErr w:type="gramEnd"/>
      <w:r w:rsidR="00FE754F">
        <w:rPr>
          <w:rFonts w:ascii="Gisha" w:hAnsi="Gisha" w:cs="Gisha"/>
          <w:color w:val="000000" w:themeColor="text1"/>
          <w:sz w:val="24"/>
          <w:szCs w:val="24"/>
        </w:rPr>
        <w:t xml:space="preserve">-bound). </w:t>
      </w:r>
      <w:r w:rsidR="00FE754F">
        <w:rPr>
          <w:rFonts w:ascii="Gisha" w:hAnsi="Gisha" w:cs="Gisha"/>
          <w:color w:val="000000" w:themeColor="text1"/>
          <w:sz w:val="24"/>
          <w:szCs w:val="24"/>
        </w:rPr>
        <w:br/>
        <w:t>We can check in on this in a future appointment to see how it is going.</w:t>
      </w:r>
    </w:p>
    <w:tbl>
      <w:tblPr>
        <w:tblStyle w:val="MediumShading2-Accent11"/>
        <w:tblW w:w="0" w:type="auto"/>
        <w:tblLook w:val="04A0" w:firstRow="1" w:lastRow="0" w:firstColumn="1" w:lastColumn="0" w:noHBand="0" w:noVBand="1"/>
      </w:tblPr>
      <w:tblGrid>
        <w:gridCol w:w="3337"/>
        <w:gridCol w:w="6948"/>
      </w:tblGrid>
      <w:tr w:rsidR="00C8110D" w:rsidRPr="00C8110D" w:rsidTr="003F030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37" w:type="dxa"/>
          </w:tcPr>
          <w:p w:rsidR="003A14FC" w:rsidRPr="00C8110D" w:rsidRDefault="003A14FC" w:rsidP="003F0304">
            <w:pPr>
              <w:rPr>
                <w:rFonts w:ascii="Gisha" w:hAnsi="Gisha" w:cs="Gisha"/>
                <w:color w:val="000000" w:themeColor="text1"/>
                <w:sz w:val="24"/>
                <w:szCs w:val="24"/>
              </w:rPr>
            </w:pPr>
            <w:r w:rsidRPr="00C8110D">
              <w:rPr>
                <w:rFonts w:ascii="Gisha" w:hAnsi="Gisha" w:cs="Gisha"/>
                <w:color w:val="000000" w:themeColor="text1"/>
                <w:sz w:val="24"/>
                <w:szCs w:val="24"/>
              </w:rPr>
              <w:t>ACTIVITY</w:t>
            </w:r>
          </w:p>
        </w:tc>
        <w:tc>
          <w:tcPr>
            <w:tcW w:w="6948" w:type="dxa"/>
          </w:tcPr>
          <w:p w:rsidR="003A14FC" w:rsidRPr="00C8110D" w:rsidRDefault="003A14FC" w:rsidP="003F0304">
            <w:pPr>
              <w:cnfStyle w:val="100000000000" w:firstRow="1" w:lastRow="0" w:firstColumn="0" w:lastColumn="0" w:oddVBand="0" w:evenVBand="0" w:oddHBand="0" w:evenHBand="0" w:firstRowFirstColumn="0" w:firstRowLastColumn="0" w:lastRowFirstColumn="0" w:lastRowLastColumn="0"/>
              <w:rPr>
                <w:rFonts w:ascii="Gisha" w:hAnsi="Gisha" w:cs="Gisha"/>
                <w:color w:val="000000" w:themeColor="text1"/>
                <w:sz w:val="24"/>
                <w:szCs w:val="24"/>
              </w:rPr>
            </w:pPr>
            <w:r w:rsidRPr="00C8110D">
              <w:rPr>
                <w:rFonts w:ascii="Gisha" w:hAnsi="Gisha" w:cs="Gisha"/>
                <w:color w:val="000000" w:themeColor="text1"/>
                <w:sz w:val="24"/>
                <w:szCs w:val="24"/>
              </w:rPr>
              <w:t>PLAN (what, how often, and with whom)</w:t>
            </w:r>
          </w:p>
        </w:tc>
      </w:tr>
      <w:tr w:rsidR="00C8110D" w:rsidRPr="00C8110D" w:rsidTr="003F03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7" w:type="dxa"/>
          </w:tcPr>
          <w:p w:rsidR="003A14FC" w:rsidRPr="00C8110D" w:rsidRDefault="003A14FC" w:rsidP="003F0304">
            <w:pPr>
              <w:rPr>
                <w:rFonts w:ascii="Gisha" w:hAnsi="Gisha" w:cs="Gisha"/>
                <w:color w:val="000000" w:themeColor="text1"/>
                <w:sz w:val="24"/>
                <w:szCs w:val="24"/>
              </w:rPr>
            </w:pPr>
          </w:p>
          <w:p w:rsidR="003A14FC" w:rsidRPr="00C8110D" w:rsidRDefault="003A14FC" w:rsidP="003F0304">
            <w:pPr>
              <w:rPr>
                <w:rFonts w:ascii="Gisha" w:hAnsi="Gisha" w:cs="Gisha"/>
                <w:color w:val="000000" w:themeColor="text1"/>
                <w:sz w:val="24"/>
                <w:szCs w:val="24"/>
              </w:rPr>
            </w:pPr>
            <w:r w:rsidRPr="00C8110D">
              <w:rPr>
                <w:rFonts w:ascii="Gisha" w:hAnsi="Gisha" w:cs="Gisha"/>
                <w:color w:val="000000" w:themeColor="text1"/>
                <w:sz w:val="24"/>
                <w:szCs w:val="24"/>
              </w:rPr>
              <w:t>EXERCISE</w:t>
            </w:r>
          </w:p>
          <w:p w:rsidR="00FE754F" w:rsidRPr="00C8110D" w:rsidRDefault="00FE754F" w:rsidP="003F0304">
            <w:pPr>
              <w:rPr>
                <w:rFonts w:ascii="Gisha" w:hAnsi="Gisha" w:cs="Gisha"/>
                <w:color w:val="000000" w:themeColor="text1"/>
                <w:sz w:val="24"/>
                <w:szCs w:val="24"/>
              </w:rPr>
            </w:pPr>
          </w:p>
          <w:p w:rsidR="003A14FC" w:rsidRPr="00C8110D" w:rsidRDefault="003A14FC" w:rsidP="003F0304">
            <w:pPr>
              <w:rPr>
                <w:rFonts w:ascii="Gisha" w:hAnsi="Gisha" w:cs="Gisha"/>
                <w:color w:val="000000" w:themeColor="text1"/>
                <w:sz w:val="24"/>
                <w:szCs w:val="24"/>
              </w:rPr>
            </w:pPr>
          </w:p>
        </w:tc>
        <w:tc>
          <w:tcPr>
            <w:tcW w:w="6948" w:type="dxa"/>
          </w:tcPr>
          <w:p w:rsidR="003A14FC" w:rsidRPr="00C8110D" w:rsidRDefault="003A14FC" w:rsidP="003F0304">
            <w:pPr>
              <w:cnfStyle w:val="000000100000" w:firstRow="0" w:lastRow="0" w:firstColumn="0" w:lastColumn="0" w:oddVBand="0" w:evenVBand="0" w:oddHBand="1" w:evenHBand="0" w:firstRowFirstColumn="0" w:firstRowLastColumn="0" w:lastRowFirstColumn="0" w:lastRowLastColumn="0"/>
              <w:rPr>
                <w:rFonts w:ascii="Gisha" w:hAnsi="Gisha" w:cs="Gisha"/>
                <w:color w:val="000000" w:themeColor="text1"/>
                <w:sz w:val="24"/>
                <w:szCs w:val="24"/>
              </w:rPr>
            </w:pPr>
          </w:p>
        </w:tc>
      </w:tr>
      <w:tr w:rsidR="00C8110D" w:rsidRPr="00C8110D" w:rsidTr="003F0304">
        <w:tc>
          <w:tcPr>
            <w:cnfStyle w:val="001000000000" w:firstRow="0" w:lastRow="0" w:firstColumn="1" w:lastColumn="0" w:oddVBand="0" w:evenVBand="0" w:oddHBand="0" w:evenHBand="0" w:firstRowFirstColumn="0" w:firstRowLastColumn="0" w:lastRowFirstColumn="0" w:lastRowLastColumn="0"/>
            <w:tcW w:w="3337" w:type="dxa"/>
          </w:tcPr>
          <w:p w:rsidR="003A14FC" w:rsidRPr="00C8110D" w:rsidRDefault="003A14FC" w:rsidP="003F0304">
            <w:pPr>
              <w:rPr>
                <w:rFonts w:ascii="Gisha" w:hAnsi="Gisha" w:cs="Gisha"/>
                <w:color w:val="000000" w:themeColor="text1"/>
                <w:sz w:val="24"/>
                <w:szCs w:val="24"/>
              </w:rPr>
            </w:pPr>
            <w:r w:rsidRPr="00C8110D">
              <w:rPr>
                <w:rFonts w:ascii="Gisha" w:hAnsi="Gisha" w:cs="Gisha"/>
                <w:color w:val="000000" w:themeColor="text1"/>
                <w:sz w:val="24"/>
                <w:szCs w:val="24"/>
              </w:rPr>
              <w:t>EATING WELL</w:t>
            </w:r>
            <w:r w:rsidR="00FE754F">
              <w:rPr>
                <w:rFonts w:ascii="Gisha" w:hAnsi="Gisha" w:cs="Gisha"/>
                <w:color w:val="000000" w:themeColor="text1"/>
                <w:sz w:val="24"/>
                <w:szCs w:val="24"/>
              </w:rPr>
              <w:br/>
            </w:r>
          </w:p>
          <w:p w:rsidR="003A14FC" w:rsidRPr="00C8110D" w:rsidRDefault="003A14FC" w:rsidP="003F0304">
            <w:pPr>
              <w:rPr>
                <w:rFonts w:ascii="Gisha" w:hAnsi="Gisha" w:cs="Gisha"/>
                <w:color w:val="000000" w:themeColor="text1"/>
                <w:sz w:val="24"/>
                <w:szCs w:val="24"/>
              </w:rPr>
            </w:pPr>
          </w:p>
          <w:p w:rsidR="00FE754F" w:rsidRPr="00C8110D" w:rsidRDefault="00FE754F" w:rsidP="003F0304">
            <w:pPr>
              <w:rPr>
                <w:rFonts w:ascii="Gisha" w:hAnsi="Gisha" w:cs="Gisha"/>
                <w:color w:val="000000" w:themeColor="text1"/>
                <w:sz w:val="24"/>
                <w:szCs w:val="24"/>
              </w:rPr>
            </w:pPr>
          </w:p>
        </w:tc>
        <w:tc>
          <w:tcPr>
            <w:tcW w:w="6948" w:type="dxa"/>
          </w:tcPr>
          <w:p w:rsidR="003A14FC" w:rsidRPr="00C8110D" w:rsidRDefault="003A14FC" w:rsidP="003F0304">
            <w:pPr>
              <w:cnfStyle w:val="000000000000" w:firstRow="0" w:lastRow="0" w:firstColumn="0" w:lastColumn="0" w:oddVBand="0" w:evenVBand="0" w:oddHBand="0" w:evenHBand="0" w:firstRowFirstColumn="0" w:firstRowLastColumn="0" w:lastRowFirstColumn="0" w:lastRowLastColumn="0"/>
              <w:rPr>
                <w:rFonts w:ascii="Gisha" w:hAnsi="Gisha" w:cs="Gisha"/>
                <w:color w:val="000000" w:themeColor="text1"/>
                <w:sz w:val="24"/>
                <w:szCs w:val="24"/>
              </w:rPr>
            </w:pPr>
          </w:p>
        </w:tc>
      </w:tr>
      <w:tr w:rsidR="00C8110D" w:rsidRPr="00C8110D" w:rsidTr="003F03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7" w:type="dxa"/>
          </w:tcPr>
          <w:p w:rsidR="003A14FC" w:rsidRPr="00C8110D" w:rsidRDefault="003A14FC" w:rsidP="003F0304">
            <w:pPr>
              <w:rPr>
                <w:rFonts w:ascii="Gisha" w:hAnsi="Gisha" w:cs="Gisha"/>
                <w:color w:val="000000" w:themeColor="text1"/>
                <w:sz w:val="24"/>
                <w:szCs w:val="24"/>
              </w:rPr>
            </w:pPr>
            <w:r w:rsidRPr="00C8110D">
              <w:rPr>
                <w:rFonts w:ascii="Gisha" w:hAnsi="Gisha" w:cs="Gisha"/>
                <w:color w:val="000000" w:themeColor="text1"/>
                <w:sz w:val="24"/>
                <w:szCs w:val="24"/>
              </w:rPr>
              <w:t>SLEEPING WELL</w:t>
            </w:r>
          </w:p>
          <w:p w:rsidR="00FE754F" w:rsidRDefault="00FE754F" w:rsidP="003F0304">
            <w:pPr>
              <w:rPr>
                <w:rFonts w:ascii="Gisha" w:hAnsi="Gisha" w:cs="Gisha"/>
                <w:color w:val="000000" w:themeColor="text1"/>
                <w:sz w:val="24"/>
                <w:szCs w:val="24"/>
              </w:rPr>
            </w:pPr>
          </w:p>
          <w:p w:rsidR="003A14FC" w:rsidRPr="00C8110D" w:rsidRDefault="003A14FC" w:rsidP="003F0304">
            <w:pPr>
              <w:rPr>
                <w:rFonts w:ascii="Gisha" w:hAnsi="Gisha" w:cs="Gisha"/>
                <w:color w:val="000000" w:themeColor="text1"/>
                <w:sz w:val="24"/>
                <w:szCs w:val="24"/>
              </w:rPr>
            </w:pPr>
            <w:r w:rsidRPr="00C8110D">
              <w:rPr>
                <w:rFonts w:ascii="Gisha" w:hAnsi="Gisha" w:cs="Gisha"/>
                <w:color w:val="000000" w:themeColor="text1"/>
                <w:sz w:val="24"/>
                <w:szCs w:val="24"/>
              </w:rPr>
              <w:br/>
            </w:r>
          </w:p>
        </w:tc>
        <w:tc>
          <w:tcPr>
            <w:tcW w:w="6948" w:type="dxa"/>
          </w:tcPr>
          <w:p w:rsidR="003A14FC" w:rsidRPr="00C8110D" w:rsidRDefault="003A14FC" w:rsidP="003F0304">
            <w:pPr>
              <w:cnfStyle w:val="000000100000" w:firstRow="0" w:lastRow="0" w:firstColumn="0" w:lastColumn="0" w:oddVBand="0" w:evenVBand="0" w:oddHBand="1" w:evenHBand="0" w:firstRowFirstColumn="0" w:firstRowLastColumn="0" w:lastRowFirstColumn="0" w:lastRowLastColumn="0"/>
              <w:rPr>
                <w:rFonts w:ascii="Gisha" w:hAnsi="Gisha" w:cs="Gisha"/>
                <w:color w:val="000000" w:themeColor="text1"/>
                <w:sz w:val="24"/>
                <w:szCs w:val="24"/>
              </w:rPr>
            </w:pPr>
          </w:p>
        </w:tc>
      </w:tr>
      <w:tr w:rsidR="00C8110D" w:rsidRPr="00C8110D" w:rsidTr="003F0304">
        <w:tc>
          <w:tcPr>
            <w:cnfStyle w:val="001000000000" w:firstRow="0" w:lastRow="0" w:firstColumn="1" w:lastColumn="0" w:oddVBand="0" w:evenVBand="0" w:oddHBand="0" w:evenHBand="0" w:firstRowFirstColumn="0" w:firstRowLastColumn="0" w:lastRowFirstColumn="0" w:lastRowLastColumn="0"/>
            <w:tcW w:w="3337" w:type="dxa"/>
          </w:tcPr>
          <w:p w:rsidR="003A14FC" w:rsidRPr="00C8110D" w:rsidRDefault="003A14FC" w:rsidP="003F0304">
            <w:pPr>
              <w:rPr>
                <w:rFonts w:ascii="Gisha" w:hAnsi="Gisha" w:cs="Gisha"/>
                <w:color w:val="000000" w:themeColor="text1"/>
                <w:sz w:val="24"/>
                <w:szCs w:val="24"/>
              </w:rPr>
            </w:pPr>
            <w:r w:rsidRPr="00C8110D">
              <w:rPr>
                <w:rFonts w:ascii="Gisha" w:hAnsi="Gisha" w:cs="Gisha"/>
                <w:color w:val="000000" w:themeColor="text1"/>
                <w:sz w:val="24"/>
                <w:szCs w:val="24"/>
              </w:rPr>
              <w:t>PROBLEM SOLVING</w:t>
            </w:r>
          </w:p>
          <w:p w:rsidR="003A14FC" w:rsidRPr="00C8110D" w:rsidRDefault="003A14FC" w:rsidP="003F0304">
            <w:pPr>
              <w:rPr>
                <w:rFonts w:ascii="Gisha" w:hAnsi="Gisha" w:cs="Gisha"/>
                <w:color w:val="000000" w:themeColor="text1"/>
                <w:sz w:val="24"/>
                <w:szCs w:val="24"/>
              </w:rPr>
            </w:pPr>
          </w:p>
          <w:p w:rsidR="00FE754F" w:rsidRDefault="00FE754F" w:rsidP="003F0304">
            <w:pPr>
              <w:rPr>
                <w:rFonts w:ascii="Gisha" w:hAnsi="Gisha" w:cs="Gisha"/>
                <w:color w:val="000000" w:themeColor="text1"/>
                <w:sz w:val="24"/>
                <w:szCs w:val="24"/>
              </w:rPr>
            </w:pPr>
          </w:p>
          <w:p w:rsidR="00FE754F" w:rsidRPr="00C8110D" w:rsidRDefault="00FE754F" w:rsidP="003F0304">
            <w:pPr>
              <w:rPr>
                <w:rFonts w:ascii="Gisha" w:hAnsi="Gisha" w:cs="Gisha"/>
                <w:color w:val="000000" w:themeColor="text1"/>
                <w:sz w:val="24"/>
                <w:szCs w:val="24"/>
              </w:rPr>
            </w:pPr>
          </w:p>
        </w:tc>
        <w:tc>
          <w:tcPr>
            <w:tcW w:w="6948" w:type="dxa"/>
          </w:tcPr>
          <w:p w:rsidR="003A14FC" w:rsidRPr="00C8110D" w:rsidRDefault="003A14FC" w:rsidP="003F0304">
            <w:pPr>
              <w:cnfStyle w:val="000000000000" w:firstRow="0" w:lastRow="0" w:firstColumn="0" w:lastColumn="0" w:oddVBand="0" w:evenVBand="0" w:oddHBand="0" w:evenHBand="0" w:firstRowFirstColumn="0" w:firstRowLastColumn="0" w:lastRowFirstColumn="0" w:lastRowLastColumn="0"/>
              <w:rPr>
                <w:rFonts w:ascii="Gisha" w:hAnsi="Gisha" w:cs="Gisha"/>
                <w:color w:val="000000" w:themeColor="text1"/>
                <w:sz w:val="24"/>
                <w:szCs w:val="24"/>
              </w:rPr>
            </w:pPr>
          </w:p>
        </w:tc>
      </w:tr>
      <w:tr w:rsidR="00C8110D" w:rsidRPr="00C8110D" w:rsidTr="003F03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7" w:type="dxa"/>
          </w:tcPr>
          <w:p w:rsidR="003A14FC" w:rsidRDefault="003A14FC" w:rsidP="003F0304">
            <w:pPr>
              <w:rPr>
                <w:rFonts w:ascii="Gisha" w:hAnsi="Gisha" w:cs="Gisha"/>
                <w:color w:val="000000" w:themeColor="text1"/>
                <w:sz w:val="24"/>
                <w:szCs w:val="24"/>
              </w:rPr>
            </w:pPr>
            <w:r w:rsidRPr="00C8110D">
              <w:rPr>
                <w:rFonts w:ascii="Gisha" w:hAnsi="Gisha" w:cs="Gisha"/>
                <w:color w:val="000000" w:themeColor="text1"/>
                <w:sz w:val="24"/>
                <w:szCs w:val="24"/>
              </w:rPr>
              <w:t>BEING SOCIALLY ACTIVE</w:t>
            </w:r>
          </w:p>
          <w:p w:rsidR="00FE754F" w:rsidRDefault="00FE754F" w:rsidP="003F0304">
            <w:pPr>
              <w:rPr>
                <w:rFonts w:ascii="Gisha" w:hAnsi="Gisha" w:cs="Gisha"/>
                <w:color w:val="000000" w:themeColor="text1"/>
                <w:sz w:val="24"/>
                <w:szCs w:val="24"/>
              </w:rPr>
            </w:pPr>
          </w:p>
          <w:p w:rsidR="00FE754F" w:rsidRPr="00C8110D" w:rsidRDefault="00FE754F" w:rsidP="003F0304">
            <w:pPr>
              <w:rPr>
                <w:rFonts w:ascii="Gisha" w:hAnsi="Gisha" w:cs="Gisha"/>
                <w:color w:val="000000" w:themeColor="text1"/>
                <w:sz w:val="24"/>
                <w:szCs w:val="24"/>
              </w:rPr>
            </w:pPr>
          </w:p>
          <w:p w:rsidR="003A14FC" w:rsidRPr="00C8110D" w:rsidRDefault="003A14FC" w:rsidP="003F0304">
            <w:pPr>
              <w:rPr>
                <w:rFonts w:ascii="Gisha" w:hAnsi="Gisha" w:cs="Gisha"/>
                <w:color w:val="000000" w:themeColor="text1"/>
                <w:sz w:val="24"/>
                <w:szCs w:val="24"/>
              </w:rPr>
            </w:pPr>
          </w:p>
        </w:tc>
        <w:tc>
          <w:tcPr>
            <w:tcW w:w="6948" w:type="dxa"/>
          </w:tcPr>
          <w:p w:rsidR="003A14FC" w:rsidRPr="00C8110D" w:rsidRDefault="003A14FC" w:rsidP="003F0304">
            <w:pPr>
              <w:cnfStyle w:val="000000100000" w:firstRow="0" w:lastRow="0" w:firstColumn="0" w:lastColumn="0" w:oddVBand="0" w:evenVBand="0" w:oddHBand="1" w:evenHBand="0" w:firstRowFirstColumn="0" w:firstRowLastColumn="0" w:lastRowFirstColumn="0" w:lastRowLastColumn="0"/>
              <w:rPr>
                <w:rFonts w:ascii="Gisha" w:hAnsi="Gisha" w:cs="Gisha"/>
                <w:color w:val="000000" w:themeColor="text1"/>
                <w:sz w:val="24"/>
                <w:szCs w:val="24"/>
              </w:rPr>
            </w:pPr>
          </w:p>
        </w:tc>
      </w:tr>
    </w:tbl>
    <w:p w:rsidR="0061173D" w:rsidRDefault="00FE754F" w:rsidP="008802F3">
      <w:pPr>
        <w:rPr>
          <w:rFonts w:ascii="Gisha" w:hAnsi="Gisha" w:cs="Gisha"/>
          <w:color w:val="000000" w:themeColor="text1"/>
          <w:sz w:val="28"/>
          <w:szCs w:val="28"/>
        </w:rPr>
      </w:pPr>
      <w:r>
        <w:rPr>
          <w:rFonts w:ascii="Gisha" w:hAnsi="Gisha" w:cs="Gisha"/>
          <w:b/>
          <w:color w:val="000000" w:themeColor="text1"/>
          <w:sz w:val="28"/>
          <w:szCs w:val="28"/>
          <w:u w:val="single"/>
        </w:rPr>
        <w:br/>
      </w:r>
      <w:r>
        <w:rPr>
          <w:rFonts w:ascii="Gisha" w:hAnsi="Gisha" w:cs="Gisha"/>
          <w:color w:val="000000" w:themeColor="text1"/>
          <w:sz w:val="28"/>
          <w:szCs w:val="28"/>
        </w:rPr>
        <w:t xml:space="preserve">How </w:t>
      </w:r>
      <w:proofErr w:type="gramStart"/>
      <w:r>
        <w:rPr>
          <w:rFonts w:ascii="Gisha" w:hAnsi="Gisha" w:cs="Gisha"/>
          <w:color w:val="000000" w:themeColor="text1"/>
          <w:sz w:val="28"/>
          <w:szCs w:val="28"/>
        </w:rPr>
        <w:t>Likely</w:t>
      </w:r>
      <w:proofErr w:type="gramEnd"/>
      <w:r>
        <w:rPr>
          <w:rFonts w:ascii="Gisha" w:hAnsi="Gisha" w:cs="Gisha"/>
          <w:color w:val="000000" w:themeColor="text1"/>
          <w:sz w:val="28"/>
          <w:szCs w:val="28"/>
        </w:rPr>
        <w:t xml:space="preserve"> are you to follow this? (1-10</w:t>
      </w:r>
      <w:proofErr w:type="gramStart"/>
      <w:r>
        <w:rPr>
          <w:rFonts w:ascii="Gisha" w:hAnsi="Gisha" w:cs="Gisha"/>
          <w:color w:val="000000" w:themeColor="text1"/>
          <w:sz w:val="28"/>
          <w:szCs w:val="28"/>
        </w:rPr>
        <w:t>)</w:t>
      </w:r>
      <w:proofErr w:type="gramEnd"/>
      <w:r>
        <w:rPr>
          <w:rFonts w:ascii="Gisha" w:hAnsi="Gisha" w:cs="Gisha"/>
          <w:color w:val="000000" w:themeColor="text1"/>
          <w:sz w:val="28"/>
          <w:szCs w:val="28"/>
        </w:rPr>
        <w:br/>
      </w:r>
      <w:r>
        <w:rPr>
          <w:rFonts w:ascii="Gisha" w:hAnsi="Gisha" w:cs="Gisha"/>
          <w:color w:val="000000" w:themeColor="text1"/>
          <w:sz w:val="28"/>
          <w:szCs w:val="28"/>
        </w:rPr>
        <w:br/>
        <w:t>What might get in the way (barriers)?</w:t>
      </w:r>
      <w:r>
        <w:rPr>
          <w:rFonts w:ascii="Gisha" w:hAnsi="Gisha" w:cs="Gisha"/>
          <w:color w:val="000000" w:themeColor="text1"/>
          <w:sz w:val="28"/>
          <w:szCs w:val="28"/>
        </w:rPr>
        <w:br/>
      </w:r>
      <w:r>
        <w:rPr>
          <w:rFonts w:ascii="Gisha" w:hAnsi="Gisha" w:cs="Gisha"/>
          <w:color w:val="000000" w:themeColor="text1"/>
          <w:sz w:val="28"/>
          <w:szCs w:val="28"/>
        </w:rPr>
        <w:br/>
        <w:t xml:space="preserve">What solutions can you use to get through barriers? </w:t>
      </w:r>
    </w:p>
    <w:p w:rsidR="005638F0" w:rsidRPr="00C8110D" w:rsidRDefault="005638F0" w:rsidP="005638F0">
      <w:pPr>
        <w:rPr>
          <w:rFonts w:ascii="Gisha" w:hAnsi="Gisha" w:cs="Gisha"/>
          <w:b/>
          <w:color w:val="000000" w:themeColor="text1"/>
          <w:sz w:val="28"/>
          <w:szCs w:val="28"/>
          <w:u w:val="single"/>
        </w:rPr>
      </w:pPr>
      <w:r w:rsidRPr="00C8110D">
        <w:rPr>
          <w:rFonts w:ascii="Gisha" w:hAnsi="Gisha" w:cs="Gisha"/>
          <w:b/>
          <w:color w:val="000000" w:themeColor="text1"/>
          <w:sz w:val="28"/>
          <w:szCs w:val="28"/>
          <w:u w:val="single"/>
        </w:rPr>
        <w:lastRenderedPageBreak/>
        <w:t>Mood Enhancing Prescription</w:t>
      </w:r>
      <w:r>
        <w:rPr>
          <w:rFonts w:ascii="Gisha" w:hAnsi="Gisha" w:cs="Gisha"/>
          <w:b/>
          <w:color w:val="000000" w:themeColor="text1"/>
          <w:sz w:val="28"/>
          <w:szCs w:val="28"/>
          <w:u w:val="single"/>
        </w:rPr>
        <w:tab/>
      </w:r>
      <w:r>
        <w:rPr>
          <w:rFonts w:ascii="Gisha" w:hAnsi="Gisha" w:cs="Gisha"/>
          <w:b/>
          <w:color w:val="000000" w:themeColor="text1"/>
          <w:sz w:val="28"/>
          <w:szCs w:val="28"/>
          <w:u w:val="single"/>
        </w:rPr>
        <w:tab/>
      </w:r>
      <w:r>
        <w:rPr>
          <w:rFonts w:ascii="Gisha" w:hAnsi="Gisha" w:cs="Gisha"/>
          <w:b/>
          <w:color w:val="000000" w:themeColor="text1"/>
          <w:sz w:val="28"/>
          <w:szCs w:val="28"/>
          <w:u w:val="single"/>
        </w:rPr>
        <w:tab/>
      </w:r>
      <w:r>
        <w:rPr>
          <w:rFonts w:ascii="Gisha" w:hAnsi="Gisha" w:cs="Gisha"/>
          <w:b/>
          <w:color w:val="000000" w:themeColor="text1"/>
          <w:sz w:val="28"/>
          <w:szCs w:val="28"/>
          <w:u w:val="single"/>
        </w:rPr>
        <w:tab/>
      </w:r>
      <w:r>
        <w:rPr>
          <w:rFonts w:ascii="Gisha" w:hAnsi="Gisha" w:cs="Gisha"/>
          <w:b/>
          <w:color w:val="000000" w:themeColor="text1"/>
          <w:sz w:val="28"/>
          <w:szCs w:val="28"/>
          <w:u w:val="single"/>
        </w:rPr>
        <w:tab/>
        <w:t xml:space="preserve">   </w:t>
      </w:r>
      <w:r>
        <w:rPr>
          <w:rFonts w:ascii="Gisha" w:hAnsi="Gisha" w:cs="Gisha"/>
          <w:b/>
          <w:color w:val="000000" w:themeColor="text1"/>
          <w:sz w:val="28"/>
          <w:szCs w:val="28"/>
          <w:u w:val="single"/>
        </w:rPr>
        <w:tab/>
        <w:t>Caregiver Handout</w:t>
      </w:r>
      <w:r>
        <w:rPr>
          <w:rFonts w:ascii="Gisha" w:hAnsi="Gisha" w:cs="Gisha"/>
          <w:b/>
          <w:color w:val="000000" w:themeColor="text1"/>
          <w:sz w:val="28"/>
          <w:szCs w:val="28"/>
          <w:u w:val="single"/>
        </w:rPr>
        <w:br/>
      </w:r>
      <w:r>
        <w:rPr>
          <w:rFonts w:ascii="Gisha" w:hAnsi="Gisha" w:cs="Gisha"/>
          <w:b/>
          <w:color w:val="000000" w:themeColor="text1"/>
          <w:sz w:val="28"/>
          <w:szCs w:val="28"/>
          <w:u w:val="single"/>
        </w:rPr>
        <w:br/>
      </w:r>
    </w:p>
    <w:p w:rsidR="0047410F" w:rsidRPr="00FE754F" w:rsidRDefault="005638F0" w:rsidP="005638F0">
      <w:pPr>
        <w:jc w:val="center"/>
        <w:rPr>
          <w:rFonts w:ascii="Gisha" w:hAnsi="Gisha" w:cs="Gisha"/>
          <w:color w:val="000000" w:themeColor="text1"/>
          <w:sz w:val="28"/>
          <w:szCs w:val="28"/>
        </w:rPr>
      </w:pPr>
      <w:r>
        <w:rPr>
          <w:noProof/>
        </w:rPr>
        <w:drawing>
          <wp:inline distT="0" distB="0" distL="0" distR="0" wp14:anchorId="4278A8E9" wp14:editId="2BB880FD">
            <wp:extent cx="6082905" cy="596265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085458" cy="5965153"/>
                    </a:xfrm>
                    <a:prstGeom prst="rect">
                      <a:avLst/>
                    </a:prstGeom>
                  </pic:spPr>
                </pic:pic>
              </a:graphicData>
            </a:graphic>
          </wp:inline>
        </w:drawing>
      </w:r>
    </w:p>
    <w:p w:rsidR="005638F0" w:rsidRDefault="005638F0" w:rsidP="008802F3">
      <w:pPr>
        <w:rPr>
          <w:rFonts w:ascii="Gisha" w:hAnsi="Gisha" w:cs="Gisha"/>
          <w:b/>
          <w:color w:val="000000" w:themeColor="text1"/>
          <w:sz w:val="28"/>
          <w:szCs w:val="28"/>
          <w:u w:val="single"/>
        </w:rPr>
      </w:pPr>
    </w:p>
    <w:p w:rsidR="005638F0" w:rsidRDefault="005638F0" w:rsidP="008802F3">
      <w:pPr>
        <w:rPr>
          <w:rFonts w:ascii="Gisha" w:hAnsi="Gisha" w:cs="Gisha"/>
          <w:b/>
          <w:color w:val="000000" w:themeColor="text1"/>
          <w:sz w:val="28"/>
          <w:szCs w:val="28"/>
          <w:u w:val="single"/>
        </w:rPr>
      </w:pPr>
    </w:p>
    <w:p w:rsidR="005638F0" w:rsidRDefault="005638F0" w:rsidP="008802F3">
      <w:pPr>
        <w:rPr>
          <w:rFonts w:ascii="Gisha" w:hAnsi="Gisha" w:cs="Gisha"/>
          <w:b/>
          <w:color w:val="000000" w:themeColor="text1"/>
          <w:sz w:val="28"/>
          <w:szCs w:val="28"/>
          <w:u w:val="single"/>
        </w:rPr>
      </w:pPr>
    </w:p>
    <w:p w:rsidR="005638F0" w:rsidRDefault="005638F0" w:rsidP="008802F3">
      <w:pPr>
        <w:rPr>
          <w:rFonts w:ascii="Gisha" w:hAnsi="Gisha" w:cs="Gisha"/>
          <w:b/>
          <w:color w:val="000000" w:themeColor="text1"/>
          <w:sz w:val="28"/>
          <w:szCs w:val="28"/>
          <w:u w:val="single"/>
        </w:rPr>
      </w:pPr>
    </w:p>
    <w:p w:rsidR="00723DCD" w:rsidRDefault="00723DCD" w:rsidP="008802F3">
      <w:pPr>
        <w:rPr>
          <w:rFonts w:ascii="Gisha" w:hAnsi="Gisha" w:cs="Gisha"/>
          <w:b/>
          <w:color w:val="000000" w:themeColor="text1"/>
          <w:sz w:val="28"/>
          <w:szCs w:val="28"/>
          <w:u w:val="single"/>
        </w:rPr>
      </w:pPr>
      <w:r>
        <w:rPr>
          <w:rFonts w:ascii="Gisha" w:hAnsi="Gisha" w:cs="Gisha"/>
          <w:b/>
          <w:color w:val="000000" w:themeColor="text1"/>
          <w:sz w:val="28"/>
          <w:szCs w:val="28"/>
          <w:u w:val="single"/>
        </w:rPr>
        <w:lastRenderedPageBreak/>
        <w:t>Non-Suicidal Self-Injury – Parent Information</w:t>
      </w:r>
    </w:p>
    <w:p w:rsidR="00723DCD" w:rsidRDefault="00723DCD" w:rsidP="005638F0">
      <w:pPr>
        <w:jc w:val="center"/>
        <w:rPr>
          <w:rFonts w:ascii="Gisha" w:hAnsi="Gisha" w:cs="Gisha"/>
          <w:b/>
          <w:color w:val="000000" w:themeColor="text1"/>
          <w:sz w:val="28"/>
          <w:szCs w:val="28"/>
          <w:u w:val="single"/>
        </w:rPr>
      </w:pPr>
      <w:bookmarkStart w:id="0" w:name="_GoBack"/>
      <w:r>
        <w:rPr>
          <w:noProof/>
        </w:rPr>
        <w:drawing>
          <wp:inline distT="0" distB="0" distL="0" distR="0" wp14:anchorId="17F210B2" wp14:editId="41068206">
            <wp:extent cx="5762625" cy="7508477"/>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71326" cy="7519814"/>
                    </a:xfrm>
                    <a:prstGeom prst="rect">
                      <a:avLst/>
                    </a:prstGeom>
                  </pic:spPr>
                </pic:pic>
              </a:graphicData>
            </a:graphic>
          </wp:inline>
        </w:drawing>
      </w:r>
      <w:bookmarkEnd w:id="0"/>
    </w:p>
    <w:p w:rsidR="00723DCD" w:rsidRDefault="00723DCD" w:rsidP="008802F3">
      <w:pPr>
        <w:rPr>
          <w:rFonts w:ascii="Gisha" w:hAnsi="Gisha" w:cs="Gisha"/>
          <w:b/>
          <w:color w:val="000000" w:themeColor="text1"/>
          <w:sz w:val="28"/>
          <w:szCs w:val="28"/>
          <w:u w:val="single"/>
        </w:rPr>
      </w:pPr>
    </w:p>
    <w:p w:rsidR="00723DCD" w:rsidRDefault="00723DCD" w:rsidP="008802F3">
      <w:pPr>
        <w:rPr>
          <w:rFonts w:ascii="Gisha" w:hAnsi="Gisha" w:cs="Gisha"/>
          <w:b/>
          <w:color w:val="000000" w:themeColor="text1"/>
          <w:sz w:val="28"/>
          <w:szCs w:val="28"/>
          <w:u w:val="single"/>
        </w:rPr>
      </w:pPr>
    </w:p>
    <w:p w:rsidR="00267C93" w:rsidRPr="005D7B22" w:rsidRDefault="005D7B22" w:rsidP="00267C93">
      <w:pPr>
        <w:rPr>
          <w:rFonts w:ascii="Gisha" w:hAnsi="Gisha" w:cs="Gisha"/>
          <w:color w:val="000000" w:themeColor="text1"/>
          <w:sz w:val="24"/>
          <w:szCs w:val="28"/>
        </w:rPr>
      </w:pPr>
      <w:r>
        <w:rPr>
          <w:rFonts w:ascii="Gisha" w:hAnsi="Gisha" w:cs="Gisha"/>
          <w:b/>
          <w:color w:val="000000" w:themeColor="text1"/>
          <w:sz w:val="28"/>
          <w:szCs w:val="28"/>
          <w:u w:val="single"/>
        </w:rPr>
        <w:lastRenderedPageBreak/>
        <w:t>S</w:t>
      </w:r>
      <w:r w:rsidR="00965961">
        <w:rPr>
          <w:rFonts w:ascii="Gisha" w:hAnsi="Gisha" w:cs="Gisha"/>
          <w:b/>
          <w:color w:val="000000" w:themeColor="text1"/>
          <w:sz w:val="28"/>
          <w:szCs w:val="28"/>
          <w:u w:val="single"/>
        </w:rPr>
        <w:t xml:space="preserve">afety Planning and Self Harming Behaviors </w:t>
      </w:r>
      <w:r w:rsidR="00965961">
        <w:rPr>
          <w:rFonts w:ascii="Gisha" w:hAnsi="Gisha" w:cs="Gisha"/>
          <w:b/>
          <w:color w:val="000000" w:themeColor="text1"/>
          <w:sz w:val="28"/>
          <w:szCs w:val="28"/>
          <w:u w:val="single"/>
        </w:rPr>
        <w:br/>
      </w:r>
      <w:r w:rsidR="00A11454" w:rsidRPr="00267C93">
        <w:rPr>
          <w:rFonts w:ascii="Gisha" w:hAnsi="Gisha" w:cs="Gisha"/>
          <w:color w:val="000000" w:themeColor="text1"/>
          <w:sz w:val="24"/>
          <w:szCs w:val="28"/>
        </w:rPr>
        <w:t xml:space="preserve">Information </w:t>
      </w:r>
      <w:r w:rsidR="00A11454">
        <w:rPr>
          <w:rFonts w:ascii="Gisha" w:hAnsi="Gisha" w:cs="Gisha"/>
          <w:color w:val="000000" w:themeColor="text1"/>
          <w:sz w:val="24"/>
          <w:szCs w:val="28"/>
        </w:rPr>
        <w:t>on</w:t>
      </w:r>
      <w:r w:rsidR="00A11454" w:rsidRPr="00267C93">
        <w:rPr>
          <w:rFonts w:ascii="Gisha" w:hAnsi="Gisha" w:cs="Gisha"/>
          <w:color w:val="000000" w:themeColor="text1"/>
          <w:sz w:val="24"/>
          <w:szCs w:val="28"/>
        </w:rPr>
        <w:t xml:space="preserve"> Creating a Safety Plan: </w:t>
      </w:r>
      <w:hyperlink r:id="rId60" w:history="1">
        <w:r w:rsidR="00A11454" w:rsidRPr="00267C93">
          <w:rPr>
            <w:rStyle w:val="Hyperlink"/>
            <w:rFonts w:ascii="Gisha" w:hAnsi="Gisha" w:cs="Gisha"/>
            <w:sz w:val="24"/>
            <w:szCs w:val="28"/>
            <w:u w:val="none"/>
          </w:rPr>
          <w:t>https://www.verywell.com/suicide-safety-plan-1067524</w:t>
        </w:r>
      </w:hyperlink>
      <w:r w:rsidR="00267C93">
        <w:rPr>
          <w:rFonts w:ascii="Gisha" w:hAnsi="Gisha" w:cs="Gisha"/>
          <w:color w:val="000000" w:themeColor="text1"/>
          <w:sz w:val="28"/>
          <w:szCs w:val="28"/>
        </w:rPr>
        <w:br/>
      </w:r>
      <w:r>
        <w:rPr>
          <w:rFonts w:ascii="Gisha" w:hAnsi="Gisha" w:cs="Gisha"/>
          <w:color w:val="000000" w:themeColor="text1"/>
          <w:sz w:val="24"/>
          <w:szCs w:val="28"/>
          <w:u w:val="single"/>
        </w:rPr>
        <w:br/>
      </w:r>
      <w:r w:rsidR="00267C93" w:rsidRPr="00995C87">
        <w:rPr>
          <w:rFonts w:ascii="Gisha" w:hAnsi="Gisha" w:cs="Gisha"/>
          <w:color w:val="000000" w:themeColor="text1"/>
          <w:sz w:val="24"/>
          <w:szCs w:val="28"/>
          <w:u w:val="single"/>
        </w:rPr>
        <w:t>Crisis Support Services</w:t>
      </w:r>
    </w:p>
    <w:tbl>
      <w:tblPr>
        <w:tblStyle w:val="TableGrid"/>
        <w:tblW w:w="0" w:type="auto"/>
        <w:tblLook w:val="04A0" w:firstRow="1" w:lastRow="0" w:firstColumn="1" w:lastColumn="0" w:noHBand="0" w:noVBand="1"/>
      </w:tblPr>
      <w:tblGrid>
        <w:gridCol w:w="3888"/>
        <w:gridCol w:w="7128"/>
      </w:tblGrid>
      <w:tr w:rsidR="00267C93" w:rsidTr="00267C93">
        <w:tc>
          <w:tcPr>
            <w:tcW w:w="3888" w:type="dxa"/>
          </w:tcPr>
          <w:p w:rsidR="00267C93" w:rsidRPr="00267C93" w:rsidRDefault="00267C93" w:rsidP="00267C93">
            <w:pPr>
              <w:rPr>
                <w:rFonts w:ascii="Gisha" w:hAnsi="Gisha" w:cs="Gisha"/>
                <w:color w:val="000000" w:themeColor="text1"/>
                <w:sz w:val="24"/>
                <w:szCs w:val="28"/>
              </w:rPr>
            </w:pPr>
            <w:r>
              <w:rPr>
                <w:rFonts w:ascii="Gisha" w:hAnsi="Gisha" w:cs="Gisha"/>
                <w:color w:val="000000" w:themeColor="text1"/>
                <w:sz w:val="24"/>
                <w:szCs w:val="28"/>
              </w:rPr>
              <w:t>Calgary Connect Teen</w:t>
            </w:r>
          </w:p>
        </w:tc>
        <w:tc>
          <w:tcPr>
            <w:tcW w:w="7128" w:type="dxa"/>
          </w:tcPr>
          <w:p w:rsidR="00267C93" w:rsidRDefault="0068580A" w:rsidP="00267C93">
            <w:pPr>
              <w:rPr>
                <w:rFonts w:ascii="Gisha" w:hAnsi="Gisha" w:cs="Gisha"/>
                <w:color w:val="000000" w:themeColor="text1"/>
                <w:sz w:val="28"/>
                <w:szCs w:val="28"/>
              </w:rPr>
            </w:pPr>
            <w:hyperlink r:id="rId61" w:history="1">
              <w:r w:rsidR="00267C93" w:rsidRPr="00267C93">
                <w:rPr>
                  <w:rStyle w:val="Hyperlink"/>
                  <w:rFonts w:ascii="Gisha" w:hAnsi="Gisha" w:cs="Gisha"/>
                  <w:color w:val="auto"/>
                  <w:szCs w:val="28"/>
                  <w:u w:val="none"/>
                  <w:lang w:val="en-US"/>
                </w:rPr>
                <w:t xml:space="preserve">Peer support by phone, text, chat or email  </w:t>
              </w:r>
            </w:hyperlink>
            <w:r w:rsidR="00267C93" w:rsidRPr="00267C93">
              <w:rPr>
                <w:rFonts w:ascii="Gisha" w:hAnsi="Gisha" w:cs="Gisha"/>
                <w:szCs w:val="28"/>
                <w:lang w:val="en-US"/>
              </w:rPr>
              <w:br/>
            </w:r>
            <w:hyperlink r:id="rId62" w:history="1">
              <w:r w:rsidR="00267C93" w:rsidRPr="00267C93">
                <w:rPr>
                  <w:rStyle w:val="Hyperlink"/>
                  <w:rFonts w:ascii="Gisha" w:hAnsi="Gisha" w:cs="Gisha"/>
                  <w:szCs w:val="28"/>
                  <w:lang w:val="en-US"/>
                </w:rPr>
                <w:t xml:space="preserve"> http://calgaryconnecteen.com/</w:t>
              </w:r>
            </w:hyperlink>
            <w:r w:rsidR="00267C93">
              <w:rPr>
                <w:rFonts w:ascii="Gisha" w:hAnsi="Gisha" w:cs="Gisha"/>
                <w:color w:val="000000" w:themeColor="text1"/>
                <w:szCs w:val="28"/>
                <w:u w:val="single"/>
                <w:lang w:val="en-US"/>
              </w:rPr>
              <w:br/>
            </w:r>
            <w:r w:rsidR="00267C93" w:rsidRPr="00267C93">
              <w:rPr>
                <w:rFonts w:ascii="Gisha" w:hAnsi="Gisha" w:cs="Gisha"/>
                <w:color w:val="000000" w:themeColor="text1"/>
                <w:szCs w:val="28"/>
                <w:lang w:val="en-US"/>
              </w:rPr>
              <w:t>Phone: 403-264-TEEN (8336)</w:t>
            </w:r>
          </w:p>
        </w:tc>
      </w:tr>
      <w:tr w:rsidR="00267C93" w:rsidTr="00267C93">
        <w:tc>
          <w:tcPr>
            <w:tcW w:w="3888" w:type="dxa"/>
          </w:tcPr>
          <w:p w:rsidR="00267C93" w:rsidRPr="00267C93" w:rsidRDefault="00267C93" w:rsidP="00267C93">
            <w:pPr>
              <w:rPr>
                <w:rFonts w:ascii="Gisha" w:hAnsi="Gisha" w:cs="Gisha"/>
                <w:color w:val="000000" w:themeColor="text1"/>
                <w:sz w:val="24"/>
                <w:szCs w:val="28"/>
              </w:rPr>
            </w:pPr>
            <w:r>
              <w:rPr>
                <w:rFonts w:ascii="Gisha" w:hAnsi="Gisha" w:cs="Gisha"/>
                <w:color w:val="000000" w:themeColor="text1"/>
                <w:sz w:val="24"/>
                <w:szCs w:val="28"/>
              </w:rPr>
              <w:t>Kids Help Phone</w:t>
            </w:r>
          </w:p>
        </w:tc>
        <w:tc>
          <w:tcPr>
            <w:tcW w:w="7128" w:type="dxa"/>
          </w:tcPr>
          <w:p w:rsidR="00267C93" w:rsidRPr="00267C93" w:rsidRDefault="0068580A" w:rsidP="00267C93">
            <w:pPr>
              <w:rPr>
                <w:rFonts w:ascii="Gisha" w:hAnsi="Gisha" w:cs="Gisha"/>
                <w:color w:val="000000" w:themeColor="text1"/>
                <w:szCs w:val="28"/>
              </w:rPr>
            </w:pPr>
            <w:hyperlink r:id="rId63" w:history="1">
              <w:r w:rsidR="00267C93" w:rsidRPr="00267C93">
                <w:rPr>
                  <w:rStyle w:val="Hyperlink"/>
                  <w:rFonts w:ascii="Gisha" w:hAnsi="Gisha" w:cs="Gisha"/>
                  <w:szCs w:val="28"/>
                </w:rPr>
                <w:t>https://www.kidshelpphone.ca/teens/home/splash.aspx</w:t>
              </w:r>
            </w:hyperlink>
            <w:r w:rsidR="00267C93" w:rsidRPr="00267C93">
              <w:rPr>
                <w:rFonts w:ascii="Gisha" w:hAnsi="Gisha" w:cs="Gisha"/>
                <w:color w:val="000000" w:themeColor="text1"/>
                <w:szCs w:val="28"/>
              </w:rPr>
              <w:t xml:space="preserve"> </w:t>
            </w:r>
          </w:p>
          <w:p w:rsidR="00267C93" w:rsidRPr="00267C93" w:rsidRDefault="00267C93" w:rsidP="00267C93">
            <w:pPr>
              <w:rPr>
                <w:rFonts w:ascii="Gisha" w:hAnsi="Gisha" w:cs="Gisha"/>
                <w:color w:val="000000" w:themeColor="text1"/>
                <w:sz w:val="24"/>
                <w:szCs w:val="28"/>
              </w:rPr>
            </w:pPr>
            <w:r w:rsidRPr="00267C93">
              <w:rPr>
                <w:rFonts w:ascii="Gisha" w:hAnsi="Gisha" w:cs="Gisha"/>
                <w:color w:val="000000" w:themeColor="text1"/>
                <w:szCs w:val="28"/>
                <w:lang w:val="en-US"/>
              </w:rPr>
              <w:t>Phone: 1-800-668-6868</w:t>
            </w:r>
          </w:p>
        </w:tc>
      </w:tr>
      <w:tr w:rsidR="00267C93" w:rsidTr="00267C93">
        <w:tc>
          <w:tcPr>
            <w:tcW w:w="3888" w:type="dxa"/>
          </w:tcPr>
          <w:p w:rsidR="00267C93" w:rsidRDefault="00267C93" w:rsidP="00267C93">
            <w:pPr>
              <w:rPr>
                <w:rFonts w:ascii="Gisha" w:hAnsi="Gisha" w:cs="Gisha"/>
                <w:color w:val="000000" w:themeColor="text1"/>
                <w:sz w:val="28"/>
                <w:szCs w:val="28"/>
              </w:rPr>
            </w:pPr>
            <w:r w:rsidRPr="00267C93">
              <w:rPr>
                <w:rFonts w:ascii="Gisha" w:hAnsi="Gisha" w:cs="Gisha"/>
                <w:color w:val="000000" w:themeColor="text1"/>
                <w:sz w:val="24"/>
                <w:szCs w:val="28"/>
              </w:rPr>
              <w:t>Distress Center</w:t>
            </w:r>
          </w:p>
        </w:tc>
        <w:tc>
          <w:tcPr>
            <w:tcW w:w="7128" w:type="dxa"/>
          </w:tcPr>
          <w:p w:rsidR="00267C93" w:rsidRPr="00267C93" w:rsidRDefault="00267C93" w:rsidP="00267C93">
            <w:pPr>
              <w:rPr>
                <w:rFonts w:ascii="Gisha" w:hAnsi="Gisha" w:cs="Gisha"/>
                <w:color w:val="000000" w:themeColor="text1"/>
                <w:szCs w:val="28"/>
              </w:rPr>
            </w:pPr>
            <w:r w:rsidRPr="00267C93">
              <w:rPr>
                <w:rFonts w:ascii="Gisha" w:hAnsi="Gisha" w:cs="Gisha"/>
                <w:color w:val="000000" w:themeColor="text1"/>
                <w:szCs w:val="28"/>
              </w:rPr>
              <w:t xml:space="preserve">The Calgary Distress Center will come to you / your child when there is a crisis to assess and respond </w:t>
            </w:r>
            <w:hyperlink r:id="rId64" w:history="1">
              <w:r w:rsidRPr="00267C93">
                <w:rPr>
                  <w:rStyle w:val="Hyperlink"/>
                  <w:rFonts w:ascii="Gisha" w:hAnsi="Gisha" w:cs="Gisha"/>
                  <w:szCs w:val="28"/>
                </w:rPr>
                <w:t>http://www.distresscentre.com/</w:t>
              </w:r>
            </w:hyperlink>
            <w:r w:rsidRPr="00267C93">
              <w:rPr>
                <w:rFonts w:ascii="Gisha" w:hAnsi="Gisha" w:cs="Gisha"/>
                <w:color w:val="000000" w:themeColor="text1"/>
                <w:szCs w:val="28"/>
              </w:rPr>
              <w:t xml:space="preserve"> </w:t>
            </w:r>
          </w:p>
          <w:p w:rsidR="00267C93" w:rsidRDefault="00267C93" w:rsidP="00267C93">
            <w:pPr>
              <w:rPr>
                <w:rFonts w:ascii="Gisha" w:hAnsi="Gisha" w:cs="Gisha"/>
                <w:color w:val="000000" w:themeColor="text1"/>
                <w:sz w:val="28"/>
                <w:szCs w:val="28"/>
              </w:rPr>
            </w:pPr>
            <w:r w:rsidRPr="00267C93">
              <w:rPr>
                <w:rFonts w:ascii="Gisha" w:hAnsi="Gisha" w:cs="Gisha"/>
                <w:color w:val="000000" w:themeColor="text1"/>
                <w:szCs w:val="28"/>
                <w:lang w:val="en-US"/>
              </w:rPr>
              <w:t>Phone: 403-266-HELP (4357)</w:t>
            </w:r>
          </w:p>
        </w:tc>
      </w:tr>
    </w:tbl>
    <w:p w:rsidR="006D6E5D" w:rsidRPr="005D7B22" w:rsidRDefault="005D7B22" w:rsidP="004F38FD">
      <w:pPr>
        <w:rPr>
          <w:rFonts w:ascii="Gisha" w:hAnsi="Gisha" w:cs="Gisha"/>
          <w:color w:val="000000" w:themeColor="text1"/>
          <w:sz w:val="24"/>
          <w:szCs w:val="24"/>
          <w:u w:val="single"/>
        </w:rPr>
      </w:pPr>
      <w:r w:rsidRPr="005D7B22">
        <w:rPr>
          <w:rFonts w:ascii="Gisha" w:hAnsi="Gisha" w:cs="Gisha"/>
          <w:color w:val="000000" w:themeColor="text1"/>
          <w:sz w:val="24"/>
          <w:szCs w:val="24"/>
          <w:u w:val="single"/>
        </w:rPr>
        <w:br/>
      </w:r>
      <w:r w:rsidR="00517D4C" w:rsidRPr="005D7B22">
        <w:rPr>
          <w:rFonts w:ascii="Gisha" w:hAnsi="Gisha" w:cs="Gisha"/>
          <w:color w:val="000000" w:themeColor="text1"/>
          <w:sz w:val="24"/>
          <w:szCs w:val="24"/>
          <w:u w:val="single"/>
        </w:rPr>
        <w:t>A</w:t>
      </w:r>
      <w:r w:rsidR="007C539E" w:rsidRPr="005D7B22">
        <w:rPr>
          <w:rFonts w:ascii="Gisha" w:hAnsi="Gisha" w:cs="Gisha"/>
          <w:color w:val="000000" w:themeColor="text1"/>
          <w:sz w:val="24"/>
          <w:szCs w:val="24"/>
          <w:u w:val="single"/>
        </w:rPr>
        <w:t>lternatives to Self-Harm</w:t>
      </w:r>
    </w:p>
    <w:p w:rsidR="006D6E5D" w:rsidRDefault="001D6B5B" w:rsidP="001D6B5B">
      <w:pPr>
        <w:spacing w:after="0" w:line="240" w:lineRule="auto"/>
        <w:rPr>
          <w:rFonts w:ascii="Gisha" w:hAnsi="Gisha" w:cs="Gisha"/>
          <w:color w:val="2F5496"/>
        </w:rPr>
      </w:pPr>
      <w:r w:rsidRPr="00C8110D">
        <w:rPr>
          <w:rFonts w:ascii="Gisha" w:hAnsi="Gisha" w:cs="Gisha"/>
          <w:color w:val="000000" w:themeColor="text1"/>
          <w:sz w:val="24"/>
          <w:szCs w:val="24"/>
        </w:rPr>
        <w:sym w:font="Wingdings" w:char="F0E0"/>
      </w:r>
      <w:r w:rsidR="006D6E5D">
        <w:rPr>
          <w:rFonts w:ascii="Gisha" w:hAnsi="Gisha" w:cs="Gisha"/>
          <w:color w:val="2F5496"/>
        </w:rPr>
        <w:t xml:space="preserve">Self-Injury Outreach and Support (SIOS) </w:t>
      </w:r>
      <w:hyperlink r:id="rId65" w:history="1">
        <w:r w:rsidR="006D6E5D">
          <w:rPr>
            <w:rStyle w:val="Hyperlink"/>
            <w:rFonts w:ascii="Gisha" w:hAnsi="Gisha" w:cs="Gisha"/>
          </w:rPr>
          <w:t>http://sioutreach.org/</w:t>
        </w:r>
      </w:hyperlink>
      <w:r w:rsidR="006D6E5D">
        <w:rPr>
          <w:rFonts w:ascii="Gisha" w:hAnsi="Gisha" w:cs="Gisha"/>
          <w:color w:val="2F5496"/>
        </w:rPr>
        <w:t xml:space="preserve"> </w:t>
      </w:r>
      <w:r w:rsidR="007C539E">
        <w:rPr>
          <w:rFonts w:ascii="Gisha" w:hAnsi="Gisha" w:cs="Gisha"/>
          <w:color w:val="2F5496"/>
        </w:rPr>
        <w:br/>
      </w:r>
    </w:p>
    <w:p w:rsidR="006D6E5D" w:rsidRDefault="001D6B5B" w:rsidP="001D6B5B">
      <w:pPr>
        <w:spacing w:after="0" w:line="240" w:lineRule="auto"/>
        <w:rPr>
          <w:rFonts w:ascii="Gisha" w:hAnsi="Gisha" w:cs="Gisha"/>
          <w:color w:val="2F5496"/>
        </w:rPr>
      </w:pPr>
      <w:r w:rsidRPr="00C8110D">
        <w:rPr>
          <w:rFonts w:ascii="Gisha" w:hAnsi="Gisha" w:cs="Gisha"/>
          <w:color w:val="000000" w:themeColor="text1"/>
          <w:sz w:val="24"/>
          <w:szCs w:val="24"/>
        </w:rPr>
        <w:sym w:font="Wingdings" w:char="F0E0"/>
      </w:r>
      <w:r w:rsidR="006D6E5D">
        <w:rPr>
          <w:rFonts w:ascii="Gisha" w:hAnsi="Gisha" w:cs="Gisha"/>
          <w:color w:val="2F5496"/>
        </w:rPr>
        <w:t xml:space="preserve">Coping with Urges </w:t>
      </w:r>
      <w:hyperlink r:id="rId66" w:history="1">
        <w:r w:rsidR="006D6E5D">
          <w:rPr>
            <w:rStyle w:val="Hyperlink"/>
            <w:rFonts w:ascii="Gisha" w:hAnsi="Gisha" w:cs="Gisha"/>
          </w:rPr>
          <w:t>http://sioutreach.org/coping-and-recovery-self-injury/coping-with-urges/</w:t>
        </w:r>
      </w:hyperlink>
      <w:r w:rsidR="000C1458">
        <w:rPr>
          <w:rStyle w:val="Hyperlink"/>
          <w:rFonts w:ascii="Gisha" w:hAnsi="Gisha" w:cs="Gisha"/>
        </w:rPr>
        <w:br/>
      </w:r>
    </w:p>
    <w:p w:rsidR="006D6E5D" w:rsidRDefault="001D6B5B" w:rsidP="001D6B5B">
      <w:pPr>
        <w:spacing w:after="0" w:line="240" w:lineRule="auto"/>
        <w:rPr>
          <w:rFonts w:ascii="Gisha" w:hAnsi="Gisha" w:cs="Gisha"/>
          <w:color w:val="2F5496"/>
        </w:rPr>
      </w:pPr>
      <w:r w:rsidRPr="00C8110D">
        <w:rPr>
          <w:rFonts w:ascii="Gisha" w:hAnsi="Gisha" w:cs="Gisha"/>
          <w:color w:val="000000" w:themeColor="text1"/>
          <w:sz w:val="24"/>
          <w:szCs w:val="24"/>
        </w:rPr>
        <w:sym w:font="Wingdings" w:char="F0E0"/>
      </w:r>
      <w:r w:rsidR="006D6E5D">
        <w:rPr>
          <w:rFonts w:ascii="Gisha" w:hAnsi="Gisha" w:cs="Gisha"/>
          <w:color w:val="2F5496"/>
        </w:rPr>
        <w:t xml:space="preserve">Self-Injury Recovery Research and Resources SIRRR </w:t>
      </w:r>
      <w:hyperlink r:id="rId67" w:history="1">
        <w:r w:rsidR="006D6E5D">
          <w:rPr>
            <w:rStyle w:val="Hyperlink"/>
            <w:rFonts w:ascii="Gisha" w:hAnsi="Gisha" w:cs="Gisha"/>
          </w:rPr>
          <w:t>http://www.selfinjury.bctr.cornell.edu/</w:t>
        </w:r>
      </w:hyperlink>
      <w:r w:rsidR="006D6E5D">
        <w:rPr>
          <w:rFonts w:ascii="Gisha" w:hAnsi="Gisha" w:cs="Gisha"/>
          <w:color w:val="2F5496"/>
        </w:rPr>
        <w:t xml:space="preserve"> </w:t>
      </w:r>
      <w:r w:rsidR="000C1458">
        <w:rPr>
          <w:rFonts w:ascii="Gisha" w:hAnsi="Gisha" w:cs="Gisha"/>
          <w:color w:val="2F5496"/>
        </w:rPr>
        <w:br/>
      </w:r>
    </w:p>
    <w:p w:rsidR="006D6E5D" w:rsidRPr="005D7B22" w:rsidRDefault="001D6B5B" w:rsidP="005D7B22">
      <w:pPr>
        <w:spacing w:after="0" w:line="240" w:lineRule="auto"/>
        <w:rPr>
          <w:rFonts w:ascii="Gisha" w:hAnsi="Gisha" w:cs="Gisha"/>
          <w:color w:val="2F5496"/>
        </w:rPr>
      </w:pPr>
      <w:r w:rsidRPr="00C8110D">
        <w:rPr>
          <w:rFonts w:ascii="Gisha" w:hAnsi="Gisha" w:cs="Gisha"/>
          <w:color w:val="000000" w:themeColor="text1"/>
          <w:sz w:val="24"/>
          <w:szCs w:val="24"/>
        </w:rPr>
        <w:sym w:font="Wingdings" w:char="F0E0"/>
      </w:r>
      <w:r w:rsidR="006D6E5D">
        <w:rPr>
          <w:rFonts w:ascii="Gisha" w:hAnsi="Gisha" w:cs="Gisha"/>
          <w:color w:val="2F5496"/>
        </w:rPr>
        <w:t xml:space="preserve">Distraction Techniques and Alternative Coping Strategies </w:t>
      </w:r>
      <w:r>
        <w:rPr>
          <w:rFonts w:ascii="Gisha" w:hAnsi="Gisha" w:cs="Gisha"/>
          <w:color w:val="2F5496"/>
        </w:rPr>
        <w:t xml:space="preserve">       </w:t>
      </w:r>
      <w:hyperlink r:id="rId68" w:history="1">
        <w:r w:rsidR="006D6E5D">
          <w:rPr>
            <w:rStyle w:val="Hyperlink"/>
            <w:rFonts w:ascii="Gisha" w:hAnsi="Gisha" w:cs="Gisha"/>
          </w:rPr>
          <w:t>http://www.selfinjury.bctr.cornell.edu/perch/resources/distraction-techniques-pm-5.pdf</w:t>
        </w:r>
      </w:hyperlink>
      <w:r w:rsidR="005D7B22">
        <w:rPr>
          <w:rStyle w:val="Hyperlink"/>
          <w:rFonts w:ascii="Gisha" w:hAnsi="Gisha" w:cs="Gisha"/>
        </w:rPr>
        <w:br/>
      </w:r>
      <w:r w:rsidR="00517D4C" w:rsidRPr="00C8110D">
        <w:rPr>
          <w:rFonts w:ascii="Gisha" w:hAnsi="Gisha" w:cs="Gisha"/>
          <w:b/>
          <w:color w:val="000000" w:themeColor="text1"/>
          <w:sz w:val="28"/>
          <w:szCs w:val="28"/>
          <w:u w:val="single"/>
        </w:rPr>
        <w:br/>
      </w:r>
      <w:r w:rsidR="007C539E" w:rsidRPr="007C539E">
        <w:rPr>
          <w:rFonts w:ascii="Gisha" w:hAnsi="Gisha" w:cs="Gisha"/>
          <w:color w:val="000000" w:themeColor="text1"/>
          <w:sz w:val="28"/>
          <w:szCs w:val="28"/>
        </w:rPr>
        <w:t xml:space="preserve">          </w:t>
      </w:r>
      <w:r w:rsidR="007C539E">
        <w:rPr>
          <w:rFonts w:ascii="Gisha" w:hAnsi="Gisha" w:cs="Gisha"/>
          <w:color w:val="000000" w:themeColor="text1"/>
          <w:sz w:val="28"/>
          <w:szCs w:val="28"/>
        </w:rPr>
        <w:t xml:space="preserve">          </w:t>
      </w:r>
      <w:r w:rsidR="005D7B22">
        <w:rPr>
          <w:rFonts w:ascii="Gisha" w:hAnsi="Gisha" w:cs="Gisha"/>
          <w:color w:val="000000" w:themeColor="text1"/>
          <w:sz w:val="28"/>
          <w:szCs w:val="28"/>
        </w:rPr>
        <w:t xml:space="preserve">      </w:t>
      </w:r>
      <w:r w:rsidR="007C539E" w:rsidRPr="007C539E">
        <w:rPr>
          <w:rFonts w:ascii="Gisha" w:hAnsi="Gisha" w:cs="Gisha"/>
          <w:color w:val="000000" w:themeColor="text1"/>
          <w:sz w:val="28"/>
          <w:szCs w:val="28"/>
        </w:rPr>
        <w:t xml:space="preserve">  </w:t>
      </w:r>
      <w:r w:rsidR="006D6E5D" w:rsidRPr="00C8110D">
        <w:rPr>
          <w:rFonts w:ascii="Gisha" w:hAnsi="Gisha" w:cs="Gisha"/>
          <w:noProof/>
          <w:color w:val="000000" w:themeColor="text1"/>
        </w:rPr>
        <w:drawing>
          <wp:inline distT="0" distB="0" distL="0" distR="0" wp14:anchorId="70AF8D59" wp14:editId="19CE8054">
            <wp:extent cx="4463977" cy="4181475"/>
            <wp:effectExtent l="0" t="0" r="0" b="0"/>
            <wp:docPr id="25" name="Picture 25" descr="https://31.media.tumblr.com/tumblr_ly8jelBhpx1r0lzjao1_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31.media.tumblr.com/tumblr_ly8jelBhpx1r0lzjao1_500.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524165" cy="4237854"/>
                    </a:xfrm>
                    <a:prstGeom prst="rect">
                      <a:avLst/>
                    </a:prstGeom>
                    <a:noFill/>
                    <a:ln>
                      <a:noFill/>
                    </a:ln>
                  </pic:spPr>
                </pic:pic>
              </a:graphicData>
            </a:graphic>
          </wp:inline>
        </w:drawing>
      </w:r>
    </w:p>
    <w:p w:rsidR="008123EF" w:rsidRDefault="008123EF" w:rsidP="004E3281">
      <w:pPr>
        <w:rPr>
          <w:rFonts w:ascii="Gisha" w:hAnsi="Gisha" w:cs="Gisha"/>
          <w:b/>
          <w:color w:val="000000" w:themeColor="text1"/>
          <w:szCs w:val="24"/>
          <w:u w:val="single"/>
        </w:rPr>
      </w:pPr>
    </w:p>
    <w:p w:rsidR="004E3281" w:rsidRPr="00325375" w:rsidRDefault="004E3281" w:rsidP="004E3281">
      <w:pPr>
        <w:rPr>
          <w:rFonts w:ascii="Gisha" w:hAnsi="Gisha" w:cs="Gisha"/>
          <w:color w:val="000000" w:themeColor="text1"/>
          <w:szCs w:val="24"/>
        </w:rPr>
      </w:pPr>
      <w:r w:rsidRPr="008123EF">
        <w:rPr>
          <w:rFonts w:ascii="Gisha" w:hAnsi="Gisha" w:cs="Gisha"/>
          <w:b/>
          <w:color w:val="000000" w:themeColor="text1"/>
          <w:sz w:val="28"/>
          <w:szCs w:val="28"/>
          <w:u w:val="single"/>
        </w:rPr>
        <w:t>COMMUNITY COUNSELLING SERVICES</w:t>
      </w:r>
      <w:r w:rsidRPr="008123EF">
        <w:rPr>
          <w:rFonts w:ascii="Gisha" w:hAnsi="Gisha" w:cs="Gisha"/>
          <w:color w:val="000000" w:themeColor="text1"/>
          <w:sz w:val="28"/>
          <w:szCs w:val="28"/>
        </w:rPr>
        <w:tab/>
      </w:r>
      <w:r w:rsidRPr="00325375">
        <w:rPr>
          <w:rFonts w:ascii="Gisha" w:hAnsi="Gisha" w:cs="Gisha"/>
          <w:color w:val="000000" w:themeColor="text1"/>
          <w:szCs w:val="24"/>
        </w:rPr>
        <w:tab/>
      </w:r>
      <w:r w:rsidRPr="00325375">
        <w:rPr>
          <w:rFonts w:ascii="Gisha" w:hAnsi="Gisha" w:cs="Gisha"/>
          <w:color w:val="000000" w:themeColor="text1"/>
          <w:szCs w:val="24"/>
        </w:rPr>
        <w:tab/>
      </w:r>
      <w:r w:rsidR="000C1458">
        <w:rPr>
          <w:rFonts w:ascii="Gisha" w:hAnsi="Gisha" w:cs="Gisha"/>
          <w:color w:val="000000" w:themeColor="text1"/>
          <w:szCs w:val="24"/>
        </w:rPr>
        <w:tab/>
      </w:r>
      <w:r w:rsidRPr="00325375">
        <w:rPr>
          <w:rFonts w:ascii="Gisha" w:hAnsi="Gisha" w:cs="Gisha"/>
          <w:b/>
          <w:color w:val="000000" w:themeColor="text1"/>
          <w:szCs w:val="24"/>
        </w:rPr>
        <w:t>Free or Low Cost Therapy Services</w:t>
      </w:r>
    </w:p>
    <w:p w:rsidR="004E3281" w:rsidRPr="00325375" w:rsidRDefault="004E3281" w:rsidP="004E3281">
      <w:pPr>
        <w:rPr>
          <w:rFonts w:ascii="Gisha" w:hAnsi="Gisha" w:cs="Gisha"/>
          <w:color w:val="000000" w:themeColor="text1"/>
          <w:szCs w:val="24"/>
        </w:rPr>
      </w:pPr>
      <w:r w:rsidRPr="008123EF">
        <w:rPr>
          <w:rFonts w:ascii="Gisha" w:hAnsi="Gisha" w:cs="Gisha"/>
          <w:b/>
          <w:color w:val="000000" w:themeColor="text1"/>
          <w:szCs w:val="24"/>
          <w:u w:val="single"/>
          <w:lang w:val="en-CA"/>
        </w:rPr>
        <w:t>Calgary Counselling Center</w:t>
      </w:r>
      <w:r w:rsidRPr="00325375">
        <w:rPr>
          <w:rFonts w:ascii="Gisha" w:hAnsi="Gisha" w:cs="Gisha"/>
          <w:color w:val="000000" w:themeColor="text1"/>
          <w:szCs w:val="24"/>
          <w:lang w:val="en-CA"/>
        </w:rPr>
        <w:tab/>
      </w:r>
      <w:r w:rsidRPr="00325375">
        <w:rPr>
          <w:rFonts w:ascii="Gisha" w:hAnsi="Gisha" w:cs="Gisha"/>
          <w:color w:val="000000" w:themeColor="text1"/>
          <w:szCs w:val="24"/>
          <w:lang w:val="en-CA"/>
        </w:rPr>
        <w:tab/>
      </w:r>
      <w:r w:rsidRPr="00325375">
        <w:rPr>
          <w:rFonts w:ascii="Gisha" w:hAnsi="Gisha" w:cs="Gisha"/>
          <w:color w:val="000000" w:themeColor="text1"/>
          <w:szCs w:val="24"/>
          <w:lang w:val="en-CA"/>
        </w:rPr>
        <w:tab/>
      </w:r>
      <w:r w:rsidRPr="00325375">
        <w:rPr>
          <w:rFonts w:ascii="Gisha" w:hAnsi="Gisha" w:cs="Gisha"/>
          <w:color w:val="000000" w:themeColor="text1"/>
          <w:szCs w:val="24"/>
          <w:lang w:val="en-CA"/>
        </w:rPr>
        <w:br/>
      </w:r>
      <w:r w:rsidRPr="00325375">
        <w:rPr>
          <w:rFonts w:ascii="Gisha" w:hAnsi="Gisha" w:cs="Gisha"/>
          <w:color w:val="000000" w:themeColor="text1"/>
          <w:szCs w:val="24"/>
        </w:rPr>
        <w:t xml:space="preserve">Suite 1000, 105 12 Avenue SE </w:t>
      </w:r>
      <w:r w:rsidRPr="00325375">
        <w:rPr>
          <w:rFonts w:ascii="Gisha" w:hAnsi="Gisha" w:cs="Gisha"/>
          <w:color w:val="000000" w:themeColor="text1"/>
          <w:szCs w:val="24"/>
        </w:rPr>
        <w:tab/>
        <w:t xml:space="preserve">Phone: 403.691.5991 </w:t>
      </w:r>
      <w:r w:rsidRPr="00325375">
        <w:rPr>
          <w:rFonts w:ascii="Gisha" w:hAnsi="Gisha" w:cs="Gisha"/>
          <w:bCs/>
          <w:color w:val="000000" w:themeColor="text1"/>
          <w:szCs w:val="24"/>
        </w:rPr>
        <w:br/>
      </w:r>
      <w:r w:rsidRPr="00325375">
        <w:rPr>
          <w:rFonts w:ascii="Gisha" w:hAnsi="Gisha" w:cs="Gisha"/>
          <w:color w:val="000000" w:themeColor="text1"/>
          <w:szCs w:val="24"/>
        </w:rPr>
        <w:t xml:space="preserve">Intake telephone lines are open from Monday to Friday 9:00am – 4:00pm at 403-691-5991. An Intake form can be completed over the phone or online at </w:t>
      </w:r>
      <w:hyperlink r:id="rId70" w:history="1">
        <w:r w:rsidRPr="008123EF">
          <w:rPr>
            <w:rStyle w:val="Hyperlink"/>
            <w:rFonts w:ascii="Gisha" w:hAnsi="Gisha" w:cs="Gisha"/>
            <w:color w:val="1F497D" w:themeColor="text2"/>
            <w:szCs w:val="24"/>
          </w:rPr>
          <w:t>www.calgarycounselling.com</w:t>
        </w:r>
      </w:hyperlink>
      <w:r w:rsidRPr="00325375">
        <w:rPr>
          <w:rFonts w:ascii="Gisha" w:hAnsi="Gisha" w:cs="Gisha"/>
          <w:color w:val="000000" w:themeColor="text1"/>
          <w:szCs w:val="24"/>
        </w:rPr>
        <w:t xml:space="preserve">. Offer professional counseling to individuals, couples, and families.  The Centre is also an educational facility for interns and residents.  Group programs in certain areas are also offered. Cost: fees on a sliding scale based on annual income.  </w:t>
      </w:r>
    </w:p>
    <w:p w:rsidR="004E3281" w:rsidRPr="00325375" w:rsidRDefault="004E3281" w:rsidP="004E3281">
      <w:pPr>
        <w:rPr>
          <w:rFonts w:ascii="Gisha" w:hAnsi="Gisha" w:cs="Gisha"/>
          <w:color w:val="000000" w:themeColor="text1"/>
          <w:szCs w:val="24"/>
        </w:rPr>
      </w:pPr>
      <w:r w:rsidRPr="008123EF">
        <w:rPr>
          <w:rFonts w:ascii="Gisha" w:hAnsi="Gisha" w:cs="Gisha"/>
          <w:b/>
          <w:color w:val="000000" w:themeColor="text1"/>
          <w:szCs w:val="24"/>
          <w:u w:val="single"/>
          <w:lang w:val="en-CA"/>
        </w:rPr>
        <w:t>CARYA (Formerly Calgary Family Services)</w:t>
      </w:r>
      <w:r w:rsidRPr="00325375">
        <w:rPr>
          <w:rFonts w:ascii="Gisha" w:hAnsi="Gisha" w:cs="Gisha"/>
          <w:color w:val="000000" w:themeColor="text1"/>
          <w:szCs w:val="24"/>
          <w:u w:val="single"/>
          <w:lang w:val="en-CA"/>
        </w:rPr>
        <w:br/>
      </w:r>
      <w:hyperlink r:id="rId71" w:history="1">
        <w:r w:rsidRPr="008123EF">
          <w:rPr>
            <w:rStyle w:val="Hyperlink"/>
            <w:rFonts w:ascii="Gisha" w:hAnsi="Gisha" w:cs="Gisha"/>
            <w:color w:val="1F497D" w:themeColor="text2"/>
            <w:szCs w:val="24"/>
          </w:rPr>
          <w:t>www.caryacalgary.ca</w:t>
        </w:r>
      </w:hyperlink>
      <w:r w:rsidRPr="00325375">
        <w:rPr>
          <w:rFonts w:ascii="Gisha" w:hAnsi="Gisha" w:cs="Gisha"/>
          <w:color w:val="000000" w:themeColor="text1"/>
          <w:szCs w:val="24"/>
          <w:lang w:val="en-CA"/>
        </w:rPr>
        <w:tab/>
        <w:t>Main Reception Phone: 403-269-9888  Client Intake Line: 403-205-5244</w:t>
      </w:r>
      <w:r w:rsidRPr="00325375">
        <w:rPr>
          <w:rFonts w:ascii="Gisha" w:hAnsi="Gisha" w:cs="Gisha"/>
          <w:color w:val="000000" w:themeColor="text1"/>
          <w:szCs w:val="24"/>
          <w:lang w:val="en-CA"/>
        </w:rPr>
        <w:br/>
      </w:r>
      <w:proofErr w:type="spellStart"/>
      <w:r w:rsidRPr="00325375">
        <w:rPr>
          <w:rFonts w:ascii="Gisha" w:hAnsi="Gisha" w:cs="Gisha"/>
          <w:color w:val="000000" w:themeColor="text1"/>
          <w:szCs w:val="24"/>
        </w:rPr>
        <w:t>Carya</w:t>
      </w:r>
      <w:proofErr w:type="spellEnd"/>
      <w:r w:rsidRPr="00325375">
        <w:rPr>
          <w:rFonts w:ascii="Gisha" w:hAnsi="Gisha" w:cs="Gisha"/>
          <w:color w:val="000000" w:themeColor="text1"/>
          <w:szCs w:val="24"/>
        </w:rPr>
        <w:t xml:space="preserve"> offers a continuum of services to actively parenting families of children ages 0-24 years and adults ages 65+. </w:t>
      </w:r>
      <w:r w:rsidRPr="00325375">
        <w:rPr>
          <w:rFonts w:ascii="Gisha" w:hAnsi="Gisha" w:cs="Gisha"/>
          <w:color w:val="000000" w:themeColor="text1"/>
          <w:szCs w:val="24"/>
          <w:lang w:val="en-CA"/>
        </w:rPr>
        <w:t xml:space="preserve">This may encompass issues around mental health, like depression and anxiety, grief and loss, trauma, attachment, relationship challenges, and isolation. Individual counselling and group programs (i.e., CONNECT, BOOST) are offered. </w:t>
      </w:r>
      <w:r w:rsidRPr="00325375">
        <w:rPr>
          <w:rFonts w:ascii="Gisha" w:hAnsi="Gisha" w:cs="Gisha"/>
          <w:color w:val="000000" w:themeColor="text1"/>
          <w:szCs w:val="24"/>
        </w:rPr>
        <w:t xml:space="preserve">Sliding fee scale according to gross household income, however some programs are fully funded and are free of charge to participants.  Some programs/groups offered include CONNECT, BOOST (ages 13-16), In-Sync (ages 0-6 and parents play based attachment), Prime Time (ages 0-2 and parents, skill based), Urgent Family Care, Worry Warriors (ages 7-11, 12-15). </w:t>
      </w:r>
    </w:p>
    <w:p w:rsidR="00271030" w:rsidRPr="008123EF" w:rsidRDefault="00271030" w:rsidP="00271030">
      <w:pPr>
        <w:rPr>
          <w:rFonts w:ascii="Gisha" w:hAnsi="Gisha" w:cs="Gisha"/>
          <w:color w:val="1F497D" w:themeColor="text2"/>
          <w:szCs w:val="24"/>
        </w:rPr>
      </w:pPr>
      <w:r w:rsidRPr="008123EF">
        <w:rPr>
          <w:rFonts w:ascii="Gisha" w:hAnsi="Gisha" w:cs="Gisha"/>
          <w:b/>
          <w:color w:val="000000" w:themeColor="text1"/>
          <w:szCs w:val="24"/>
          <w:u w:val="single"/>
        </w:rPr>
        <w:t>Functioning Families Together (Family Therapy)</w:t>
      </w:r>
      <w:r w:rsidRPr="00325375">
        <w:rPr>
          <w:rFonts w:ascii="Gisha" w:hAnsi="Gisha" w:cs="Gisha"/>
          <w:color w:val="000000" w:themeColor="text1"/>
          <w:szCs w:val="24"/>
        </w:rPr>
        <w:t xml:space="preserve"> </w:t>
      </w:r>
      <w:r w:rsidRPr="00325375">
        <w:rPr>
          <w:rFonts w:ascii="Gisha" w:hAnsi="Gisha" w:cs="Gisha"/>
          <w:color w:val="000000" w:themeColor="text1"/>
          <w:szCs w:val="24"/>
        </w:rPr>
        <w:br/>
      </w:r>
      <w:hyperlink r:id="rId72" w:history="1">
        <w:r w:rsidRPr="008123EF">
          <w:rPr>
            <w:rStyle w:val="Hyperlink"/>
            <w:rFonts w:ascii="Gisha" w:hAnsi="Gisha" w:cs="Gisha"/>
            <w:color w:val="1F497D" w:themeColor="text2"/>
            <w:szCs w:val="24"/>
          </w:rPr>
          <w:t>http://caryacalgary.ca/our-programs/counselling/functional-family-therapy/</w:t>
        </w:r>
      </w:hyperlink>
    </w:p>
    <w:p w:rsidR="008123EF" w:rsidRPr="00965961" w:rsidRDefault="004E3281" w:rsidP="00965961">
      <w:pPr>
        <w:rPr>
          <w:rFonts w:ascii="Gisha" w:hAnsi="Gisha" w:cs="Gisha"/>
          <w:bCs/>
          <w:color w:val="000000" w:themeColor="text1"/>
          <w:szCs w:val="24"/>
        </w:rPr>
      </w:pPr>
      <w:r w:rsidRPr="008123EF">
        <w:rPr>
          <w:rFonts w:ascii="Gisha" w:hAnsi="Gisha" w:cs="Gisha"/>
          <w:b/>
          <w:color w:val="000000" w:themeColor="text1"/>
          <w:szCs w:val="24"/>
          <w:u w:val="single"/>
          <w:lang w:val="en-CA"/>
        </w:rPr>
        <w:t>Catholic Family Services</w:t>
      </w:r>
      <w:r w:rsidRPr="00325375">
        <w:rPr>
          <w:rFonts w:ascii="Gisha" w:hAnsi="Gisha" w:cs="Gisha"/>
          <w:color w:val="000000" w:themeColor="text1"/>
          <w:szCs w:val="24"/>
          <w:lang w:val="en-CA"/>
        </w:rPr>
        <w:t xml:space="preserve"> </w:t>
      </w:r>
      <w:r w:rsidRPr="00325375">
        <w:rPr>
          <w:rFonts w:ascii="Gisha" w:hAnsi="Gisha" w:cs="Gisha"/>
          <w:color w:val="000000" w:themeColor="text1"/>
          <w:szCs w:val="24"/>
          <w:lang w:val="en-CA"/>
        </w:rPr>
        <w:tab/>
      </w:r>
      <w:r w:rsidRPr="00325375">
        <w:rPr>
          <w:rFonts w:ascii="Gisha" w:hAnsi="Gisha" w:cs="Gisha"/>
          <w:color w:val="000000" w:themeColor="text1"/>
          <w:szCs w:val="24"/>
          <w:lang w:val="en-CA"/>
        </w:rPr>
        <w:tab/>
      </w:r>
      <w:r w:rsidRPr="00325375">
        <w:rPr>
          <w:rFonts w:ascii="Gisha" w:hAnsi="Gisha" w:cs="Gisha"/>
          <w:color w:val="000000" w:themeColor="text1"/>
          <w:szCs w:val="24"/>
          <w:lang w:val="en-CA"/>
        </w:rPr>
        <w:tab/>
      </w:r>
      <w:r w:rsidRPr="00325375">
        <w:rPr>
          <w:rFonts w:ascii="Gisha" w:hAnsi="Gisha" w:cs="Gisha"/>
          <w:color w:val="000000" w:themeColor="text1"/>
          <w:szCs w:val="24"/>
          <w:lang w:val="en-CA"/>
        </w:rPr>
        <w:br/>
      </w:r>
      <w:r w:rsidRPr="00325375">
        <w:rPr>
          <w:rFonts w:ascii="Gisha" w:hAnsi="Gisha" w:cs="Gisha"/>
          <w:color w:val="000000" w:themeColor="text1"/>
          <w:szCs w:val="24"/>
        </w:rPr>
        <w:t xml:space="preserve">250, 707 – 10 Avenue SW </w:t>
      </w:r>
      <w:r w:rsidRPr="00325375">
        <w:rPr>
          <w:rFonts w:ascii="Gisha" w:hAnsi="Gisha" w:cs="Gisha"/>
          <w:color w:val="000000" w:themeColor="text1"/>
          <w:szCs w:val="24"/>
        </w:rPr>
        <w:tab/>
        <w:t>Intake:  403.233.2360</w:t>
      </w:r>
      <w:r w:rsidRPr="00325375">
        <w:rPr>
          <w:rFonts w:ascii="Gisha" w:hAnsi="Gisha" w:cs="Gisha"/>
          <w:b/>
          <w:bCs/>
          <w:color w:val="000000" w:themeColor="text1"/>
          <w:szCs w:val="24"/>
        </w:rPr>
        <w:tab/>
      </w:r>
      <w:r w:rsidRPr="00325375">
        <w:rPr>
          <w:rFonts w:ascii="Gisha" w:hAnsi="Gisha" w:cs="Gisha"/>
          <w:b/>
          <w:bCs/>
          <w:color w:val="000000" w:themeColor="text1"/>
          <w:szCs w:val="24"/>
        </w:rPr>
        <w:tab/>
      </w:r>
      <w:hyperlink r:id="rId73" w:history="1">
        <w:r w:rsidRPr="008123EF">
          <w:rPr>
            <w:rStyle w:val="Hyperlink"/>
            <w:rFonts w:ascii="Gisha" w:hAnsi="Gisha" w:cs="Gisha"/>
            <w:bCs/>
            <w:color w:val="1F497D" w:themeColor="text2"/>
            <w:szCs w:val="24"/>
          </w:rPr>
          <w:t>https://www.cfs-ab.org/</w:t>
        </w:r>
      </w:hyperlink>
      <w:r w:rsidRPr="00325375">
        <w:rPr>
          <w:rFonts w:ascii="Gisha" w:hAnsi="Gisha" w:cs="Gisha"/>
          <w:bCs/>
          <w:color w:val="000000" w:themeColor="text1"/>
          <w:szCs w:val="24"/>
        </w:rPr>
        <w:br/>
      </w:r>
      <w:proofErr w:type="gramStart"/>
      <w:r w:rsidRPr="00325375">
        <w:rPr>
          <w:rFonts w:ascii="Gisha" w:hAnsi="Gisha" w:cs="Gisha"/>
          <w:bCs/>
          <w:color w:val="000000" w:themeColor="text1"/>
          <w:szCs w:val="24"/>
        </w:rPr>
        <w:t>To</w:t>
      </w:r>
      <w:proofErr w:type="gramEnd"/>
      <w:r w:rsidRPr="00325375">
        <w:rPr>
          <w:rFonts w:ascii="Gisha" w:hAnsi="Gisha" w:cs="Gisha"/>
          <w:bCs/>
          <w:color w:val="000000" w:themeColor="text1"/>
          <w:szCs w:val="24"/>
        </w:rPr>
        <w:t xml:space="preserve"> provide counselling and educational outreach services to those experiencing difficulty in any area of their life.  Counseling formats include:  individual, marital/couples, family. Self-referral by contacting Intake. Sliding scale fees; fee will not be a barrier.</w:t>
      </w:r>
      <w:r w:rsidR="000C1458">
        <w:rPr>
          <w:rFonts w:ascii="Gisha" w:hAnsi="Gisha" w:cs="Gisha"/>
          <w:bCs/>
          <w:color w:val="000000" w:themeColor="text1"/>
          <w:szCs w:val="24"/>
        </w:rPr>
        <w:br/>
      </w:r>
      <w:r w:rsidRPr="00325375">
        <w:rPr>
          <w:rFonts w:ascii="Gisha" w:hAnsi="Gisha" w:cs="Gisha"/>
          <w:color w:val="000000" w:themeColor="text1"/>
          <w:szCs w:val="24"/>
          <w:lang w:val="en-CA"/>
        </w:rPr>
        <w:br/>
      </w:r>
      <w:r w:rsidRPr="008123EF">
        <w:rPr>
          <w:rFonts w:ascii="Gisha" w:hAnsi="Gisha" w:cs="Gisha"/>
          <w:b/>
          <w:color w:val="000000" w:themeColor="text1"/>
          <w:szCs w:val="24"/>
          <w:u w:val="single"/>
          <w:lang w:val="en-CA"/>
        </w:rPr>
        <w:t>Calgary Family Therapy Program</w:t>
      </w:r>
      <w:r w:rsidRPr="00325375">
        <w:rPr>
          <w:rFonts w:ascii="Gisha" w:hAnsi="Gisha" w:cs="Gisha"/>
          <w:color w:val="000000" w:themeColor="text1"/>
          <w:szCs w:val="24"/>
          <w:lang w:val="en-CA"/>
        </w:rPr>
        <w:tab/>
      </w:r>
      <w:r w:rsidRPr="00325375">
        <w:rPr>
          <w:rFonts w:ascii="Gisha" w:hAnsi="Gisha" w:cs="Gisha"/>
          <w:color w:val="000000" w:themeColor="text1"/>
          <w:szCs w:val="24"/>
          <w:lang w:val="en-CA"/>
        </w:rPr>
        <w:br/>
      </w:r>
      <w:hyperlink r:id="rId74" w:history="1">
        <w:r w:rsidRPr="008123EF">
          <w:rPr>
            <w:rStyle w:val="Hyperlink"/>
            <w:rFonts w:ascii="Gisha" w:hAnsi="Gisha" w:cs="Gisha"/>
            <w:color w:val="1F497D" w:themeColor="text2"/>
            <w:szCs w:val="24"/>
            <w:lang w:val="en-CA"/>
          </w:rPr>
          <w:t>www.familytherapy.org</w:t>
        </w:r>
      </w:hyperlink>
      <w:r w:rsidRPr="00325375">
        <w:rPr>
          <w:rFonts w:ascii="Gisha" w:hAnsi="Gisha" w:cs="Gisha"/>
          <w:color w:val="000000" w:themeColor="text1"/>
          <w:szCs w:val="24"/>
          <w:lang w:val="en-CA"/>
        </w:rPr>
        <w:tab/>
      </w:r>
      <w:r w:rsidRPr="00325375">
        <w:rPr>
          <w:rFonts w:ascii="Gisha" w:hAnsi="Gisha" w:cs="Gisha"/>
          <w:color w:val="000000" w:themeColor="text1"/>
          <w:szCs w:val="24"/>
          <w:lang w:val="en-CA"/>
        </w:rPr>
        <w:tab/>
        <w:t>Phone: 403-802-1680</w:t>
      </w:r>
      <w:r w:rsidRPr="00325375">
        <w:rPr>
          <w:rFonts w:ascii="Gisha" w:hAnsi="Gisha" w:cs="Gisha"/>
          <w:color w:val="000000" w:themeColor="text1"/>
          <w:szCs w:val="24"/>
          <w:lang w:val="en-CA"/>
        </w:rPr>
        <w:br/>
        <w:t xml:space="preserve">Offering family therapy services for families with children 18-years or younger. Professional therapists work with families whose children are experiencing emotional or behavioural problems, with the primary goal being to </w:t>
      </w:r>
      <w:r w:rsidR="000C1458" w:rsidRPr="00325375">
        <w:rPr>
          <w:rFonts w:ascii="Gisha" w:hAnsi="Gisha" w:cs="Gisha"/>
          <w:color w:val="000000" w:themeColor="text1"/>
          <w:szCs w:val="24"/>
          <w:lang w:val="en-CA"/>
        </w:rPr>
        <w:t>enable</w:t>
      </w:r>
      <w:r w:rsidRPr="00325375">
        <w:rPr>
          <w:rFonts w:ascii="Gisha" w:hAnsi="Gisha" w:cs="Gisha"/>
          <w:color w:val="000000" w:themeColor="text1"/>
          <w:szCs w:val="24"/>
          <w:lang w:val="en-CA"/>
        </w:rPr>
        <w:t xml:space="preserve"> these families to develop their own methods of managing the problems more effectively. Families can self-refer, or be referred by community professionals, by phone, fax, mail, or e-mail. Required information for intake includes names, address, phone numbers and a brief description of the problems. There is no cost for this service, and wait times depend on service demands.  </w:t>
      </w:r>
      <w:r w:rsidR="000C1458">
        <w:rPr>
          <w:rFonts w:ascii="Gisha" w:hAnsi="Gisha" w:cs="Gisha"/>
          <w:color w:val="000000" w:themeColor="text1"/>
          <w:szCs w:val="24"/>
          <w:lang w:val="en-CA"/>
        </w:rPr>
        <w:br/>
      </w:r>
      <w:r w:rsidRPr="00325375">
        <w:rPr>
          <w:rFonts w:ascii="Gisha" w:hAnsi="Gisha" w:cs="Gisha"/>
          <w:b/>
          <w:color w:val="000000" w:themeColor="text1"/>
          <w:szCs w:val="24"/>
          <w:u w:val="single"/>
          <w:lang w:val="en-CA"/>
        </w:rPr>
        <w:br/>
      </w:r>
      <w:r w:rsidRPr="008123EF">
        <w:rPr>
          <w:rFonts w:ascii="Gisha" w:hAnsi="Gisha" w:cs="Gisha"/>
          <w:b/>
          <w:color w:val="000000" w:themeColor="text1"/>
          <w:szCs w:val="24"/>
          <w:u w:val="single"/>
          <w:lang w:val="en-CA"/>
        </w:rPr>
        <w:t>Eastside Family Center – Counselling</w:t>
      </w:r>
      <w:r w:rsidR="00325375" w:rsidRPr="00325375">
        <w:rPr>
          <w:rFonts w:ascii="Gisha" w:hAnsi="Gisha" w:cs="Gisha"/>
          <w:color w:val="000000" w:themeColor="text1"/>
          <w:szCs w:val="24"/>
          <w:lang w:val="en-CA"/>
        </w:rPr>
        <w:t xml:space="preserve"> </w:t>
      </w:r>
      <w:r w:rsidR="00325375" w:rsidRPr="00325375">
        <w:rPr>
          <w:rFonts w:ascii="Gisha" w:hAnsi="Gisha" w:cs="Gisha"/>
          <w:color w:val="000000" w:themeColor="text1"/>
          <w:szCs w:val="24"/>
          <w:lang w:val="en-CA"/>
        </w:rPr>
        <w:br/>
        <w:t xml:space="preserve">Phone: 403-299-9696 </w:t>
      </w:r>
      <w:hyperlink r:id="rId75" w:anchor="sthash.GgbjrVXJ.dpuf" w:history="1">
        <w:r w:rsidRPr="008123EF">
          <w:rPr>
            <w:rStyle w:val="Hyperlink"/>
            <w:rFonts w:ascii="Gisha" w:hAnsi="Gisha" w:cs="Gisha"/>
            <w:color w:val="1F497D" w:themeColor="text2"/>
            <w:szCs w:val="24"/>
            <w:lang w:val="en-CA"/>
          </w:rPr>
          <w:t>http://www.woodshomes.ca</w:t>
        </w:r>
      </w:hyperlink>
      <w:r w:rsidRPr="00325375">
        <w:rPr>
          <w:rFonts w:ascii="Gisha" w:hAnsi="Gisha" w:cs="Gisha"/>
          <w:bCs/>
          <w:color w:val="000000" w:themeColor="text1"/>
          <w:szCs w:val="24"/>
        </w:rPr>
        <w:br/>
      </w:r>
      <w:r w:rsidRPr="00325375">
        <w:rPr>
          <w:rFonts w:ascii="Gisha" w:hAnsi="Gisha" w:cs="Gisha"/>
          <w:color w:val="000000" w:themeColor="text1"/>
          <w:szCs w:val="24"/>
          <w:lang w:val="en-CA"/>
        </w:rPr>
        <w:t>The Eastside Family Centre offers mental health services for youth, families and individuals experiencing emotional upset that may arise from a variety of situations. Walk-in counselling services are available at no cost and no appointment is necessary. Multidisciplinary teams of professionals, including psychiatric and clinical consultation, are available. The Centre also provides no-cost, legal advice in collaboration with Calgary Legal Guidance.</w:t>
      </w:r>
    </w:p>
    <w:p w:rsidR="0061173D" w:rsidRPr="000C1458" w:rsidRDefault="00672927" w:rsidP="000C1458">
      <w:pPr>
        <w:pStyle w:val="NoSpacing"/>
        <w:spacing w:line="276" w:lineRule="auto"/>
        <w:rPr>
          <w:rFonts w:ascii="Gisha" w:hAnsi="Gisha" w:cs="Gisha"/>
          <w:b/>
          <w:color w:val="000000" w:themeColor="text1"/>
          <w:sz w:val="28"/>
          <w:szCs w:val="24"/>
          <w:u w:val="single"/>
        </w:rPr>
      </w:pPr>
      <w:r w:rsidRPr="00C8110D">
        <w:rPr>
          <w:rFonts w:ascii="Gisha" w:hAnsi="Gisha" w:cs="Gisha"/>
          <w:b/>
          <w:color w:val="000000" w:themeColor="text1"/>
          <w:sz w:val="28"/>
          <w:szCs w:val="24"/>
          <w:u w:val="single"/>
        </w:rPr>
        <w:lastRenderedPageBreak/>
        <w:t>Mobile Applications for Patients</w:t>
      </w:r>
      <w:r w:rsidR="000C1458">
        <w:rPr>
          <w:rFonts w:ascii="Gisha" w:hAnsi="Gisha" w:cs="Gisha"/>
          <w:b/>
          <w:color w:val="000000" w:themeColor="text1"/>
          <w:sz w:val="28"/>
          <w:szCs w:val="24"/>
          <w:u w:val="single"/>
        </w:rPr>
        <w:t xml:space="preserve"> (self-help)</w:t>
      </w:r>
    </w:p>
    <w:p w:rsidR="00CC30D8" w:rsidRPr="00CC30D8" w:rsidRDefault="000C1458" w:rsidP="00CC30D8">
      <w:pPr>
        <w:pStyle w:val="ListParagraph"/>
        <w:ind w:hanging="360"/>
        <w:rPr>
          <w:rFonts w:ascii="Arial Narrow" w:hAnsi="Arial Narrow"/>
          <w:b/>
          <w:bCs/>
        </w:rPr>
      </w:pPr>
      <w:r>
        <w:rPr>
          <w:rFonts w:ascii="Gisha" w:hAnsi="Gisha" w:cs="Gisha"/>
          <w:bCs/>
          <w:color w:val="000000" w:themeColor="text1"/>
          <w:sz w:val="28"/>
          <w:szCs w:val="28"/>
        </w:rPr>
        <w:t xml:space="preserve">   </w:t>
      </w:r>
      <w:r w:rsidR="00CC30D8">
        <w:rPr>
          <w:sz w:val="14"/>
          <w:szCs w:val="14"/>
        </w:rPr>
        <w:t xml:space="preserve">  </w:t>
      </w:r>
      <w:r w:rsidR="00CC30D8">
        <w:rPr>
          <w:rFonts w:ascii="Arial Narrow" w:hAnsi="Arial Narrow"/>
          <w:b/>
          <w:bCs/>
        </w:rPr>
        <w:t xml:space="preserve">ADDICTION AND MENTAL HEALTH MOBILE APPLICATION DIRECTORY 2017 </w:t>
      </w:r>
      <w:hyperlink r:id="rId76" w:history="1">
        <w:r w:rsidR="00CC30D8">
          <w:rPr>
            <w:rStyle w:val="Hyperlink"/>
            <w:rFonts w:ascii="Arial Narrow" w:hAnsi="Arial Narrow"/>
            <w:b/>
            <w:bCs/>
          </w:rPr>
          <w:t>http://www.albertahealthservices.ca/assets/info/res/mhr/if-res-mhr-kt-mobile-app-directory.pdf</w:t>
        </w:r>
      </w:hyperlink>
      <w:r w:rsidR="00CC30D8">
        <w:rPr>
          <w:rFonts w:ascii="Arial Narrow" w:hAnsi="Arial Narrow"/>
          <w:b/>
          <w:bCs/>
        </w:rPr>
        <w:t xml:space="preserve"> </w:t>
      </w:r>
    </w:p>
    <w:p w:rsidR="007D70D9" w:rsidRPr="000C1458" w:rsidRDefault="000C1458" w:rsidP="00F604F2">
      <w:pPr>
        <w:rPr>
          <w:rFonts w:ascii="Gisha" w:hAnsi="Gisha" w:cs="Gisha"/>
          <w:bCs/>
          <w:color w:val="000000" w:themeColor="text1"/>
          <w:sz w:val="28"/>
          <w:szCs w:val="28"/>
        </w:rPr>
      </w:pPr>
      <w:r>
        <w:rPr>
          <w:rFonts w:ascii="Gisha" w:hAnsi="Gisha" w:cs="Gisha"/>
          <w:bCs/>
          <w:color w:val="000000" w:themeColor="text1"/>
          <w:sz w:val="28"/>
          <w:szCs w:val="28"/>
        </w:rPr>
        <w:t xml:space="preserve">                                                </w:t>
      </w:r>
      <w:r>
        <w:rPr>
          <w:rFonts w:ascii="Arial" w:hAnsi="Arial" w:cs="Arial"/>
          <w:noProof/>
          <w:sz w:val="20"/>
          <w:szCs w:val="20"/>
        </w:rPr>
        <w:drawing>
          <wp:inline distT="0" distB="0" distL="0" distR="0">
            <wp:extent cx="1428750" cy="963620"/>
            <wp:effectExtent l="0" t="0" r="0" b="8255"/>
            <wp:docPr id="43" name="Picture 43" descr="Image result for mobile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mobile phone"/>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40402" cy="971479"/>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3618"/>
        <w:gridCol w:w="7398"/>
      </w:tblGrid>
      <w:tr w:rsidR="000C1458" w:rsidTr="000C1458">
        <w:tc>
          <w:tcPr>
            <w:tcW w:w="3618" w:type="dxa"/>
          </w:tcPr>
          <w:p w:rsidR="000C1458" w:rsidRPr="000C1458" w:rsidRDefault="000C1458" w:rsidP="00F604F2">
            <w:pPr>
              <w:rPr>
                <w:rFonts w:ascii="Gisha" w:hAnsi="Gisha" w:cs="Gisha"/>
                <w:bCs/>
                <w:color w:val="000000" w:themeColor="text1"/>
                <w:sz w:val="28"/>
                <w:szCs w:val="28"/>
              </w:rPr>
            </w:pPr>
            <w:r w:rsidRPr="000C1458">
              <w:rPr>
                <w:rFonts w:ascii="Gisha" w:hAnsi="Gisha" w:cs="Gisha"/>
                <w:bCs/>
                <w:color w:val="000000" w:themeColor="text1"/>
                <w:sz w:val="24"/>
                <w:szCs w:val="28"/>
              </w:rPr>
              <w:t>Mind Masters</w:t>
            </w:r>
          </w:p>
        </w:tc>
        <w:tc>
          <w:tcPr>
            <w:tcW w:w="7398" w:type="dxa"/>
          </w:tcPr>
          <w:p w:rsidR="000C1458" w:rsidRPr="00C870A1" w:rsidRDefault="000C1458" w:rsidP="000C1458">
            <w:pPr>
              <w:pStyle w:val="NoSpacing"/>
              <w:rPr>
                <w:u w:val="single"/>
                <w:lang w:val="en-US"/>
              </w:rPr>
            </w:pPr>
            <w:proofErr w:type="spellStart"/>
            <w:r w:rsidRPr="00C870A1">
              <w:rPr>
                <w:lang w:val="en-US"/>
              </w:rPr>
              <w:t>MindMasters</w:t>
            </w:r>
            <w:proofErr w:type="spellEnd"/>
            <w:r w:rsidRPr="00C870A1">
              <w:rPr>
                <w:lang w:val="en-US"/>
              </w:rPr>
              <w:t xml:space="preserve"> is a research based program that teaches simple and concrete techniques to help children manage stress and frustration, relax and develop a positive perspective. These skills may be incorporated into existing children’s services, such as therapeutic, educational and recreational services, or used by parents at home. </w:t>
            </w:r>
            <w:hyperlink r:id="rId78" w:history="1">
              <w:r w:rsidRPr="00C870A1">
                <w:rPr>
                  <w:rStyle w:val="Hyperlink"/>
                  <w:lang w:val="en-US"/>
                </w:rPr>
                <w:t>http://www.cheo.on.ca/en/MindMasters</w:t>
              </w:r>
            </w:hyperlink>
          </w:p>
          <w:p w:rsidR="000C1458" w:rsidRPr="00C870A1" w:rsidRDefault="000C1458" w:rsidP="000C1458">
            <w:pPr>
              <w:pStyle w:val="NoSpacing"/>
              <w:rPr>
                <w:lang w:val="en-US"/>
              </w:rPr>
            </w:pPr>
            <w:r w:rsidRPr="00C870A1">
              <w:rPr>
                <w:lang w:val="en-US"/>
              </w:rPr>
              <w:t xml:space="preserve">Mini </w:t>
            </w:r>
            <w:proofErr w:type="spellStart"/>
            <w:r w:rsidRPr="00C870A1">
              <w:rPr>
                <w:lang w:val="en-US"/>
              </w:rPr>
              <w:t>MindMasters</w:t>
            </w:r>
            <w:proofErr w:type="spellEnd"/>
            <w:r w:rsidRPr="00C870A1">
              <w:rPr>
                <w:lang w:val="en-US"/>
              </w:rPr>
              <w:t xml:space="preserve"> – (under 6) </w:t>
            </w:r>
            <w:hyperlink r:id="rId79">
              <w:r w:rsidRPr="00C870A1">
                <w:rPr>
                  <w:rStyle w:val="Hyperlink"/>
                  <w:lang w:val="en-US"/>
                </w:rPr>
                <w:t>http://www.cyhneo.ca/mini-mindmasters</w:t>
              </w:r>
            </w:hyperlink>
            <w:r w:rsidRPr="00C870A1">
              <w:rPr>
                <w:lang w:val="en-US"/>
              </w:rPr>
              <w:t xml:space="preserve"> </w:t>
            </w:r>
            <w:proofErr w:type="spellStart"/>
            <w:r w:rsidRPr="00C870A1">
              <w:rPr>
                <w:lang w:val="en-US"/>
              </w:rPr>
              <w:t>MindMasters</w:t>
            </w:r>
            <w:proofErr w:type="spellEnd"/>
            <w:r w:rsidRPr="00C870A1">
              <w:rPr>
                <w:lang w:val="en-US"/>
              </w:rPr>
              <w:t xml:space="preserve"> – (Level 1 Ages 6-9, Level 2 Ages 9-12) </w:t>
            </w:r>
            <w:hyperlink r:id="rId80">
              <w:r w:rsidRPr="00C870A1">
                <w:rPr>
                  <w:rStyle w:val="Hyperlink"/>
                  <w:lang w:val="en-US"/>
                </w:rPr>
                <w:t>http://www.cyhneo.ca/mindmasters</w:t>
              </w:r>
            </w:hyperlink>
          </w:p>
          <w:p w:rsidR="000C1458" w:rsidRPr="00C870A1" w:rsidRDefault="000C1458" w:rsidP="000C1458">
            <w:pPr>
              <w:pStyle w:val="NoSpacing"/>
              <w:rPr>
                <w:lang w:val="en-US"/>
              </w:rPr>
            </w:pPr>
            <w:proofErr w:type="spellStart"/>
            <w:r w:rsidRPr="00C870A1">
              <w:rPr>
                <w:lang w:val="en-US"/>
              </w:rPr>
              <w:t>MindMasters</w:t>
            </w:r>
            <w:proofErr w:type="spellEnd"/>
            <w:r w:rsidRPr="00C870A1">
              <w:rPr>
                <w:lang w:val="en-US"/>
              </w:rPr>
              <w:t xml:space="preserve"> 2 – (Ages 4-9)</w:t>
            </w:r>
          </w:p>
          <w:p w:rsidR="000C1458" w:rsidRDefault="0068580A" w:rsidP="000C1458">
            <w:pPr>
              <w:rPr>
                <w:rFonts w:ascii="Gisha" w:hAnsi="Gisha" w:cs="Gisha"/>
                <w:b/>
                <w:bCs/>
                <w:color w:val="000000" w:themeColor="text1"/>
                <w:sz w:val="28"/>
                <w:szCs w:val="28"/>
                <w:u w:val="single"/>
              </w:rPr>
            </w:pPr>
            <w:hyperlink r:id="rId81">
              <w:r w:rsidR="000C1458" w:rsidRPr="00C870A1">
                <w:rPr>
                  <w:rStyle w:val="Hyperlink"/>
                  <w:lang w:val="en-US"/>
                </w:rPr>
                <w:t>http://www.cyhneo.ca/mindmasters-2-dha2r</w:t>
              </w:r>
            </w:hyperlink>
          </w:p>
        </w:tc>
      </w:tr>
      <w:tr w:rsidR="000C1458" w:rsidTr="000C1458">
        <w:tc>
          <w:tcPr>
            <w:tcW w:w="3618" w:type="dxa"/>
          </w:tcPr>
          <w:p w:rsidR="000C1458" w:rsidRPr="000C1458" w:rsidRDefault="000C1458" w:rsidP="00F604F2">
            <w:pPr>
              <w:rPr>
                <w:rFonts w:ascii="Gisha" w:hAnsi="Gisha" w:cs="Gisha"/>
                <w:bCs/>
                <w:color w:val="000000" w:themeColor="text1"/>
                <w:sz w:val="28"/>
                <w:szCs w:val="28"/>
              </w:rPr>
            </w:pPr>
            <w:r w:rsidRPr="000C1458">
              <w:rPr>
                <w:rFonts w:ascii="Gisha" w:hAnsi="Gisha" w:cs="Gisha"/>
                <w:bCs/>
                <w:color w:val="000000" w:themeColor="text1"/>
                <w:sz w:val="24"/>
                <w:szCs w:val="28"/>
              </w:rPr>
              <w:t>Booster Buddy</w:t>
            </w:r>
          </w:p>
        </w:tc>
        <w:tc>
          <w:tcPr>
            <w:tcW w:w="7398" w:type="dxa"/>
          </w:tcPr>
          <w:p w:rsidR="000C1458" w:rsidRDefault="000C1458" w:rsidP="00F604F2">
            <w:pPr>
              <w:rPr>
                <w:rFonts w:ascii="Gisha" w:hAnsi="Gisha" w:cs="Gisha"/>
                <w:b/>
                <w:bCs/>
                <w:color w:val="000000" w:themeColor="text1"/>
                <w:sz w:val="28"/>
                <w:szCs w:val="28"/>
                <w:u w:val="single"/>
              </w:rPr>
            </w:pPr>
            <w:r w:rsidRPr="00C870A1">
              <w:t>This app guides a series of daily quests designed to establish and sustain positive habits like coping skills and self-care.</w:t>
            </w:r>
            <w:r w:rsidRPr="00C870A1">
              <w:rPr>
                <w:lang w:val="en-US"/>
              </w:rPr>
              <w:br/>
            </w:r>
            <w:hyperlink r:id="rId82" w:history="1">
              <w:r w:rsidRPr="00C870A1">
                <w:rPr>
                  <w:rStyle w:val="Hyperlink"/>
                  <w:lang w:val="en-US"/>
                </w:rPr>
                <w:t>http://viha.ca/cyf_mental_health/boosterbuddy</w:t>
              </w:r>
            </w:hyperlink>
          </w:p>
        </w:tc>
      </w:tr>
      <w:tr w:rsidR="000C1458" w:rsidTr="000C1458">
        <w:tc>
          <w:tcPr>
            <w:tcW w:w="3618" w:type="dxa"/>
          </w:tcPr>
          <w:p w:rsidR="000C1458" w:rsidRPr="000C1458" w:rsidRDefault="000C1458" w:rsidP="00F604F2">
            <w:pPr>
              <w:rPr>
                <w:rFonts w:ascii="Gisha" w:hAnsi="Gisha" w:cs="Gisha"/>
                <w:bCs/>
                <w:color w:val="000000" w:themeColor="text1"/>
                <w:sz w:val="24"/>
                <w:szCs w:val="28"/>
              </w:rPr>
            </w:pPr>
            <w:r w:rsidRPr="000C1458">
              <w:rPr>
                <w:rFonts w:ascii="Gisha" w:hAnsi="Gisha" w:cs="Gisha"/>
                <w:bCs/>
                <w:color w:val="000000" w:themeColor="text1"/>
                <w:sz w:val="24"/>
                <w:szCs w:val="28"/>
              </w:rPr>
              <w:t>Mind Your Mood</w:t>
            </w:r>
          </w:p>
        </w:tc>
        <w:tc>
          <w:tcPr>
            <w:tcW w:w="7398" w:type="dxa"/>
          </w:tcPr>
          <w:p w:rsidR="000C1458" w:rsidRDefault="000C1458" w:rsidP="00F604F2">
            <w:pPr>
              <w:rPr>
                <w:rFonts w:ascii="Gisha" w:hAnsi="Gisha" w:cs="Gisha"/>
                <w:b/>
                <w:bCs/>
                <w:color w:val="000000" w:themeColor="text1"/>
                <w:sz w:val="28"/>
                <w:szCs w:val="28"/>
                <w:u w:val="single"/>
              </w:rPr>
            </w:pPr>
            <w:r w:rsidRPr="00C870A1">
              <w:t>The app allows young people to record how they feel each day without drawing unwanted attention from peers.</w:t>
            </w:r>
            <w:r w:rsidRPr="00C870A1">
              <w:rPr>
                <w:lang w:val="en-US"/>
              </w:rPr>
              <w:br/>
            </w:r>
            <w:hyperlink r:id="rId83">
              <w:r w:rsidRPr="00C870A1">
                <w:rPr>
                  <w:rStyle w:val="Hyperlink"/>
                  <w:lang w:val="en-US"/>
                </w:rPr>
                <w:t>https://mindyourmind.ca/interactives/mind-your-</w:t>
              </w:r>
            </w:hyperlink>
            <w:r w:rsidRPr="00C870A1">
              <w:rPr>
                <w:lang w:val="en-US"/>
              </w:rPr>
              <w:t xml:space="preserve"> </w:t>
            </w:r>
            <w:hyperlink r:id="rId84">
              <w:r w:rsidRPr="00C870A1">
                <w:rPr>
                  <w:rStyle w:val="Hyperlink"/>
                  <w:lang w:val="en-US"/>
                </w:rPr>
                <w:t>mood</w:t>
              </w:r>
            </w:hyperlink>
          </w:p>
        </w:tc>
      </w:tr>
      <w:tr w:rsidR="000C1458" w:rsidTr="000C1458">
        <w:tc>
          <w:tcPr>
            <w:tcW w:w="3618" w:type="dxa"/>
          </w:tcPr>
          <w:p w:rsidR="000C1458" w:rsidRPr="000C1458" w:rsidRDefault="000C1458" w:rsidP="00F604F2">
            <w:pPr>
              <w:rPr>
                <w:rFonts w:ascii="Gisha" w:hAnsi="Gisha" w:cs="Gisha"/>
                <w:bCs/>
                <w:color w:val="000000" w:themeColor="text1"/>
                <w:sz w:val="24"/>
                <w:szCs w:val="28"/>
              </w:rPr>
            </w:pPr>
            <w:r w:rsidRPr="000C1458">
              <w:rPr>
                <w:rFonts w:ascii="Gisha" w:hAnsi="Gisha" w:cs="Gisha"/>
                <w:bCs/>
                <w:color w:val="000000" w:themeColor="text1"/>
                <w:sz w:val="24"/>
                <w:szCs w:val="28"/>
              </w:rPr>
              <w:t>Mind Shift</w:t>
            </w:r>
          </w:p>
        </w:tc>
        <w:tc>
          <w:tcPr>
            <w:tcW w:w="7398" w:type="dxa"/>
          </w:tcPr>
          <w:p w:rsidR="000C1458" w:rsidRDefault="000C1458" w:rsidP="00F604F2">
            <w:pPr>
              <w:rPr>
                <w:rFonts w:ascii="Gisha" w:hAnsi="Gisha" w:cs="Gisha"/>
                <w:b/>
                <w:bCs/>
                <w:color w:val="000000" w:themeColor="text1"/>
                <w:sz w:val="28"/>
                <w:szCs w:val="28"/>
                <w:u w:val="single"/>
              </w:rPr>
            </w:pPr>
            <w:r w:rsidRPr="00C870A1">
              <w:rPr>
                <w:lang w:val="en"/>
              </w:rPr>
              <w:t>App designed to help teens and young adults cope with anxiety.</w:t>
            </w:r>
            <w:r w:rsidRPr="00C870A1">
              <w:rPr>
                <w:rFonts w:cs="Arial"/>
                <w:color w:val="333333"/>
                <w:lang w:val="en"/>
              </w:rPr>
              <w:t xml:space="preserve"> </w:t>
            </w:r>
            <w:r w:rsidRPr="00C870A1">
              <w:rPr>
                <w:lang w:val="en"/>
              </w:rPr>
              <w:t>Teaches how to relax, develop more helpful ways of thinking, and identify active steps.</w:t>
            </w:r>
            <w:r w:rsidRPr="00C870A1">
              <w:rPr>
                <w:lang w:val="en-US"/>
              </w:rPr>
              <w:t xml:space="preserve"> </w:t>
            </w:r>
            <w:r w:rsidRPr="00C870A1">
              <w:rPr>
                <w:lang w:val="en-US"/>
              </w:rPr>
              <w:br/>
            </w:r>
            <w:hyperlink r:id="rId85">
              <w:r w:rsidRPr="00C870A1">
                <w:rPr>
                  <w:rStyle w:val="Hyperlink"/>
                  <w:lang w:val="en-US"/>
                </w:rPr>
                <w:t>https://www.anxietybc.com/resources/mindshift-app</w:t>
              </w:r>
            </w:hyperlink>
          </w:p>
        </w:tc>
      </w:tr>
      <w:tr w:rsidR="000C1458" w:rsidTr="000C1458">
        <w:tc>
          <w:tcPr>
            <w:tcW w:w="3618" w:type="dxa"/>
          </w:tcPr>
          <w:p w:rsidR="000C1458" w:rsidRPr="000C1458" w:rsidRDefault="000C1458" w:rsidP="00F604F2">
            <w:pPr>
              <w:rPr>
                <w:rFonts w:ascii="Gisha" w:hAnsi="Gisha" w:cs="Gisha"/>
                <w:bCs/>
                <w:color w:val="000000" w:themeColor="text1"/>
                <w:sz w:val="24"/>
                <w:szCs w:val="24"/>
              </w:rPr>
            </w:pPr>
            <w:proofErr w:type="spellStart"/>
            <w:r w:rsidRPr="000C1458">
              <w:rPr>
                <w:rFonts w:ascii="Gisha" w:hAnsi="Gisha" w:cs="Gisha"/>
                <w:bCs/>
                <w:color w:val="000000" w:themeColor="text1"/>
                <w:sz w:val="24"/>
                <w:szCs w:val="24"/>
              </w:rPr>
              <w:t>ToDoIst</w:t>
            </w:r>
            <w:proofErr w:type="spellEnd"/>
          </w:p>
        </w:tc>
        <w:tc>
          <w:tcPr>
            <w:tcW w:w="7398" w:type="dxa"/>
          </w:tcPr>
          <w:p w:rsidR="000C1458" w:rsidRPr="000C1458" w:rsidRDefault="000C1458" w:rsidP="000C1458">
            <w:pPr>
              <w:pStyle w:val="NoSpacing"/>
              <w:rPr>
                <w:lang w:val="en-US"/>
              </w:rPr>
            </w:pPr>
            <w:r w:rsidRPr="00C870A1">
              <w:rPr>
                <w:lang w:val="en-US"/>
              </w:rPr>
              <w:t>Organization in ADHD</w:t>
            </w:r>
            <w:r>
              <w:rPr>
                <w:lang w:val="en-US"/>
              </w:rPr>
              <w:t xml:space="preserve">:  </w:t>
            </w:r>
            <w:hyperlink r:id="rId86">
              <w:r w:rsidRPr="00C870A1">
                <w:rPr>
                  <w:rStyle w:val="Hyperlink"/>
                  <w:lang w:val="en-US"/>
                </w:rPr>
                <w:t>https://en.todoist.com/</w:t>
              </w:r>
            </w:hyperlink>
          </w:p>
        </w:tc>
      </w:tr>
      <w:tr w:rsidR="000C1458" w:rsidTr="000C1458">
        <w:tc>
          <w:tcPr>
            <w:tcW w:w="3618" w:type="dxa"/>
          </w:tcPr>
          <w:p w:rsidR="000C1458" w:rsidRPr="000C1458" w:rsidRDefault="000C1458" w:rsidP="00F604F2">
            <w:pPr>
              <w:rPr>
                <w:rFonts w:ascii="Gisha" w:hAnsi="Gisha" w:cs="Gisha"/>
                <w:bCs/>
                <w:color w:val="000000" w:themeColor="text1"/>
                <w:sz w:val="24"/>
                <w:szCs w:val="24"/>
              </w:rPr>
            </w:pPr>
            <w:r w:rsidRPr="000C1458">
              <w:rPr>
                <w:rFonts w:ascii="Gisha" w:hAnsi="Gisha" w:cs="Gisha"/>
                <w:bCs/>
                <w:color w:val="000000" w:themeColor="text1"/>
                <w:sz w:val="24"/>
                <w:szCs w:val="24"/>
              </w:rPr>
              <w:t>Anxiety Coach</w:t>
            </w:r>
          </w:p>
        </w:tc>
        <w:tc>
          <w:tcPr>
            <w:tcW w:w="7398" w:type="dxa"/>
          </w:tcPr>
          <w:p w:rsidR="000C1458" w:rsidRDefault="000C1458" w:rsidP="00F604F2">
            <w:pPr>
              <w:rPr>
                <w:rFonts w:ascii="Gisha" w:hAnsi="Gisha" w:cs="Gisha"/>
                <w:b/>
                <w:bCs/>
                <w:color w:val="000000" w:themeColor="text1"/>
                <w:sz w:val="28"/>
                <w:szCs w:val="28"/>
                <w:u w:val="single"/>
              </w:rPr>
            </w:pPr>
            <w:r w:rsidRPr="00C870A1">
              <w:rPr>
                <w:lang w:val="en"/>
              </w:rPr>
              <w:t>Self-help app that addresses fears and worries using CBT strategies.</w:t>
            </w:r>
            <w:r w:rsidRPr="00C870A1">
              <w:rPr>
                <w:lang w:val="en"/>
              </w:rPr>
              <w:br/>
            </w:r>
            <w:hyperlink r:id="rId87" w:history="1">
              <w:r w:rsidRPr="00C870A1">
                <w:rPr>
                  <w:rStyle w:val="Hyperlink"/>
                  <w:lang w:val="en-US"/>
                </w:rPr>
                <w:t>https://itunes.apple.com/us/app/anxietycoach/id565943257?mt=8</w:t>
              </w:r>
            </w:hyperlink>
          </w:p>
        </w:tc>
      </w:tr>
      <w:tr w:rsidR="000C1458" w:rsidTr="000C1458">
        <w:tc>
          <w:tcPr>
            <w:tcW w:w="3618" w:type="dxa"/>
          </w:tcPr>
          <w:p w:rsidR="000C1458" w:rsidRPr="000C1458" w:rsidRDefault="000C1458" w:rsidP="00F604F2">
            <w:pPr>
              <w:rPr>
                <w:rFonts w:ascii="Gisha" w:hAnsi="Gisha" w:cs="Gisha"/>
                <w:bCs/>
                <w:color w:val="000000" w:themeColor="text1"/>
                <w:sz w:val="24"/>
                <w:szCs w:val="24"/>
              </w:rPr>
            </w:pPr>
            <w:r w:rsidRPr="000C1458">
              <w:rPr>
                <w:rFonts w:ascii="Gisha" w:hAnsi="Gisha" w:cs="Gisha"/>
                <w:bCs/>
                <w:color w:val="000000" w:themeColor="text1"/>
                <w:sz w:val="24"/>
                <w:szCs w:val="24"/>
              </w:rPr>
              <w:t>Mood Kit</w:t>
            </w:r>
          </w:p>
        </w:tc>
        <w:tc>
          <w:tcPr>
            <w:tcW w:w="7398" w:type="dxa"/>
          </w:tcPr>
          <w:p w:rsidR="000C1458" w:rsidRDefault="000C1458" w:rsidP="00F604F2">
            <w:pPr>
              <w:rPr>
                <w:rFonts w:ascii="Gisha" w:hAnsi="Gisha" w:cs="Gisha"/>
                <w:b/>
                <w:bCs/>
                <w:color w:val="000000" w:themeColor="text1"/>
                <w:sz w:val="28"/>
                <w:szCs w:val="28"/>
                <w:u w:val="single"/>
              </w:rPr>
            </w:pPr>
            <w:r w:rsidRPr="00C870A1">
              <w:rPr>
                <w:lang w:val="en"/>
              </w:rPr>
              <w:t>The skills taught include self-monitoring, identifying and changing unhealthy thought patterns, and engaging in mood-enhancing activities.</w:t>
            </w:r>
            <w:r w:rsidRPr="00C870A1">
              <w:rPr>
                <w:lang w:val="en"/>
              </w:rPr>
              <w:br/>
            </w:r>
            <w:hyperlink r:id="rId88" w:history="1">
              <w:r w:rsidRPr="00C870A1">
                <w:rPr>
                  <w:rStyle w:val="Hyperlink"/>
                  <w:lang w:val="en-US"/>
                </w:rPr>
                <w:t>https://itunes.apple.com/ca/app/moodkit-mood-improvement-tools/id427064987?mt=8</w:t>
              </w:r>
            </w:hyperlink>
          </w:p>
        </w:tc>
      </w:tr>
      <w:tr w:rsidR="000C1458" w:rsidTr="000C1458">
        <w:tc>
          <w:tcPr>
            <w:tcW w:w="3618" w:type="dxa"/>
          </w:tcPr>
          <w:p w:rsidR="000C1458" w:rsidRPr="000C1458" w:rsidRDefault="000C1458" w:rsidP="00F604F2">
            <w:pPr>
              <w:rPr>
                <w:rFonts w:ascii="Gisha" w:hAnsi="Gisha" w:cs="Gisha"/>
                <w:bCs/>
                <w:color w:val="000000" w:themeColor="text1"/>
                <w:sz w:val="24"/>
                <w:szCs w:val="24"/>
              </w:rPr>
            </w:pPr>
            <w:r w:rsidRPr="000C1458">
              <w:rPr>
                <w:rFonts w:ascii="Gisha" w:hAnsi="Gisha" w:cs="Gisha"/>
                <w:bCs/>
                <w:color w:val="000000" w:themeColor="text1"/>
                <w:sz w:val="24"/>
                <w:szCs w:val="24"/>
              </w:rPr>
              <w:t>Breathe 2 Relax</w:t>
            </w:r>
          </w:p>
        </w:tc>
        <w:tc>
          <w:tcPr>
            <w:tcW w:w="7398" w:type="dxa"/>
          </w:tcPr>
          <w:p w:rsidR="000C1458" w:rsidRDefault="000C1458" w:rsidP="00F604F2">
            <w:pPr>
              <w:rPr>
                <w:rFonts w:ascii="Gisha" w:hAnsi="Gisha" w:cs="Gisha"/>
                <w:b/>
                <w:bCs/>
                <w:color w:val="000000" w:themeColor="text1"/>
                <w:sz w:val="28"/>
                <w:szCs w:val="28"/>
                <w:u w:val="single"/>
              </w:rPr>
            </w:pPr>
            <w:r w:rsidRPr="00C870A1">
              <w:rPr>
                <w:lang w:val="en"/>
              </w:rPr>
              <w:t>A simple, intuitive app to teach breathing techniques to manage stress.</w:t>
            </w:r>
            <w:r w:rsidRPr="00C870A1">
              <w:rPr>
                <w:lang w:val="en"/>
              </w:rPr>
              <w:br/>
            </w:r>
            <w:hyperlink r:id="rId89" w:history="1">
              <w:r w:rsidRPr="00C870A1">
                <w:rPr>
                  <w:rStyle w:val="Hyperlink"/>
                  <w:lang w:val="en-US"/>
                </w:rPr>
                <w:t>https://itunes.apple.com/us/app/breathe2relax/id425720246?mt=8</w:t>
              </w:r>
            </w:hyperlink>
          </w:p>
        </w:tc>
      </w:tr>
      <w:tr w:rsidR="000C1458" w:rsidTr="000C1458">
        <w:tc>
          <w:tcPr>
            <w:tcW w:w="3618" w:type="dxa"/>
          </w:tcPr>
          <w:p w:rsidR="000C1458" w:rsidRPr="000C1458" w:rsidRDefault="000C1458" w:rsidP="00AF4DC2">
            <w:pPr>
              <w:rPr>
                <w:rFonts w:ascii="Gisha" w:hAnsi="Gisha" w:cs="Gisha"/>
                <w:bCs/>
                <w:color w:val="000000" w:themeColor="text1"/>
                <w:sz w:val="24"/>
                <w:szCs w:val="24"/>
              </w:rPr>
            </w:pPr>
            <w:r w:rsidRPr="000C1458">
              <w:rPr>
                <w:rFonts w:ascii="Gisha" w:hAnsi="Gisha" w:cs="Gisha"/>
                <w:bCs/>
                <w:color w:val="000000" w:themeColor="text1"/>
                <w:sz w:val="24"/>
                <w:szCs w:val="24"/>
              </w:rPr>
              <w:t>Mood Tools</w:t>
            </w:r>
          </w:p>
        </w:tc>
        <w:tc>
          <w:tcPr>
            <w:tcW w:w="7398" w:type="dxa"/>
          </w:tcPr>
          <w:p w:rsidR="000C1458" w:rsidRDefault="000C1458" w:rsidP="00AF4DC2">
            <w:pPr>
              <w:rPr>
                <w:rFonts w:ascii="Gisha" w:hAnsi="Gisha" w:cs="Gisha"/>
                <w:b/>
                <w:bCs/>
                <w:color w:val="000000" w:themeColor="text1"/>
                <w:sz w:val="28"/>
                <w:szCs w:val="28"/>
                <w:u w:val="single"/>
              </w:rPr>
            </w:pPr>
            <w:proofErr w:type="spellStart"/>
            <w:r w:rsidRPr="00C870A1">
              <w:rPr>
                <w:lang w:val="en"/>
              </w:rPr>
              <w:t>MoodTools</w:t>
            </w:r>
            <w:proofErr w:type="spellEnd"/>
            <w:r w:rsidRPr="00C870A1">
              <w:rPr>
                <w:lang w:val="en"/>
              </w:rPr>
              <w:t xml:space="preserve"> is a self-help app targeting depression. It provides psychoeducation about risk factors and psychosocial approaches to treatment, a depression symptom questionnaire (PHQ-9), a thought diary, a suicide safety plan, and videos such as meditation guides.</w:t>
            </w:r>
            <w:r w:rsidRPr="00C870A1">
              <w:rPr>
                <w:lang w:val="en"/>
              </w:rPr>
              <w:br/>
            </w:r>
            <w:hyperlink r:id="rId90" w:history="1">
              <w:r w:rsidRPr="00C870A1">
                <w:rPr>
                  <w:rStyle w:val="Hyperlink"/>
                  <w:lang w:val="en-US"/>
                </w:rPr>
                <w:t>http://www.moodtools.org/</w:t>
              </w:r>
            </w:hyperlink>
          </w:p>
        </w:tc>
      </w:tr>
      <w:tr w:rsidR="000C1458" w:rsidTr="000C1458">
        <w:tc>
          <w:tcPr>
            <w:tcW w:w="3618" w:type="dxa"/>
          </w:tcPr>
          <w:p w:rsidR="000C1458" w:rsidRPr="000C1458" w:rsidRDefault="000C1458" w:rsidP="00AF4DC2">
            <w:pPr>
              <w:rPr>
                <w:rFonts w:ascii="Gisha" w:hAnsi="Gisha" w:cs="Gisha"/>
                <w:bCs/>
                <w:color w:val="000000" w:themeColor="text1"/>
                <w:sz w:val="24"/>
                <w:szCs w:val="24"/>
              </w:rPr>
            </w:pPr>
            <w:r w:rsidRPr="000C1458">
              <w:rPr>
                <w:rFonts w:ascii="Gisha" w:hAnsi="Gisha" w:cs="Gisha"/>
                <w:bCs/>
                <w:color w:val="000000" w:themeColor="text1"/>
                <w:sz w:val="24"/>
                <w:szCs w:val="24"/>
              </w:rPr>
              <w:t>Breathing Room</w:t>
            </w:r>
          </w:p>
        </w:tc>
        <w:tc>
          <w:tcPr>
            <w:tcW w:w="7398" w:type="dxa"/>
          </w:tcPr>
          <w:p w:rsidR="000C1458" w:rsidRPr="000C1458" w:rsidRDefault="000C1458" w:rsidP="00AF4DC2">
            <w:proofErr w:type="spellStart"/>
            <w:r w:rsidRPr="00C870A1">
              <w:t>BreathingRoom</w:t>
            </w:r>
            <w:proofErr w:type="spellEnd"/>
            <w:r w:rsidRPr="00C870A1">
              <w:t xml:space="preserve"> is an online program for youth and young adults aged 13-24, who want to learn new ways to manage symptoms stress, anxiety and depression</w:t>
            </w:r>
            <w:r w:rsidRPr="00C870A1">
              <w:br/>
            </w:r>
            <w:hyperlink r:id="rId91" w:history="1">
              <w:r w:rsidRPr="00C870A1">
                <w:rPr>
                  <w:rStyle w:val="Hyperlink"/>
                  <w:rFonts w:cs="Arial"/>
                </w:rPr>
                <w:t>http://breathingroom.me/</w:t>
              </w:r>
            </w:hyperlink>
          </w:p>
        </w:tc>
      </w:tr>
    </w:tbl>
    <w:p w:rsidR="00A91013" w:rsidRPr="00E97889" w:rsidRDefault="00E97889" w:rsidP="00A91013">
      <w:pPr>
        <w:spacing w:after="240"/>
        <w:rPr>
          <w:rFonts w:ascii="Gisha" w:hAnsi="Gisha" w:cs="Gisha"/>
          <w:b/>
          <w:bCs/>
          <w:color w:val="000000" w:themeColor="text1"/>
          <w:sz w:val="28"/>
          <w:szCs w:val="28"/>
          <w:u w:val="single"/>
        </w:rPr>
      </w:pPr>
      <w:r>
        <w:rPr>
          <w:rFonts w:ascii="Gisha" w:hAnsi="Gisha" w:cs="Gisha"/>
          <w:b/>
          <w:bCs/>
          <w:color w:val="000000" w:themeColor="text1"/>
          <w:sz w:val="28"/>
          <w:szCs w:val="28"/>
          <w:u w:val="single"/>
        </w:rPr>
        <w:lastRenderedPageBreak/>
        <w:t>Support and Education for Families (by topic</w:t>
      </w:r>
      <w:proofErr w:type="gramStart"/>
      <w:r>
        <w:rPr>
          <w:rFonts w:ascii="Gisha" w:hAnsi="Gisha" w:cs="Gisha"/>
          <w:b/>
          <w:bCs/>
          <w:color w:val="000000" w:themeColor="text1"/>
          <w:sz w:val="28"/>
          <w:szCs w:val="28"/>
          <w:u w:val="single"/>
        </w:rPr>
        <w:t>)</w:t>
      </w:r>
      <w:proofErr w:type="gramEnd"/>
      <w:r>
        <w:rPr>
          <w:rFonts w:ascii="Gisha" w:hAnsi="Gisha" w:cs="Gisha"/>
          <w:b/>
          <w:bCs/>
          <w:color w:val="000000" w:themeColor="text1"/>
          <w:sz w:val="28"/>
          <w:szCs w:val="28"/>
          <w:u w:val="single"/>
        </w:rPr>
        <w:br/>
      </w:r>
      <w:r w:rsidR="00A91013" w:rsidRPr="00AF4DC2">
        <w:rPr>
          <w:rFonts w:ascii="Gisha" w:hAnsi="Gisha" w:cs="Gisha"/>
          <w:color w:val="000000" w:themeColor="text1"/>
          <w:sz w:val="20"/>
          <w:szCs w:val="24"/>
        </w:rPr>
        <w:t xml:space="preserve">*** Information Prescriptions has great information, websites, and readings for families pertaining to many different areas and is organized by topic area:    </w:t>
      </w:r>
      <w:hyperlink r:id="rId92" w:history="1">
        <w:r w:rsidR="00AF4DC2" w:rsidRPr="00AF4DC2">
          <w:rPr>
            <w:rStyle w:val="Hyperlink"/>
            <w:rFonts w:ascii="Gisha" w:hAnsi="Gisha" w:cs="Gisha"/>
            <w:sz w:val="20"/>
            <w:szCs w:val="24"/>
          </w:rPr>
          <w:t>http://fcrc.albertahealthservices.ca/health-information/library/information-prescriptions/</w:t>
        </w:r>
      </w:hyperlink>
      <w:r w:rsidR="00AF4DC2" w:rsidRPr="00AF4DC2">
        <w:rPr>
          <w:rFonts w:ascii="Gisha" w:hAnsi="Gisha" w:cs="Gisha"/>
          <w:color w:val="000000" w:themeColor="text1"/>
          <w:sz w:val="20"/>
          <w:szCs w:val="24"/>
        </w:rPr>
        <w:t xml:space="preserve"> </w:t>
      </w:r>
    </w:p>
    <w:tbl>
      <w:tblPr>
        <w:tblW w:w="0" w:type="auto"/>
        <w:tblLayout w:type="fixed"/>
        <w:tblCellMar>
          <w:left w:w="0" w:type="dxa"/>
          <w:right w:w="0" w:type="dxa"/>
        </w:tblCellMar>
        <w:tblLook w:val="04A0" w:firstRow="1" w:lastRow="0" w:firstColumn="1" w:lastColumn="0" w:noHBand="0" w:noVBand="1"/>
      </w:tblPr>
      <w:tblGrid>
        <w:gridCol w:w="1818"/>
        <w:gridCol w:w="9198"/>
      </w:tblGrid>
      <w:tr w:rsidR="00E97889" w:rsidRPr="00C8110D" w:rsidTr="00BD62F6">
        <w:trPr>
          <w:trHeight w:val="2968"/>
        </w:trPr>
        <w:tc>
          <w:tcPr>
            <w:tcW w:w="181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E97889" w:rsidRPr="00C8110D" w:rsidRDefault="00E97889">
            <w:pPr>
              <w:rPr>
                <w:rFonts w:ascii="Gisha" w:hAnsi="Gisha" w:cs="Gisha"/>
                <w:b/>
                <w:bCs/>
                <w:color w:val="000000" w:themeColor="text1"/>
                <w:sz w:val="24"/>
                <w:szCs w:val="24"/>
                <w:lang w:val="en-CA"/>
              </w:rPr>
            </w:pPr>
            <w:r>
              <w:rPr>
                <w:rFonts w:ascii="Gisha" w:hAnsi="Gisha" w:cs="Gisha"/>
                <w:b/>
                <w:bCs/>
                <w:color w:val="000000" w:themeColor="text1"/>
                <w:sz w:val="24"/>
                <w:szCs w:val="24"/>
                <w:lang w:val="en-CA"/>
              </w:rPr>
              <w:t>ACEs</w:t>
            </w:r>
          </w:p>
        </w:tc>
        <w:tc>
          <w:tcPr>
            <w:tcW w:w="919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97889" w:rsidRPr="00AC5CB6" w:rsidRDefault="00E97889" w:rsidP="00E97889">
            <w:pPr>
              <w:rPr>
                <w:rFonts w:ascii="Gisha" w:hAnsi="Gisha" w:cs="Gisha"/>
                <w:color w:val="000000" w:themeColor="text1"/>
                <w:sz w:val="20"/>
                <w:szCs w:val="20"/>
                <w:lang w:val="en-CA"/>
              </w:rPr>
            </w:pPr>
            <w:r w:rsidRPr="00AC5CB6">
              <w:rPr>
                <w:rFonts w:ascii="Gisha" w:hAnsi="Gisha" w:cs="Gisha"/>
                <w:color w:val="000000" w:themeColor="text1"/>
                <w:sz w:val="20"/>
                <w:szCs w:val="20"/>
                <w:u w:val="single"/>
                <w:lang w:val="en-CA"/>
              </w:rPr>
              <w:t>Websites</w:t>
            </w:r>
            <w:r w:rsidRPr="00AC5CB6">
              <w:rPr>
                <w:rFonts w:ascii="Gisha" w:hAnsi="Gisha" w:cs="Gisha"/>
                <w:color w:val="000000" w:themeColor="text1"/>
                <w:sz w:val="20"/>
                <w:szCs w:val="20"/>
                <w:lang w:val="en-CA"/>
              </w:rPr>
              <w:t>:</w:t>
            </w:r>
            <w:r w:rsidRPr="00AC5CB6">
              <w:rPr>
                <w:rFonts w:ascii="Gisha" w:hAnsi="Gisha" w:cs="Gisha"/>
                <w:color w:val="000000" w:themeColor="text1"/>
                <w:sz w:val="20"/>
                <w:szCs w:val="20"/>
                <w:lang w:val="en-CA"/>
              </w:rPr>
              <w:br/>
            </w:r>
            <w:r w:rsidRPr="00AC5CB6">
              <w:rPr>
                <w:rFonts w:ascii="Gisha" w:hAnsi="Gisha" w:cs="Gisha"/>
                <w:sz w:val="20"/>
                <w:szCs w:val="20"/>
              </w:rPr>
              <w:t>- Center for Disease Control -  ACES and the ACE study</w:t>
            </w:r>
            <w:r w:rsidRPr="00AC5CB6">
              <w:rPr>
                <w:rFonts w:ascii="Gisha" w:hAnsi="Gisha" w:cs="Gisha"/>
                <w:sz w:val="20"/>
                <w:szCs w:val="20"/>
              </w:rPr>
              <w:br/>
            </w:r>
            <w:hyperlink r:id="rId93" w:history="1">
              <w:r w:rsidRPr="00AC5CB6">
                <w:rPr>
                  <w:rStyle w:val="Hyperlink"/>
                  <w:rFonts w:ascii="Gisha" w:hAnsi="Gisha" w:cs="Gisha"/>
                  <w:sz w:val="20"/>
                  <w:szCs w:val="20"/>
                </w:rPr>
                <w:t>http://www.cdc.gov/violenceprevention/acestudy/index.html</w:t>
              </w:r>
            </w:hyperlink>
            <w:r w:rsidRPr="00AC5CB6">
              <w:rPr>
                <w:rFonts w:ascii="Gisha" w:hAnsi="Gisha" w:cs="Gisha"/>
                <w:sz w:val="20"/>
                <w:szCs w:val="20"/>
              </w:rPr>
              <w:br/>
              <w:t xml:space="preserve">- ACES too High      </w:t>
            </w:r>
            <w:hyperlink r:id="rId94" w:history="1">
              <w:r w:rsidRPr="00AC5CB6">
                <w:rPr>
                  <w:rStyle w:val="Hyperlink"/>
                  <w:rFonts w:ascii="Gisha" w:hAnsi="Gisha" w:cs="Gisha"/>
                  <w:sz w:val="20"/>
                  <w:szCs w:val="20"/>
                </w:rPr>
                <w:t>https://acestoohigh.com/</w:t>
              </w:r>
            </w:hyperlink>
            <w:r w:rsidRPr="00AC5CB6">
              <w:rPr>
                <w:rFonts w:ascii="Gisha" w:hAnsi="Gisha" w:cs="Gisha"/>
                <w:color w:val="000000" w:themeColor="text1"/>
                <w:sz w:val="20"/>
                <w:szCs w:val="20"/>
                <w:lang w:val="en-CA"/>
              </w:rPr>
              <w:br/>
            </w:r>
            <w:r w:rsidRPr="00AC5CB6">
              <w:rPr>
                <w:rFonts w:ascii="Gisha" w:hAnsi="Gisha" w:cs="Gisha"/>
                <w:color w:val="000000" w:themeColor="text1"/>
                <w:sz w:val="20"/>
                <w:szCs w:val="20"/>
                <w:lang w:val="en-CA"/>
              </w:rPr>
              <w:br/>
            </w:r>
            <w:r w:rsidRPr="00AC5CB6">
              <w:rPr>
                <w:rFonts w:ascii="Gisha" w:hAnsi="Gisha" w:cs="Gisha"/>
                <w:color w:val="000000" w:themeColor="text1"/>
                <w:sz w:val="20"/>
                <w:szCs w:val="20"/>
                <w:u w:val="single"/>
                <w:lang w:val="en-CA"/>
              </w:rPr>
              <w:t>Videos</w:t>
            </w:r>
            <w:r w:rsidRPr="00AC5CB6">
              <w:rPr>
                <w:rFonts w:ascii="Gisha" w:hAnsi="Gisha" w:cs="Gisha"/>
                <w:color w:val="000000" w:themeColor="text1"/>
                <w:sz w:val="20"/>
                <w:szCs w:val="20"/>
                <w:lang w:val="en-CA"/>
              </w:rPr>
              <w:t xml:space="preserve">: </w:t>
            </w:r>
            <w:r w:rsidRPr="00AC5CB6">
              <w:rPr>
                <w:rFonts w:ascii="Gisha" w:hAnsi="Gisha" w:cs="Gisha"/>
                <w:color w:val="000000" w:themeColor="text1"/>
                <w:sz w:val="20"/>
                <w:szCs w:val="20"/>
                <w:lang w:val="en-CA"/>
              </w:rPr>
              <w:br/>
              <w:t>- Understanding Toxic Stress and the Brain</w:t>
            </w:r>
            <w:r w:rsidRPr="00AC5CB6">
              <w:rPr>
                <w:rFonts w:ascii="Gisha" w:hAnsi="Gisha" w:cs="Gisha"/>
                <w:color w:val="000000" w:themeColor="text1"/>
                <w:sz w:val="20"/>
                <w:szCs w:val="20"/>
                <w:lang w:val="en-CA"/>
              </w:rPr>
              <w:br/>
            </w:r>
            <w:hyperlink r:id="rId95" w:history="1">
              <w:r w:rsidRPr="00AC5CB6">
                <w:rPr>
                  <w:rStyle w:val="Hyperlink"/>
                  <w:rFonts w:ascii="Gisha" w:hAnsi="Gisha" w:cs="Gisha"/>
                  <w:sz w:val="20"/>
                  <w:szCs w:val="20"/>
                </w:rPr>
                <w:t>http://developingchild.harvard.edu/resources/toxic-stress-derails-healthy-development/</w:t>
              </w:r>
            </w:hyperlink>
            <w:r w:rsidRPr="00AC5CB6">
              <w:rPr>
                <w:rFonts w:ascii="Gisha" w:hAnsi="Gisha" w:cs="Gisha"/>
                <w:sz w:val="20"/>
                <w:szCs w:val="20"/>
              </w:rPr>
              <w:t xml:space="preserve"> </w:t>
            </w:r>
            <w:r w:rsidRPr="00AC5CB6">
              <w:rPr>
                <w:rFonts w:ascii="Gisha" w:hAnsi="Gisha" w:cs="Gisha"/>
                <w:sz w:val="20"/>
                <w:szCs w:val="20"/>
              </w:rPr>
              <w:br/>
              <w:t>- Brain Architecture</w:t>
            </w:r>
            <w:r w:rsidRPr="00AC5CB6">
              <w:rPr>
                <w:rFonts w:ascii="Gisha" w:hAnsi="Gisha" w:cs="Gisha"/>
                <w:sz w:val="20"/>
                <w:szCs w:val="20"/>
              </w:rPr>
              <w:br/>
            </w:r>
            <w:hyperlink r:id="rId96" w:history="1">
              <w:r w:rsidRPr="00AC5CB6">
                <w:rPr>
                  <w:rStyle w:val="Hyperlink"/>
                  <w:rFonts w:ascii="Gisha" w:hAnsi="Gisha" w:cs="Gisha"/>
                  <w:sz w:val="20"/>
                  <w:szCs w:val="20"/>
                </w:rPr>
                <w:t>www.albertafamilywellness.org/resources/video/brain-architecture</w:t>
              </w:r>
            </w:hyperlink>
          </w:p>
        </w:tc>
      </w:tr>
      <w:tr w:rsidR="00C8110D" w:rsidRPr="00C8110D" w:rsidTr="00BD62F6">
        <w:trPr>
          <w:trHeight w:val="3652"/>
        </w:trPr>
        <w:tc>
          <w:tcPr>
            <w:tcW w:w="181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91013" w:rsidRPr="00C8110D" w:rsidRDefault="00A91013">
            <w:pPr>
              <w:rPr>
                <w:rFonts w:ascii="Gisha" w:hAnsi="Gisha" w:cs="Gisha"/>
                <w:b/>
                <w:bCs/>
                <w:color w:val="000000" w:themeColor="text1"/>
                <w:sz w:val="24"/>
                <w:szCs w:val="24"/>
                <w:lang w:val="en-CA"/>
              </w:rPr>
            </w:pPr>
            <w:r w:rsidRPr="00C8110D">
              <w:rPr>
                <w:rFonts w:ascii="Gisha" w:hAnsi="Gisha" w:cs="Gisha"/>
                <w:b/>
                <w:bCs/>
                <w:color w:val="000000" w:themeColor="text1"/>
                <w:sz w:val="24"/>
                <w:szCs w:val="24"/>
                <w:lang w:val="en-CA"/>
              </w:rPr>
              <w:t>ADHD</w:t>
            </w:r>
          </w:p>
        </w:tc>
        <w:tc>
          <w:tcPr>
            <w:tcW w:w="919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AF4DC2" w:rsidRPr="00AC5CB6" w:rsidRDefault="00AF4DC2">
            <w:pPr>
              <w:rPr>
                <w:rFonts w:ascii="Gisha" w:hAnsi="Gisha" w:cs="Gisha"/>
                <w:color w:val="000000" w:themeColor="text1"/>
                <w:sz w:val="20"/>
                <w:szCs w:val="20"/>
                <w:lang w:val="en-CA"/>
              </w:rPr>
            </w:pPr>
            <w:r w:rsidRPr="00AC5CB6">
              <w:rPr>
                <w:rFonts w:ascii="Gisha" w:hAnsi="Gisha" w:cs="Gisha"/>
                <w:color w:val="000000" w:themeColor="text1"/>
                <w:sz w:val="20"/>
                <w:szCs w:val="20"/>
                <w:u w:val="single"/>
                <w:lang w:val="en-CA"/>
              </w:rPr>
              <w:t>Websites:</w:t>
            </w:r>
            <w:r w:rsidRPr="00AC5CB6">
              <w:rPr>
                <w:rFonts w:ascii="Gisha" w:hAnsi="Gisha" w:cs="Gisha"/>
                <w:color w:val="000000" w:themeColor="text1"/>
                <w:sz w:val="20"/>
                <w:szCs w:val="20"/>
                <w:lang w:val="en-CA"/>
              </w:rPr>
              <w:br/>
            </w:r>
            <w:r w:rsidR="00E97889" w:rsidRPr="00AC5CB6">
              <w:rPr>
                <w:rFonts w:ascii="Gisha" w:hAnsi="Gisha" w:cs="Gisha"/>
                <w:color w:val="000000" w:themeColor="text1"/>
                <w:sz w:val="20"/>
                <w:szCs w:val="20"/>
                <w:lang w:val="en-CA"/>
              </w:rPr>
              <w:t xml:space="preserve">- </w:t>
            </w:r>
            <w:r w:rsidR="00A91013" w:rsidRPr="00AC5CB6">
              <w:rPr>
                <w:rFonts w:ascii="Gisha" w:hAnsi="Gisha" w:cs="Gisha"/>
                <w:color w:val="000000" w:themeColor="text1"/>
                <w:sz w:val="20"/>
                <w:szCs w:val="20"/>
                <w:lang w:val="en-CA"/>
              </w:rPr>
              <w:t xml:space="preserve">CADDRA                  </w:t>
            </w:r>
            <w:r w:rsidR="00E97889" w:rsidRPr="00AC5CB6">
              <w:rPr>
                <w:rFonts w:ascii="Gisha" w:hAnsi="Gisha" w:cs="Gisha"/>
                <w:color w:val="000000" w:themeColor="text1"/>
                <w:sz w:val="20"/>
                <w:szCs w:val="20"/>
                <w:lang w:val="en-CA"/>
              </w:rPr>
              <w:t xml:space="preserve">  </w:t>
            </w:r>
            <w:hyperlink r:id="rId97" w:history="1">
              <w:r w:rsidRPr="00AC5CB6">
                <w:rPr>
                  <w:rStyle w:val="Hyperlink"/>
                  <w:rFonts w:ascii="Gisha" w:hAnsi="Gisha" w:cs="Gisha"/>
                  <w:sz w:val="20"/>
                  <w:szCs w:val="20"/>
                  <w:lang w:val="en-CA"/>
                </w:rPr>
                <w:t>https://www.caddra.ca/</w:t>
              </w:r>
            </w:hyperlink>
            <w:r w:rsidRPr="00AC5CB6">
              <w:rPr>
                <w:rFonts w:ascii="Gisha" w:hAnsi="Gisha" w:cs="Gisha"/>
                <w:color w:val="000000" w:themeColor="text1"/>
                <w:sz w:val="20"/>
                <w:szCs w:val="20"/>
                <w:lang w:val="en-CA"/>
              </w:rPr>
              <w:t xml:space="preserve"> </w:t>
            </w:r>
            <w:r w:rsidR="00E97889" w:rsidRPr="00AC5CB6">
              <w:rPr>
                <w:rFonts w:ascii="Gisha" w:hAnsi="Gisha" w:cs="Gisha"/>
                <w:color w:val="000000" w:themeColor="text1"/>
                <w:sz w:val="20"/>
                <w:szCs w:val="20"/>
                <w:lang w:val="en-CA"/>
              </w:rPr>
              <w:t xml:space="preserve">           </w:t>
            </w:r>
            <w:r w:rsidR="00E97889" w:rsidRPr="00AC5CB6">
              <w:rPr>
                <w:rFonts w:ascii="Gisha" w:hAnsi="Gisha" w:cs="Gisha"/>
                <w:color w:val="000000" w:themeColor="text1"/>
                <w:sz w:val="20"/>
                <w:szCs w:val="20"/>
                <w:lang w:val="en-CA"/>
              </w:rPr>
              <w:br/>
              <w:t>- ADHD Families   </w:t>
            </w:r>
            <w:r w:rsidR="00A91013" w:rsidRPr="00AC5CB6">
              <w:rPr>
                <w:rFonts w:ascii="Gisha" w:hAnsi="Gisha" w:cs="Gisha"/>
                <w:color w:val="000000" w:themeColor="text1"/>
                <w:sz w:val="20"/>
                <w:szCs w:val="20"/>
                <w:lang w:val="en-CA"/>
              </w:rPr>
              <w:t xml:space="preserve">       </w:t>
            </w:r>
            <w:hyperlink r:id="rId98" w:history="1">
              <w:r w:rsidRPr="00AC5CB6">
                <w:rPr>
                  <w:rStyle w:val="Hyperlink"/>
                  <w:rFonts w:ascii="Gisha" w:hAnsi="Gisha" w:cs="Gisha"/>
                  <w:sz w:val="20"/>
                  <w:szCs w:val="20"/>
                  <w:lang w:val="en-CA"/>
                </w:rPr>
                <w:t>http://adhdfamilies.ca/</w:t>
              </w:r>
            </w:hyperlink>
            <w:r w:rsidRPr="00AC5CB6">
              <w:rPr>
                <w:rFonts w:ascii="Gisha" w:hAnsi="Gisha" w:cs="Gisha"/>
                <w:color w:val="000000" w:themeColor="text1"/>
                <w:sz w:val="20"/>
                <w:szCs w:val="20"/>
                <w:lang w:val="en-CA"/>
              </w:rPr>
              <w:t xml:space="preserve"> </w:t>
            </w:r>
            <w:r w:rsidR="00E97889" w:rsidRPr="00AC5CB6">
              <w:rPr>
                <w:rFonts w:ascii="Gisha" w:hAnsi="Gisha" w:cs="Gisha"/>
                <w:color w:val="000000" w:themeColor="text1"/>
                <w:sz w:val="20"/>
                <w:szCs w:val="20"/>
                <w:lang w:val="en-CA"/>
              </w:rPr>
              <w:br/>
              <w:t>- CHADD Website     </w:t>
            </w:r>
            <w:r w:rsidR="00A91013" w:rsidRPr="00AC5CB6">
              <w:rPr>
                <w:rFonts w:ascii="Gisha" w:hAnsi="Gisha" w:cs="Gisha"/>
                <w:color w:val="000000" w:themeColor="text1"/>
                <w:sz w:val="20"/>
                <w:szCs w:val="20"/>
                <w:lang w:val="en-CA"/>
              </w:rPr>
              <w:t xml:space="preserve">   </w:t>
            </w:r>
            <w:hyperlink r:id="rId99" w:history="1">
              <w:r w:rsidRPr="00AC5CB6">
                <w:rPr>
                  <w:rStyle w:val="Hyperlink"/>
                  <w:rFonts w:ascii="Gisha" w:hAnsi="Gisha" w:cs="Gisha"/>
                  <w:sz w:val="20"/>
                  <w:szCs w:val="20"/>
                  <w:lang w:val="en-CA"/>
                </w:rPr>
                <w:t>http://www.chadd.org/</w:t>
              </w:r>
            </w:hyperlink>
            <w:r w:rsidRPr="00AC5CB6">
              <w:rPr>
                <w:rFonts w:ascii="Gisha" w:hAnsi="Gisha" w:cs="Gisha"/>
                <w:sz w:val="20"/>
                <w:szCs w:val="20"/>
                <w:lang w:val="en-CA"/>
              </w:rPr>
              <w:br/>
            </w:r>
            <w:r w:rsidR="00E97889" w:rsidRPr="00AC5CB6">
              <w:rPr>
                <w:rFonts w:ascii="Gisha" w:hAnsi="Gisha" w:cs="Gisha"/>
                <w:sz w:val="20"/>
                <w:szCs w:val="20"/>
              </w:rPr>
              <w:t xml:space="preserve">- </w:t>
            </w:r>
            <w:r w:rsidRPr="00AC5CB6">
              <w:rPr>
                <w:rFonts w:ascii="Gisha" w:hAnsi="Gisha" w:cs="Gisha"/>
                <w:sz w:val="20"/>
                <w:szCs w:val="20"/>
              </w:rPr>
              <w:t xml:space="preserve">“My Child has been diagnosed with ADHD, now what?” from the CDC </w:t>
            </w:r>
            <w:hyperlink r:id="rId100" w:history="1">
              <w:r w:rsidRPr="00AC5CB6">
                <w:rPr>
                  <w:rStyle w:val="Hyperlink"/>
                  <w:rFonts w:ascii="Gisha" w:hAnsi="Gisha" w:cs="Gisha"/>
                  <w:sz w:val="20"/>
                  <w:szCs w:val="20"/>
                </w:rPr>
                <w:t>https://www.cdc.gov/ncbddd/adhd/treatment.html</w:t>
              </w:r>
            </w:hyperlink>
          </w:p>
          <w:p w:rsidR="00A91013" w:rsidRPr="00AC5CB6" w:rsidRDefault="00A91013">
            <w:pPr>
              <w:rPr>
                <w:rFonts w:ascii="Gisha" w:hAnsi="Gisha" w:cs="Gisha"/>
                <w:color w:val="000000" w:themeColor="text1"/>
                <w:sz w:val="20"/>
                <w:szCs w:val="20"/>
                <w:lang w:val="en-CA"/>
              </w:rPr>
            </w:pPr>
            <w:r w:rsidRPr="00AC5CB6">
              <w:rPr>
                <w:rFonts w:ascii="Gisha" w:hAnsi="Gisha" w:cs="Gisha"/>
                <w:color w:val="000000" w:themeColor="text1"/>
                <w:sz w:val="20"/>
                <w:szCs w:val="20"/>
                <w:u w:val="single"/>
                <w:lang w:val="en-CA"/>
              </w:rPr>
              <w:t>Books</w:t>
            </w:r>
            <w:r w:rsidRPr="00AC5CB6">
              <w:rPr>
                <w:rFonts w:ascii="Gisha" w:hAnsi="Gisha" w:cs="Gisha"/>
                <w:color w:val="000000" w:themeColor="text1"/>
                <w:sz w:val="20"/>
                <w:szCs w:val="20"/>
                <w:lang w:val="en-CA"/>
              </w:rPr>
              <w:t>:</w:t>
            </w:r>
            <w:r w:rsidRPr="00AC5CB6">
              <w:rPr>
                <w:rFonts w:ascii="Gisha" w:hAnsi="Gisha" w:cs="Gisha"/>
                <w:color w:val="000000" w:themeColor="text1"/>
                <w:sz w:val="20"/>
                <w:szCs w:val="20"/>
                <w:lang w:val="en-CA"/>
              </w:rPr>
              <w:br/>
            </w:r>
            <w:r w:rsidR="00AF4DC2" w:rsidRPr="00AC5CB6">
              <w:rPr>
                <w:rFonts w:ascii="Gisha" w:hAnsi="Gisha" w:cs="Gisha"/>
                <w:i/>
                <w:iCs/>
                <w:color w:val="000000" w:themeColor="text1"/>
                <w:sz w:val="20"/>
                <w:szCs w:val="20"/>
                <w:lang w:val="en-CA"/>
              </w:rPr>
              <w:sym w:font="Wingdings" w:char="F0E0"/>
            </w:r>
            <w:r w:rsidR="00AF4DC2" w:rsidRPr="00AC5CB6">
              <w:rPr>
                <w:rFonts w:ascii="Gisha" w:hAnsi="Gisha" w:cs="Gisha"/>
                <w:i/>
                <w:iCs/>
                <w:color w:val="000000" w:themeColor="text1"/>
                <w:sz w:val="20"/>
                <w:szCs w:val="20"/>
                <w:lang w:val="en-CA"/>
              </w:rPr>
              <w:t xml:space="preserve"> </w:t>
            </w:r>
            <w:r w:rsidRPr="00AC5CB6">
              <w:rPr>
                <w:rFonts w:ascii="Gisha" w:hAnsi="Gisha" w:cs="Gisha"/>
                <w:i/>
                <w:iCs/>
                <w:color w:val="000000" w:themeColor="text1"/>
                <w:sz w:val="20"/>
                <w:szCs w:val="20"/>
                <w:lang w:val="en-CA"/>
              </w:rPr>
              <w:t xml:space="preserve">“My Brain Needs Glasses” </w:t>
            </w:r>
            <w:r w:rsidRPr="00AC5CB6">
              <w:rPr>
                <w:rFonts w:ascii="Gisha" w:hAnsi="Gisha" w:cs="Gisha"/>
                <w:color w:val="000000" w:themeColor="text1"/>
                <w:sz w:val="20"/>
                <w:szCs w:val="20"/>
                <w:lang w:val="en-CA"/>
              </w:rPr>
              <w:t> and “</w:t>
            </w:r>
            <w:r w:rsidRPr="00AC5CB6">
              <w:rPr>
                <w:rFonts w:ascii="Gisha" w:hAnsi="Gisha" w:cs="Gisha"/>
                <w:i/>
                <w:iCs/>
                <w:color w:val="000000" w:themeColor="text1"/>
                <w:sz w:val="20"/>
                <w:szCs w:val="20"/>
                <w:lang w:val="en-CA"/>
              </w:rPr>
              <w:t xml:space="preserve">My Brain Still Needs Glasses” </w:t>
            </w:r>
            <w:r w:rsidR="00AF4DC2" w:rsidRPr="00AC5CB6">
              <w:rPr>
                <w:rFonts w:ascii="Gisha" w:hAnsi="Gisha" w:cs="Gisha"/>
                <w:color w:val="000000" w:themeColor="text1"/>
                <w:sz w:val="20"/>
                <w:szCs w:val="20"/>
                <w:lang w:val="en-CA"/>
              </w:rPr>
              <w:t xml:space="preserve"> by </w:t>
            </w:r>
            <w:proofErr w:type="spellStart"/>
            <w:r w:rsidR="00AF4DC2" w:rsidRPr="00AC5CB6">
              <w:rPr>
                <w:rFonts w:ascii="Gisha" w:hAnsi="Gisha" w:cs="Gisha"/>
                <w:color w:val="000000" w:themeColor="text1"/>
                <w:sz w:val="20"/>
                <w:szCs w:val="20"/>
                <w:lang w:val="en-CA"/>
              </w:rPr>
              <w:t>Annick</w:t>
            </w:r>
            <w:proofErr w:type="spellEnd"/>
            <w:r w:rsidR="00AF4DC2" w:rsidRPr="00AC5CB6">
              <w:rPr>
                <w:rFonts w:ascii="Gisha" w:hAnsi="Gisha" w:cs="Gisha"/>
                <w:color w:val="000000" w:themeColor="text1"/>
                <w:sz w:val="20"/>
                <w:szCs w:val="20"/>
                <w:lang w:val="en-CA"/>
              </w:rPr>
              <w:t xml:space="preserve"> Vincent</w:t>
            </w:r>
            <w:r w:rsidR="00AF4DC2" w:rsidRPr="00AC5CB6">
              <w:rPr>
                <w:rFonts w:ascii="Gisha" w:hAnsi="Gisha" w:cs="Gisha"/>
                <w:color w:val="000000" w:themeColor="text1"/>
                <w:sz w:val="20"/>
                <w:szCs w:val="20"/>
                <w:lang w:val="en-CA"/>
              </w:rPr>
              <w:br/>
            </w:r>
            <w:r w:rsidR="00AF4DC2" w:rsidRPr="00AC5CB6">
              <w:rPr>
                <w:rFonts w:ascii="Gisha" w:hAnsi="Gisha" w:cs="Gisha"/>
                <w:color w:val="000000" w:themeColor="text1"/>
                <w:sz w:val="20"/>
                <w:szCs w:val="20"/>
                <w:lang w:val="en-CA"/>
              </w:rPr>
              <w:sym w:font="Wingdings" w:char="F0E0"/>
            </w:r>
            <w:r w:rsidR="00AF4DC2" w:rsidRPr="00AC5CB6">
              <w:rPr>
                <w:rFonts w:ascii="Gisha" w:hAnsi="Gisha" w:cs="Gisha"/>
                <w:color w:val="000000" w:themeColor="text1"/>
                <w:sz w:val="20"/>
                <w:szCs w:val="20"/>
                <w:lang w:val="en-CA"/>
              </w:rPr>
              <w:t xml:space="preserve"> </w:t>
            </w:r>
            <w:r w:rsidRPr="00AC5CB6">
              <w:rPr>
                <w:rFonts w:ascii="Gisha" w:hAnsi="Gisha" w:cs="Gisha"/>
                <w:i/>
                <w:iCs/>
                <w:color w:val="000000" w:themeColor="text1"/>
                <w:sz w:val="20"/>
                <w:szCs w:val="20"/>
                <w:lang w:val="en-CA"/>
              </w:rPr>
              <w:t xml:space="preserve">“ADD Stole My Car Keys” </w:t>
            </w:r>
            <w:r w:rsidR="00D87F27">
              <w:rPr>
                <w:rFonts w:ascii="Gisha" w:hAnsi="Gisha" w:cs="Gisha"/>
                <w:color w:val="000000" w:themeColor="text1"/>
                <w:sz w:val="20"/>
                <w:szCs w:val="20"/>
                <w:lang w:val="en-CA"/>
              </w:rPr>
              <w:t xml:space="preserve">by Rick Green and </w:t>
            </w:r>
            <w:proofErr w:type="spellStart"/>
            <w:r w:rsidR="00D87F27">
              <w:rPr>
                <w:rFonts w:ascii="Gisha" w:hAnsi="Gisha" w:cs="Gisha"/>
                <w:color w:val="000000" w:themeColor="text1"/>
                <w:sz w:val="20"/>
                <w:szCs w:val="20"/>
                <w:lang w:val="en-CA"/>
              </w:rPr>
              <w:t>Umesh</w:t>
            </w:r>
            <w:proofErr w:type="spellEnd"/>
            <w:r w:rsidR="00D87F27">
              <w:rPr>
                <w:rFonts w:ascii="Gisha" w:hAnsi="Gisha" w:cs="Gisha"/>
                <w:color w:val="000000" w:themeColor="text1"/>
                <w:sz w:val="20"/>
                <w:szCs w:val="20"/>
                <w:lang w:val="en-CA"/>
              </w:rPr>
              <w:t xml:space="preserve"> Jain</w:t>
            </w:r>
            <w:r w:rsidRPr="00AC5CB6">
              <w:rPr>
                <w:rFonts w:ascii="Gisha" w:hAnsi="Gisha" w:cs="Gisha"/>
                <w:color w:val="000000" w:themeColor="text1"/>
                <w:sz w:val="20"/>
                <w:szCs w:val="20"/>
                <w:lang w:val="en-CA"/>
              </w:rPr>
              <w:br/>
            </w:r>
            <w:r w:rsidRPr="00AC5CB6">
              <w:rPr>
                <w:rFonts w:ascii="Gisha" w:hAnsi="Gisha" w:cs="Gisha"/>
                <w:color w:val="000000" w:themeColor="text1"/>
                <w:sz w:val="20"/>
                <w:szCs w:val="20"/>
                <w:u w:val="single"/>
                <w:lang w:val="en-CA"/>
              </w:rPr>
              <w:t>Videos</w:t>
            </w:r>
            <w:r w:rsidRPr="00AC5CB6">
              <w:rPr>
                <w:rFonts w:ascii="Gisha" w:hAnsi="Gisha" w:cs="Gisha"/>
                <w:color w:val="000000" w:themeColor="text1"/>
                <w:sz w:val="20"/>
                <w:szCs w:val="20"/>
                <w:lang w:val="en-CA"/>
              </w:rPr>
              <w:t xml:space="preserve">: </w:t>
            </w:r>
            <w:r w:rsidRPr="00AC5CB6">
              <w:rPr>
                <w:rFonts w:ascii="Gisha" w:hAnsi="Gisha" w:cs="Gisha"/>
                <w:color w:val="000000" w:themeColor="text1"/>
                <w:sz w:val="20"/>
                <w:szCs w:val="20"/>
                <w:lang w:val="en-CA"/>
              </w:rPr>
              <w:br/>
              <w:t xml:space="preserve">ADHD Child        </w:t>
            </w:r>
            <w:hyperlink r:id="rId101" w:history="1">
              <w:r w:rsidR="00AF4DC2" w:rsidRPr="00AC5CB6">
                <w:rPr>
                  <w:rStyle w:val="Hyperlink"/>
                  <w:rFonts w:ascii="Gisha" w:hAnsi="Gisha" w:cs="Gisha"/>
                  <w:sz w:val="20"/>
                  <w:szCs w:val="20"/>
                  <w:lang w:val="en-CA"/>
                </w:rPr>
                <w:t>http://www.shared-care.ca/vid.aspx?y=rLghxG3mGMM</w:t>
              </w:r>
            </w:hyperlink>
            <w:r w:rsidR="00AF4DC2" w:rsidRPr="00AC5CB6">
              <w:rPr>
                <w:rFonts w:ascii="Gisha" w:hAnsi="Gisha" w:cs="Gisha"/>
                <w:color w:val="000000" w:themeColor="text1"/>
                <w:sz w:val="20"/>
                <w:szCs w:val="20"/>
                <w:lang w:val="en-CA"/>
              </w:rPr>
              <w:t xml:space="preserve"> </w:t>
            </w:r>
            <w:r w:rsidR="00AF4DC2" w:rsidRPr="00AC5CB6">
              <w:rPr>
                <w:rFonts w:ascii="Gisha" w:hAnsi="Gisha" w:cs="Gisha"/>
                <w:color w:val="000000" w:themeColor="text1"/>
                <w:sz w:val="20"/>
                <w:szCs w:val="20"/>
                <w:lang w:val="en-CA"/>
              </w:rPr>
              <w:br/>
            </w:r>
            <w:r w:rsidRPr="00AC5CB6">
              <w:rPr>
                <w:rFonts w:ascii="Gisha" w:hAnsi="Gisha" w:cs="Gisha"/>
                <w:color w:val="000000" w:themeColor="text1"/>
                <w:sz w:val="20"/>
                <w:szCs w:val="20"/>
                <w:lang w:val="en-CA"/>
              </w:rPr>
              <w:t xml:space="preserve">ADHD Teen        </w:t>
            </w:r>
            <w:hyperlink r:id="rId102" w:history="1">
              <w:r w:rsidR="00AF4DC2" w:rsidRPr="00AC5CB6">
                <w:rPr>
                  <w:rStyle w:val="Hyperlink"/>
                  <w:rFonts w:ascii="Gisha" w:hAnsi="Gisha" w:cs="Gisha"/>
                  <w:sz w:val="20"/>
                  <w:szCs w:val="20"/>
                  <w:lang w:val="en-CA"/>
                </w:rPr>
                <w:t>http://www.shared-care.ca/vid.aspx?y=rIKMo8VuC_c</w:t>
              </w:r>
            </w:hyperlink>
            <w:r w:rsidR="00AF4DC2" w:rsidRPr="00AC5CB6">
              <w:rPr>
                <w:rFonts w:ascii="Gisha" w:hAnsi="Gisha" w:cs="Gisha"/>
                <w:color w:val="000000" w:themeColor="text1"/>
                <w:sz w:val="20"/>
                <w:szCs w:val="20"/>
                <w:lang w:val="en-CA"/>
              </w:rPr>
              <w:t xml:space="preserve"> </w:t>
            </w:r>
            <w:r w:rsidRPr="00AC5CB6">
              <w:rPr>
                <w:rFonts w:ascii="Gisha" w:hAnsi="Gisha" w:cs="Gisha"/>
                <w:color w:val="000000" w:themeColor="text1"/>
                <w:sz w:val="20"/>
                <w:szCs w:val="20"/>
                <w:lang w:val="en-CA"/>
              </w:rPr>
              <w:t xml:space="preserve"> </w:t>
            </w:r>
          </w:p>
        </w:tc>
      </w:tr>
      <w:tr w:rsidR="00E97889" w:rsidRPr="00C8110D" w:rsidTr="00BD62F6">
        <w:trPr>
          <w:trHeight w:val="2077"/>
        </w:trPr>
        <w:tc>
          <w:tcPr>
            <w:tcW w:w="181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E97889" w:rsidRPr="00C8110D" w:rsidRDefault="00E97889">
            <w:pPr>
              <w:rPr>
                <w:rFonts w:ascii="Gisha" w:hAnsi="Gisha" w:cs="Gisha"/>
                <w:b/>
                <w:bCs/>
                <w:color w:val="000000" w:themeColor="text1"/>
                <w:sz w:val="24"/>
                <w:szCs w:val="24"/>
                <w:lang w:val="en-CA"/>
              </w:rPr>
            </w:pPr>
            <w:r>
              <w:rPr>
                <w:rFonts w:ascii="Gisha" w:hAnsi="Gisha" w:cs="Gisha"/>
                <w:b/>
                <w:bCs/>
                <w:color w:val="000000" w:themeColor="text1"/>
                <w:sz w:val="24"/>
                <w:szCs w:val="24"/>
                <w:lang w:val="en-CA"/>
              </w:rPr>
              <w:t>Aggression</w:t>
            </w:r>
          </w:p>
        </w:tc>
        <w:tc>
          <w:tcPr>
            <w:tcW w:w="919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97889" w:rsidRPr="00AC5CB6" w:rsidRDefault="00E97889" w:rsidP="00AC5CB6">
            <w:pPr>
              <w:rPr>
                <w:rFonts w:ascii="Gisha" w:hAnsi="Gisha" w:cs="Gisha"/>
                <w:color w:val="000000"/>
                <w:sz w:val="20"/>
                <w:szCs w:val="20"/>
                <w:lang w:eastAsia="en-CA"/>
              </w:rPr>
            </w:pPr>
            <w:r w:rsidRPr="00AC5CB6">
              <w:rPr>
                <w:rFonts w:ascii="Gisha" w:hAnsi="Gisha" w:cs="Gisha"/>
                <w:color w:val="000000"/>
                <w:sz w:val="20"/>
                <w:szCs w:val="20"/>
                <w:lang w:eastAsia="en-CA"/>
              </w:rPr>
              <w:t>- American Academy of Child and Adolescent Psychiatry</w:t>
            </w:r>
            <w:r w:rsidR="00AC5CB6" w:rsidRPr="00AC5CB6">
              <w:rPr>
                <w:rFonts w:ascii="Gisha" w:hAnsi="Gisha" w:cs="Gisha"/>
                <w:color w:val="000000"/>
                <w:sz w:val="20"/>
                <w:szCs w:val="20"/>
                <w:lang w:eastAsia="en-CA"/>
              </w:rPr>
              <w:t xml:space="preserve"> -</w:t>
            </w:r>
            <w:r w:rsidRPr="00AC5CB6">
              <w:rPr>
                <w:rFonts w:ascii="Gisha" w:hAnsi="Gisha" w:cs="Gisha"/>
                <w:color w:val="000000"/>
                <w:sz w:val="20"/>
                <w:szCs w:val="20"/>
                <w:lang w:eastAsia="en-CA"/>
              </w:rPr>
              <w:t xml:space="preserve"> aggression and oppositional behaviors called “A Guide for Families” </w:t>
            </w:r>
            <w:hyperlink r:id="rId103" w:history="1">
              <w:r w:rsidRPr="00AC5CB6">
                <w:rPr>
                  <w:rStyle w:val="Hyperlink"/>
                  <w:rFonts w:ascii="Gisha" w:hAnsi="Gisha" w:cs="Gisha"/>
                  <w:sz w:val="20"/>
                  <w:szCs w:val="20"/>
                  <w:lang w:eastAsia="en-CA"/>
                </w:rPr>
                <w:t>http://www.aacap.org/App_Themes/AACAP/docs/resource_centers/odd/odd_resource_center_odd_guide.pdf</w:t>
              </w:r>
            </w:hyperlink>
            <w:r w:rsidRPr="00AC5CB6">
              <w:rPr>
                <w:rFonts w:ascii="Gisha" w:hAnsi="Gisha" w:cs="Gisha"/>
                <w:color w:val="000000"/>
                <w:sz w:val="20"/>
                <w:szCs w:val="20"/>
                <w:lang w:eastAsia="en-CA"/>
              </w:rPr>
              <w:br/>
              <w:t xml:space="preserve">- Practical Tips for Families: </w:t>
            </w:r>
            <w:hyperlink r:id="rId104" w:history="1">
              <w:r w:rsidRPr="00AC5CB6">
                <w:rPr>
                  <w:rStyle w:val="Hyperlink"/>
                  <w:rFonts w:ascii="Gisha" w:hAnsi="Gisha" w:cs="Gisha"/>
                  <w:sz w:val="20"/>
                  <w:szCs w:val="20"/>
                  <w:lang w:eastAsia="en-CA"/>
                </w:rPr>
                <w:t>http://www.shared-care.ca/files/ODD_Education.pdf</w:t>
              </w:r>
            </w:hyperlink>
            <w:r w:rsidRPr="00AC5CB6">
              <w:rPr>
                <w:rFonts w:ascii="Gisha" w:hAnsi="Gisha" w:cs="Gisha"/>
                <w:color w:val="000000"/>
                <w:sz w:val="20"/>
                <w:szCs w:val="20"/>
                <w:lang w:eastAsia="en-CA"/>
              </w:rPr>
              <w:t xml:space="preserve"> </w:t>
            </w:r>
            <w:r w:rsidRPr="00AC5CB6">
              <w:rPr>
                <w:rFonts w:ascii="Gisha" w:hAnsi="Gisha" w:cs="Gisha"/>
                <w:color w:val="000000"/>
                <w:sz w:val="20"/>
                <w:szCs w:val="20"/>
                <w:lang w:eastAsia="en-CA"/>
              </w:rPr>
              <w:br/>
              <w:t xml:space="preserve">- Websites, Resources and Books for Families: </w:t>
            </w:r>
            <w:r w:rsidRPr="00AC5CB6">
              <w:rPr>
                <w:rFonts w:ascii="Gisha" w:hAnsi="Gisha" w:cs="Gisha"/>
                <w:color w:val="000000"/>
                <w:sz w:val="20"/>
                <w:szCs w:val="20"/>
                <w:lang w:eastAsia="en-CA"/>
              </w:rPr>
              <w:br/>
            </w:r>
            <w:hyperlink r:id="rId105" w:history="1">
              <w:r w:rsidRPr="00AC5CB6">
                <w:rPr>
                  <w:rStyle w:val="Hyperlink"/>
                  <w:rFonts w:ascii="Gisha" w:hAnsi="Gisha" w:cs="Gisha"/>
                  <w:sz w:val="20"/>
                  <w:szCs w:val="20"/>
                  <w:lang w:eastAsia="en-CA"/>
                </w:rPr>
                <w:t>http://www.shared-care.ca/files/Behaviour_Problems_Patient_website_and_books.pdf</w:t>
              </w:r>
            </w:hyperlink>
            <w:r w:rsidRPr="00AC5CB6">
              <w:rPr>
                <w:rFonts w:ascii="Gisha" w:hAnsi="Gisha" w:cs="Gisha"/>
                <w:color w:val="000000"/>
                <w:sz w:val="20"/>
                <w:szCs w:val="20"/>
                <w:lang w:eastAsia="en-CA"/>
              </w:rPr>
              <w:t xml:space="preserve"> </w:t>
            </w:r>
          </w:p>
        </w:tc>
      </w:tr>
      <w:tr w:rsidR="00C8110D" w:rsidRPr="00C8110D" w:rsidTr="00BD62F6">
        <w:trPr>
          <w:trHeight w:val="1240"/>
        </w:trPr>
        <w:tc>
          <w:tcPr>
            <w:tcW w:w="18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91013" w:rsidRPr="00C8110D" w:rsidRDefault="00A91013" w:rsidP="00AC5CB6">
            <w:pPr>
              <w:rPr>
                <w:rFonts w:ascii="Gisha" w:hAnsi="Gisha" w:cs="Gisha"/>
                <w:b/>
                <w:bCs/>
                <w:color w:val="000000" w:themeColor="text1"/>
                <w:sz w:val="24"/>
                <w:szCs w:val="24"/>
                <w:lang w:val="en-CA"/>
              </w:rPr>
            </w:pPr>
            <w:r w:rsidRPr="00C8110D">
              <w:rPr>
                <w:rFonts w:ascii="Gisha" w:hAnsi="Gisha" w:cs="Gisha"/>
                <w:b/>
                <w:bCs/>
                <w:color w:val="000000" w:themeColor="text1"/>
                <w:sz w:val="24"/>
                <w:szCs w:val="24"/>
                <w:lang w:val="en-CA"/>
              </w:rPr>
              <w:t>A</w:t>
            </w:r>
            <w:r w:rsidR="00AC5CB6">
              <w:rPr>
                <w:rFonts w:ascii="Gisha" w:hAnsi="Gisha" w:cs="Gisha"/>
                <w:b/>
                <w:bCs/>
                <w:color w:val="000000" w:themeColor="text1"/>
                <w:sz w:val="24"/>
                <w:szCs w:val="24"/>
                <w:lang w:val="en-CA"/>
              </w:rPr>
              <w:t>nxiety</w:t>
            </w:r>
          </w:p>
        </w:tc>
        <w:tc>
          <w:tcPr>
            <w:tcW w:w="9198" w:type="dxa"/>
            <w:tcBorders>
              <w:top w:val="nil"/>
              <w:left w:val="nil"/>
              <w:bottom w:val="single" w:sz="8" w:space="0" w:color="auto"/>
              <w:right w:val="single" w:sz="8" w:space="0" w:color="auto"/>
            </w:tcBorders>
            <w:tcMar>
              <w:top w:w="0" w:type="dxa"/>
              <w:left w:w="108" w:type="dxa"/>
              <w:bottom w:w="0" w:type="dxa"/>
              <w:right w:w="108" w:type="dxa"/>
            </w:tcMar>
            <w:hideMark/>
          </w:tcPr>
          <w:p w:rsidR="00A91013" w:rsidRPr="00AC5CB6" w:rsidRDefault="00AC5CB6" w:rsidP="00AC5CB6">
            <w:pPr>
              <w:spacing w:after="0"/>
              <w:rPr>
                <w:rFonts w:ascii="Gisha" w:hAnsi="Gisha" w:cs="Gisha"/>
                <w:color w:val="000000" w:themeColor="text1"/>
                <w:sz w:val="20"/>
                <w:szCs w:val="20"/>
                <w:lang w:val="en-CA"/>
              </w:rPr>
            </w:pPr>
            <w:r>
              <w:rPr>
                <w:rFonts w:ascii="Gisha" w:hAnsi="Gisha" w:cs="Gisha"/>
                <w:color w:val="000000" w:themeColor="text1"/>
                <w:sz w:val="20"/>
                <w:szCs w:val="20"/>
                <w:lang w:val="en-CA"/>
              </w:rPr>
              <w:t xml:space="preserve">- </w:t>
            </w:r>
            <w:r w:rsidR="001527D7">
              <w:rPr>
                <w:rFonts w:ascii="Gisha" w:hAnsi="Gisha" w:cs="Gisha"/>
                <w:color w:val="000000" w:themeColor="text1"/>
                <w:sz w:val="20"/>
                <w:szCs w:val="20"/>
                <w:lang w:val="en-CA"/>
              </w:rPr>
              <w:t>Anxiety Canada Website  </w:t>
            </w:r>
            <w:r w:rsidR="00A91013" w:rsidRPr="00AC5CB6">
              <w:rPr>
                <w:rFonts w:ascii="Gisha" w:hAnsi="Gisha" w:cs="Gisha"/>
                <w:color w:val="000000" w:themeColor="text1"/>
                <w:sz w:val="20"/>
                <w:szCs w:val="20"/>
                <w:lang w:val="en-CA"/>
              </w:rPr>
              <w:t xml:space="preserve">           </w:t>
            </w:r>
            <w:r w:rsidR="001527D7" w:rsidRPr="001527D7">
              <w:rPr>
                <w:rStyle w:val="Hyperlink"/>
                <w:rFonts w:ascii="Gisha" w:hAnsi="Gisha" w:cs="Gisha"/>
                <w:sz w:val="20"/>
                <w:szCs w:val="20"/>
                <w:lang w:val="en-CA"/>
              </w:rPr>
              <w:t>https://www.anxietycanada.com/</w:t>
            </w:r>
            <w:r>
              <w:rPr>
                <w:rFonts w:ascii="Gisha" w:hAnsi="Gisha" w:cs="Gisha"/>
                <w:color w:val="000000" w:themeColor="text1"/>
                <w:sz w:val="20"/>
                <w:szCs w:val="20"/>
                <w:lang w:val="en-CA"/>
              </w:rPr>
              <w:br/>
              <w:t xml:space="preserve">- </w:t>
            </w:r>
            <w:r w:rsidR="00A91013" w:rsidRPr="00AC5CB6">
              <w:rPr>
                <w:rFonts w:ascii="Gisha" w:hAnsi="Gisha" w:cs="Gisha"/>
                <w:color w:val="000000" w:themeColor="text1"/>
                <w:sz w:val="20"/>
                <w:szCs w:val="20"/>
                <w:lang w:val="en-CA"/>
              </w:rPr>
              <w:t xml:space="preserve">CBT Guided Sessions Online      </w:t>
            </w:r>
            <w:r>
              <w:rPr>
                <w:rFonts w:ascii="Gisha" w:hAnsi="Gisha" w:cs="Gisha"/>
                <w:color w:val="000000" w:themeColor="text1"/>
                <w:sz w:val="20"/>
                <w:szCs w:val="20"/>
                <w:lang w:val="en-CA"/>
              </w:rPr>
              <w:t xml:space="preserve"> </w:t>
            </w:r>
            <w:hyperlink r:id="rId106" w:history="1">
              <w:r w:rsidRPr="004B2C29">
                <w:rPr>
                  <w:rStyle w:val="Hyperlink"/>
                  <w:rFonts w:ascii="Gisha" w:hAnsi="Gisha" w:cs="Gisha"/>
                  <w:sz w:val="20"/>
                  <w:szCs w:val="20"/>
                  <w:lang w:val="en-CA"/>
                </w:rPr>
                <w:t>http://www.llttf.com/</w:t>
              </w:r>
            </w:hyperlink>
            <w:r>
              <w:rPr>
                <w:rFonts w:ascii="Gisha" w:hAnsi="Gisha" w:cs="Gisha"/>
                <w:color w:val="000000" w:themeColor="text1"/>
                <w:sz w:val="20"/>
                <w:szCs w:val="20"/>
                <w:lang w:val="en-CA"/>
              </w:rPr>
              <w:t xml:space="preserve"> </w:t>
            </w:r>
            <w:r>
              <w:rPr>
                <w:rFonts w:ascii="Gisha" w:hAnsi="Gisha" w:cs="Gisha"/>
                <w:color w:val="000000" w:themeColor="text1"/>
                <w:sz w:val="20"/>
                <w:szCs w:val="20"/>
                <w:lang w:val="en-CA"/>
              </w:rPr>
              <w:br/>
              <w:t xml:space="preserve">- Websites, Resources and Books for Families: </w:t>
            </w:r>
            <w:r>
              <w:rPr>
                <w:rFonts w:ascii="Gisha" w:hAnsi="Gisha" w:cs="Gisha"/>
                <w:color w:val="000000" w:themeColor="text1"/>
                <w:sz w:val="20"/>
                <w:szCs w:val="20"/>
                <w:lang w:val="en-CA"/>
              </w:rPr>
              <w:br/>
            </w:r>
            <w:hyperlink r:id="rId107" w:history="1">
              <w:r w:rsidRPr="004B2C29">
                <w:rPr>
                  <w:rStyle w:val="Hyperlink"/>
                  <w:rFonts w:ascii="Gisha" w:hAnsi="Gisha" w:cs="Gisha"/>
                  <w:sz w:val="20"/>
                  <w:szCs w:val="20"/>
                  <w:lang w:val="en-CA"/>
                </w:rPr>
                <w:t>http://www.shared-care.ca/files/Anxiety_Resources_Updated_June_2015.pdf</w:t>
              </w:r>
            </w:hyperlink>
            <w:r>
              <w:rPr>
                <w:rFonts w:ascii="Gisha" w:hAnsi="Gisha" w:cs="Gisha"/>
                <w:color w:val="000000" w:themeColor="text1"/>
                <w:sz w:val="20"/>
                <w:szCs w:val="20"/>
                <w:lang w:val="en-CA"/>
              </w:rPr>
              <w:t xml:space="preserve"> </w:t>
            </w:r>
          </w:p>
        </w:tc>
      </w:tr>
      <w:tr w:rsidR="00C8110D" w:rsidRPr="00C8110D" w:rsidTr="00BD62F6">
        <w:trPr>
          <w:trHeight w:val="610"/>
        </w:trPr>
        <w:tc>
          <w:tcPr>
            <w:tcW w:w="18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91013" w:rsidRPr="00C8110D" w:rsidRDefault="00AC5CB6">
            <w:pPr>
              <w:rPr>
                <w:rFonts w:ascii="Gisha" w:hAnsi="Gisha" w:cs="Gisha"/>
                <w:b/>
                <w:bCs/>
                <w:color w:val="000000" w:themeColor="text1"/>
                <w:sz w:val="24"/>
                <w:szCs w:val="24"/>
                <w:lang w:val="en-CA"/>
              </w:rPr>
            </w:pPr>
            <w:r>
              <w:rPr>
                <w:rFonts w:ascii="Gisha" w:hAnsi="Gisha" w:cs="Gisha"/>
                <w:b/>
                <w:bCs/>
                <w:color w:val="000000" w:themeColor="text1"/>
                <w:sz w:val="24"/>
                <w:szCs w:val="24"/>
                <w:lang w:val="en-CA"/>
              </w:rPr>
              <w:t>Depression</w:t>
            </w:r>
          </w:p>
        </w:tc>
        <w:tc>
          <w:tcPr>
            <w:tcW w:w="9198" w:type="dxa"/>
            <w:tcBorders>
              <w:top w:val="nil"/>
              <w:left w:val="nil"/>
              <w:bottom w:val="single" w:sz="8" w:space="0" w:color="auto"/>
              <w:right w:val="single" w:sz="8" w:space="0" w:color="auto"/>
            </w:tcBorders>
            <w:tcMar>
              <w:top w:w="0" w:type="dxa"/>
              <w:left w:w="108" w:type="dxa"/>
              <w:bottom w:w="0" w:type="dxa"/>
              <w:right w:w="108" w:type="dxa"/>
            </w:tcMar>
          </w:tcPr>
          <w:p w:rsidR="00BD62F6" w:rsidRPr="00BD62F6" w:rsidRDefault="00BD62F6" w:rsidP="00BD62F6">
            <w:pPr>
              <w:spacing w:after="0" w:line="240" w:lineRule="auto"/>
              <w:rPr>
                <w:rFonts w:ascii="Gisha" w:hAnsi="Gisha" w:cs="Gisha"/>
                <w:color w:val="000000" w:themeColor="text1"/>
                <w:sz w:val="20"/>
                <w:szCs w:val="20"/>
                <w:u w:val="single"/>
                <w:lang w:val="en-CA"/>
              </w:rPr>
            </w:pPr>
            <w:r>
              <w:rPr>
                <w:rFonts w:ascii="Gisha" w:hAnsi="Gisha" w:cs="Gisha"/>
                <w:color w:val="000000" w:themeColor="text1"/>
                <w:sz w:val="20"/>
                <w:szCs w:val="20"/>
                <w:lang w:val="en-CA"/>
              </w:rPr>
              <w:t xml:space="preserve">- </w:t>
            </w:r>
            <w:r w:rsidR="00A91013" w:rsidRPr="00AC5CB6">
              <w:rPr>
                <w:rFonts w:ascii="Gisha" w:hAnsi="Gisha" w:cs="Gisha"/>
                <w:color w:val="000000" w:themeColor="text1"/>
                <w:sz w:val="20"/>
                <w:szCs w:val="20"/>
                <w:lang w:val="en-CA"/>
              </w:rPr>
              <w:t xml:space="preserve">CBT Self-Help -  Mood Gym       </w:t>
            </w:r>
            <w:hyperlink r:id="rId108" w:history="1">
              <w:r w:rsidRPr="004B2C29">
                <w:rPr>
                  <w:rStyle w:val="Hyperlink"/>
                  <w:rFonts w:ascii="Gisha" w:hAnsi="Gisha" w:cs="Gisha"/>
                  <w:sz w:val="20"/>
                  <w:szCs w:val="20"/>
                  <w:lang w:val="en-CA"/>
                </w:rPr>
                <w:t>https://moodgym.anu.edu.au/welcome</w:t>
              </w:r>
            </w:hyperlink>
            <w:r>
              <w:rPr>
                <w:rFonts w:ascii="Gisha" w:hAnsi="Gisha" w:cs="Gisha"/>
                <w:color w:val="000000" w:themeColor="text1"/>
                <w:sz w:val="20"/>
                <w:szCs w:val="20"/>
                <w:lang w:val="en-CA"/>
              </w:rPr>
              <w:t xml:space="preserve"> </w:t>
            </w:r>
            <w:r w:rsidR="00A91013" w:rsidRPr="00AC5CB6">
              <w:rPr>
                <w:rFonts w:ascii="Gisha" w:hAnsi="Gisha" w:cs="Gisha"/>
                <w:color w:val="000000" w:themeColor="text1"/>
                <w:sz w:val="20"/>
                <w:szCs w:val="20"/>
                <w:lang w:val="en-CA"/>
              </w:rPr>
              <w:br/>
            </w:r>
            <w:r>
              <w:rPr>
                <w:rFonts w:ascii="Gisha" w:hAnsi="Gisha" w:cs="Gisha"/>
                <w:color w:val="000000" w:themeColor="text1"/>
                <w:sz w:val="20"/>
                <w:szCs w:val="20"/>
                <w:lang w:val="en-CA"/>
              </w:rPr>
              <w:t>- Workbook   </w:t>
            </w:r>
            <w:hyperlink r:id="rId109" w:history="1">
              <w:r w:rsidRPr="004B2C29">
                <w:rPr>
                  <w:rStyle w:val="Hyperlink"/>
                  <w:rFonts w:ascii="Gisha" w:hAnsi="Gisha" w:cs="Gisha"/>
                  <w:sz w:val="20"/>
                  <w:szCs w:val="20"/>
                  <w:lang w:val="en-CA"/>
                </w:rPr>
                <w:t>http://www.shared-care.ca/files/Dealing_with_Depression_dwd_writable.pdf</w:t>
              </w:r>
            </w:hyperlink>
          </w:p>
        </w:tc>
      </w:tr>
      <w:tr w:rsidR="00C8110D" w:rsidRPr="00C8110D" w:rsidTr="00BD62F6">
        <w:trPr>
          <w:trHeight w:val="880"/>
        </w:trPr>
        <w:tc>
          <w:tcPr>
            <w:tcW w:w="18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91013" w:rsidRPr="00C8110D" w:rsidRDefault="00BD62F6">
            <w:pPr>
              <w:rPr>
                <w:rFonts w:ascii="Gisha" w:hAnsi="Gisha" w:cs="Gisha"/>
                <w:b/>
                <w:bCs/>
                <w:color w:val="000000" w:themeColor="text1"/>
                <w:sz w:val="24"/>
                <w:szCs w:val="24"/>
                <w:lang w:val="en-CA"/>
              </w:rPr>
            </w:pPr>
            <w:r>
              <w:rPr>
                <w:rFonts w:ascii="Gisha" w:hAnsi="Gisha" w:cs="Gisha"/>
                <w:b/>
                <w:bCs/>
                <w:color w:val="000000" w:themeColor="text1"/>
                <w:sz w:val="24"/>
                <w:szCs w:val="24"/>
                <w:lang w:val="en-CA"/>
              </w:rPr>
              <w:t>Parenting</w:t>
            </w:r>
          </w:p>
        </w:tc>
        <w:tc>
          <w:tcPr>
            <w:tcW w:w="9198" w:type="dxa"/>
            <w:tcBorders>
              <w:top w:val="nil"/>
              <w:left w:val="nil"/>
              <w:bottom w:val="single" w:sz="8" w:space="0" w:color="auto"/>
              <w:right w:val="single" w:sz="8" w:space="0" w:color="auto"/>
            </w:tcBorders>
            <w:tcMar>
              <w:top w:w="0" w:type="dxa"/>
              <w:left w:w="108" w:type="dxa"/>
              <w:bottom w:w="0" w:type="dxa"/>
              <w:right w:w="108" w:type="dxa"/>
            </w:tcMar>
          </w:tcPr>
          <w:p w:rsidR="00A91013" w:rsidRPr="00AC5CB6" w:rsidRDefault="00BD62F6" w:rsidP="00BD62F6">
            <w:pPr>
              <w:spacing w:after="0" w:line="240" w:lineRule="auto"/>
              <w:rPr>
                <w:rFonts w:ascii="Gisha" w:hAnsi="Gisha" w:cs="Gisha"/>
                <w:color w:val="000000" w:themeColor="text1"/>
                <w:sz w:val="20"/>
                <w:szCs w:val="20"/>
                <w:lang w:val="en-CA"/>
              </w:rPr>
            </w:pPr>
            <w:r>
              <w:rPr>
                <w:rFonts w:ascii="Gisha" w:hAnsi="Gisha" w:cs="Gisha"/>
                <w:color w:val="000000" w:themeColor="text1"/>
                <w:sz w:val="20"/>
                <w:szCs w:val="20"/>
                <w:lang w:val="en-CA"/>
              </w:rPr>
              <w:t xml:space="preserve">- </w:t>
            </w:r>
            <w:r w:rsidR="00A91013" w:rsidRPr="00AC5CB6">
              <w:rPr>
                <w:rFonts w:ascii="Gisha" w:hAnsi="Gisha" w:cs="Gisha"/>
                <w:color w:val="000000" w:themeColor="text1"/>
                <w:sz w:val="20"/>
                <w:szCs w:val="20"/>
                <w:lang w:val="en-CA"/>
              </w:rPr>
              <w:t xml:space="preserve">Triple P Positive Parenting Program </w:t>
            </w:r>
            <w:r>
              <w:rPr>
                <w:rFonts w:ascii="Gisha" w:hAnsi="Gisha" w:cs="Gisha"/>
                <w:sz w:val="20"/>
                <w:szCs w:val="20"/>
              </w:rPr>
              <w:t xml:space="preserve">(free online course) </w:t>
            </w:r>
            <w:hyperlink r:id="rId110" w:history="1">
              <w:r w:rsidRPr="004B2C29">
                <w:rPr>
                  <w:rStyle w:val="Hyperlink"/>
                  <w:rFonts w:ascii="Gisha" w:hAnsi="Gisha" w:cs="Gisha"/>
                  <w:sz w:val="20"/>
                  <w:szCs w:val="20"/>
                </w:rPr>
                <w:t>http://www.triplep.net/glo-en/home/</w:t>
              </w:r>
            </w:hyperlink>
            <w:r>
              <w:rPr>
                <w:rFonts w:ascii="Gisha" w:hAnsi="Gisha" w:cs="Gisha"/>
                <w:sz w:val="20"/>
                <w:szCs w:val="20"/>
              </w:rPr>
              <w:t xml:space="preserve"> </w:t>
            </w:r>
          </w:p>
          <w:p w:rsidR="00A91013" w:rsidRPr="00AC5CB6" w:rsidRDefault="00BD62F6" w:rsidP="001638F3">
            <w:pPr>
              <w:spacing w:after="0" w:line="240" w:lineRule="auto"/>
              <w:rPr>
                <w:rFonts w:ascii="Gisha" w:hAnsi="Gisha" w:cs="Gisha"/>
                <w:color w:val="000000" w:themeColor="text1"/>
                <w:sz w:val="20"/>
                <w:szCs w:val="20"/>
                <w:lang w:val="en-CA"/>
              </w:rPr>
            </w:pPr>
            <w:r>
              <w:rPr>
                <w:rFonts w:ascii="Gisha" w:hAnsi="Gisha" w:cs="Gisha"/>
                <w:color w:val="000000" w:themeColor="text1"/>
                <w:sz w:val="20"/>
                <w:szCs w:val="20"/>
                <w:lang w:val="en-CA"/>
              </w:rPr>
              <w:t xml:space="preserve">- </w:t>
            </w:r>
            <w:r w:rsidR="00A91013" w:rsidRPr="00AC5CB6">
              <w:rPr>
                <w:rFonts w:ascii="Gisha" w:hAnsi="Gisha" w:cs="Gisha"/>
                <w:color w:val="000000" w:themeColor="text1"/>
                <w:sz w:val="20"/>
                <w:szCs w:val="20"/>
                <w:lang w:val="en-CA"/>
              </w:rPr>
              <w:t>Strongest Families: Online parent coaching management program Toll-free 1-866-470-7111</w:t>
            </w:r>
          </w:p>
          <w:p w:rsidR="00A91013" w:rsidRPr="00AC5CB6" w:rsidRDefault="0068580A" w:rsidP="00BD62F6">
            <w:pPr>
              <w:spacing w:after="0" w:line="240" w:lineRule="auto"/>
              <w:rPr>
                <w:rFonts w:ascii="Gisha" w:hAnsi="Gisha" w:cs="Gisha"/>
                <w:color w:val="000000" w:themeColor="text1"/>
                <w:sz w:val="20"/>
                <w:szCs w:val="20"/>
                <w:lang w:val="en-CA"/>
              </w:rPr>
            </w:pPr>
            <w:hyperlink r:id="rId111" w:history="1">
              <w:r w:rsidR="00BD62F6" w:rsidRPr="004B2C29">
                <w:rPr>
                  <w:rStyle w:val="Hyperlink"/>
                  <w:rFonts w:ascii="Gisha" w:hAnsi="Gisha" w:cs="Gisha"/>
                  <w:sz w:val="20"/>
                  <w:szCs w:val="20"/>
                  <w:lang w:val="en-CA"/>
                </w:rPr>
                <w:t>http://strongestfamilies.com</w:t>
              </w:r>
            </w:hyperlink>
            <w:r w:rsidR="00BD62F6">
              <w:rPr>
                <w:rFonts w:ascii="Gisha" w:hAnsi="Gisha" w:cs="Gisha"/>
                <w:color w:val="000000" w:themeColor="text1"/>
                <w:sz w:val="20"/>
                <w:szCs w:val="20"/>
                <w:lang w:val="en-CA"/>
              </w:rPr>
              <w:t xml:space="preserve"> </w:t>
            </w:r>
            <w:r w:rsidR="008123EF">
              <w:rPr>
                <w:rFonts w:ascii="Gisha" w:hAnsi="Gisha" w:cs="Gisha"/>
                <w:color w:val="000000" w:themeColor="text1"/>
                <w:sz w:val="20"/>
                <w:szCs w:val="20"/>
                <w:lang w:val="en-CA"/>
              </w:rPr>
              <w:br/>
              <w:t>- COMPASS (YWCA)</w:t>
            </w:r>
            <w:r w:rsidR="007C3D78">
              <w:rPr>
                <w:rFonts w:ascii="Gisha" w:hAnsi="Gisha" w:cs="Gisha"/>
                <w:color w:val="000000" w:themeColor="text1"/>
                <w:sz w:val="20"/>
                <w:szCs w:val="20"/>
                <w:lang w:val="en-CA"/>
              </w:rPr>
              <w:t xml:space="preserve"> offers in-home support. </w:t>
            </w:r>
            <w:r w:rsidR="007C3D78" w:rsidRPr="000403E0">
              <w:t>Referral is required from a professional (i.e., family physician)Phone: 403-263-1550</w:t>
            </w:r>
            <w:r w:rsidR="007C3D78">
              <w:rPr>
                <w:rFonts w:ascii="Arial" w:hAnsi="Arial" w:cs="Arial"/>
                <w:sz w:val="18"/>
                <w:szCs w:val="18"/>
              </w:rPr>
              <w:t xml:space="preserve"> // </w:t>
            </w:r>
            <w:r w:rsidR="007C3D78" w:rsidRPr="00590217">
              <w:rPr>
                <w:rFonts w:ascii="Arial" w:hAnsi="Arial" w:cs="Arial"/>
                <w:sz w:val="18"/>
                <w:szCs w:val="18"/>
              </w:rPr>
              <w:t xml:space="preserve">403-294-3664   Fax: 403-262-1743   </w:t>
            </w:r>
          </w:p>
        </w:tc>
      </w:tr>
    </w:tbl>
    <w:p w:rsidR="00044FD3" w:rsidRPr="00C8110D" w:rsidRDefault="00044FD3" w:rsidP="004E3281">
      <w:pPr>
        <w:rPr>
          <w:rFonts w:ascii="Gisha" w:hAnsi="Gisha" w:cs="Gisha"/>
          <w:color w:val="000000" w:themeColor="text1"/>
          <w:sz w:val="24"/>
          <w:szCs w:val="24"/>
        </w:rPr>
      </w:pPr>
    </w:p>
    <w:sectPr w:rsidR="00044FD3" w:rsidRPr="00C8110D" w:rsidSect="0028480D">
      <w:footerReference w:type="default" r:id="rId112"/>
      <w:pgSz w:w="12240" w:h="15840"/>
      <w:pgMar w:top="720" w:right="720" w:bottom="720" w:left="72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7DC5" w:rsidRDefault="00937DC5" w:rsidP="000C7C9B">
      <w:pPr>
        <w:spacing w:after="0" w:line="240" w:lineRule="auto"/>
      </w:pPr>
      <w:r>
        <w:separator/>
      </w:r>
    </w:p>
  </w:endnote>
  <w:endnote w:type="continuationSeparator" w:id="0">
    <w:p w:rsidR="00937DC5" w:rsidRDefault="00937DC5" w:rsidP="000C7C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sha">
    <w:panose1 w:val="020B0502040204020203"/>
    <w:charset w:val="00"/>
    <w:family w:val="swiss"/>
    <w:pitch w:val="variable"/>
    <w:sig w:usb0="80000807" w:usb1="40000042" w:usb2="00000000" w:usb3="00000000" w:csb0="0000002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Tunga">
    <w:panose1 w:val="020B0502040204020203"/>
    <w:charset w:val="00"/>
    <w:family w:val="swiss"/>
    <w:pitch w:val="variable"/>
    <w:sig w:usb0="00400003" w:usb1="00000000" w:usb2="00000000" w:usb3="00000000" w:csb0="00000001" w:csb1="00000000"/>
  </w:font>
  <w:font w:name="Archer Medium">
    <w:altName w:val="Arial"/>
    <w:panose1 w:val="00000000000000000000"/>
    <w:charset w:val="00"/>
    <w:family w:val="modern"/>
    <w:notTrueType/>
    <w:pitch w:val="variable"/>
    <w:sig w:usb0="A00000FF" w:usb1="4000004A" w:usb2="00000000" w:usb3="00000000" w:csb0="0000008B" w:csb1="00000000"/>
  </w:font>
  <w:font w:name="Archer Semibold">
    <w:altName w:val="Arial"/>
    <w:panose1 w:val="00000000000000000000"/>
    <w:charset w:val="00"/>
    <w:family w:val="modern"/>
    <w:notTrueType/>
    <w:pitch w:val="variable"/>
    <w:sig w:usb0="A00000FF" w:usb1="4000004A" w:usb2="00000000" w:usb3="00000000" w:csb0="0000008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5086547"/>
      <w:docPartObj>
        <w:docPartGallery w:val="Page Numbers (Bottom of Page)"/>
        <w:docPartUnique/>
      </w:docPartObj>
    </w:sdtPr>
    <w:sdtEndPr>
      <w:rPr>
        <w:color w:val="808080" w:themeColor="background1" w:themeShade="80"/>
        <w:spacing w:val="60"/>
      </w:rPr>
    </w:sdtEndPr>
    <w:sdtContent>
      <w:p w:rsidR="00937DC5" w:rsidRDefault="00937DC5">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5638F0" w:rsidRPr="005638F0">
          <w:rPr>
            <w:b/>
            <w:bCs/>
            <w:noProof/>
          </w:rPr>
          <w:t>23</w:t>
        </w:r>
        <w:r>
          <w:rPr>
            <w:b/>
            <w:bCs/>
            <w:noProof/>
          </w:rPr>
          <w:fldChar w:fldCharType="end"/>
        </w:r>
        <w:r>
          <w:rPr>
            <w:b/>
            <w:bCs/>
          </w:rPr>
          <w:t xml:space="preserve"> | </w:t>
        </w:r>
        <w:r>
          <w:rPr>
            <w:color w:val="808080" w:themeColor="background1" w:themeShade="80"/>
            <w:spacing w:val="60"/>
          </w:rPr>
          <w:t>Page</w:t>
        </w:r>
      </w:p>
    </w:sdtContent>
  </w:sdt>
  <w:p w:rsidR="00937DC5" w:rsidRPr="00563B15" w:rsidRDefault="00937DC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7DC5" w:rsidRDefault="00937DC5" w:rsidP="000C7C9B">
      <w:pPr>
        <w:spacing w:after="0" w:line="240" w:lineRule="auto"/>
      </w:pPr>
      <w:r>
        <w:separator/>
      </w:r>
    </w:p>
  </w:footnote>
  <w:footnote w:type="continuationSeparator" w:id="0">
    <w:p w:rsidR="00937DC5" w:rsidRDefault="00937DC5" w:rsidP="000C7C9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646C9C"/>
    <w:multiLevelType w:val="hybridMultilevel"/>
    <w:tmpl w:val="B1ACA91A"/>
    <w:lvl w:ilvl="0" w:tplc="B66853F0">
      <w:start w:val="1"/>
      <w:numFmt w:val="bullet"/>
      <w:lvlText w:val="○"/>
      <w:lvlJc w:val="left"/>
      <w:pPr>
        <w:tabs>
          <w:tab w:val="num" w:pos="720"/>
        </w:tabs>
        <w:ind w:left="720" w:hanging="360"/>
      </w:pPr>
      <w:rPr>
        <w:rFonts w:ascii="Calibri" w:hAnsi="Calibri" w:hint="default"/>
      </w:rPr>
    </w:lvl>
    <w:lvl w:ilvl="1" w:tplc="94C034F0" w:tentative="1">
      <w:start w:val="1"/>
      <w:numFmt w:val="bullet"/>
      <w:lvlText w:val="○"/>
      <w:lvlJc w:val="left"/>
      <w:pPr>
        <w:tabs>
          <w:tab w:val="num" w:pos="1440"/>
        </w:tabs>
        <w:ind w:left="1440" w:hanging="360"/>
      </w:pPr>
      <w:rPr>
        <w:rFonts w:ascii="Calibri" w:hAnsi="Calibri" w:hint="default"/>
      </w:rPr>
    </w:lvl>
    <w:lvl w:ilvl="2" w:tplc="6AC8DF62">
      <w:start w:val="1"/>
      <w:numFmt w:val="bullet"/>
      <w:lvlText w:val="○"/>
      <w:lvlJc w:val="left"/>
      <w:pPr>
        <w:tabs>
          <w:tab w:val="num" w:pos="2160"/>
        </w:tabs>
        <w:ind w:left="2160" w:hanging="360"/>
      </w:pPr>
      <w:rPr>
        <w:rFonts w:ascii="Calibri" w:hAnsi="Calibri" w:hint="default"/>
      </w:rPr>
    </w:lvl>
    <w:lvl w:ilvl="3" w:tplc="5512FE30" w:tentative="1">
      <w:start w:val="1"/>
      <w:numFmt w:val="bullet"/>
      <w:lvlText w:val="○"/>
      <w:lvlJc w:val="left"/>
      <w:pPr>
        <w:tabs>
          <w:tab w:val="num" w:pos="2880"/>
        </w:tabs>
        <w:ind w:left="2880" w:hanging="360"/>
      </w:pPr>
      <w:rPr>
        <w:rFonts w:ascii="Calibri" w:hAnsi="Calibri" w:hint="default"/>
      </w:rPr>
    </w:lvl>
    <w:lvl w:ilvl="4" w:tplc="FC24B146" w:tentative="1">
      <w:start w:val="1"/>
      <w:numFmt w:val="bullet"/>
      <w:lvlText w:val="○"/>
      <w:lvlJc w:val="left"/>
      <w:pPr>
        <w:tabs>
          <w:tab w:val="num" w:pos="3600"/>
        </w:tabs>
        <w:ind w:left="3600" w:hanging="360"/>
      </w:pPr>
      <w:rPr>
        <w:rFonts w:ascii="Calibri" w:hAnsi="Calibri" w:hint="default"/>
      </w:rPr>
    </w:lvl>
    <w:lvl w:ilvl="5" w:tplc="450A0A26" w:tentative="1">
      <w:start w:val="1"/>
      <w:numFmt w:val="bullet"/>
      <w:lvlText w:val="○"/>
      <w:lvlJc w:val="left"/>
      <w:pPr>
        <w:tabs>
          <w:tab w:val="num" w:pos="4320"/>
        </w:tabs>
        <w:ind w:left="4320" w:hanging="360"/>
      </w:pPr>
      <w:rPr>
        <w:rFonts w:ascii="Calibri" w:hAnsi="Calibri" w:hint="default"/>
      </w:rPr>
    </w:lvl>
    <w:lvl w:ilvl="6" w:tplc="CA9A05B8" w:tentative="1">
      <w:start w:val="1"/>
      <w:numFmt w:val="bullet"/>
      <w:lvlText w:val="○"/>
      <w:lvlJc w:val="left"/>
      <w:pPr>
        <w:tabs>
          <w:tab w:val="num" w:pos="5040"/>
        </w:tabs>
        <w:ind w:left="5040" w:hanging="360"/>
      </w:pPr>
      <w:rPr>
        <w:rFonts w:ascii="Calibri" w:hAnsi="Calibri" w:hint="default"/>
      </w:rPr>
    </w:lvl>
    <w:lvl w:ilvl="7" w:tplc="B6F8E692" w:tentative="1">
      <w:start w:val="1"/>
      <w:numFmt w:val="bullet"/>
      <w:lvlText w:val="○"/>
      <w:lvlJc w:val="left"/>
      <w:pPr>
        <w:tabs>
          <w:tab w:val="num" w:pos="5760"/>
        </w:tabs>
        <w:ind w:left="5760" w:hanging="360"/>
      </w:pPr>
      <w:rPr>
        <w:rFonts w:ascii="Calibri" w:hAnsi="Calibri" w:hint="default"/>
      </w:rPr>
    </w:lvl>
    <w:lvl w:ilvl="8" w:tplc="26F61042" w:tentative="1">
      <w:start w:val="1"/>
      <w:numFmt w:val="bullet"/>
      <w:lvlText w:val="○"/>
      <w:lvlJc w:val="left"/>
      <w:pPr>
        <w:tabs>
          <w:tab w:val="num" w:pos="6480"/>
        </w:tabs>
        <w:ind w:left="6480" w:hanging="360"/>
      </w:pPr>
      <w:rPr>
        <w:rFonts w:ascii="Calibri" w:hAnsi="Calibri" w:hint="default"/>
      </w:rPr>
    </w:lvl>
  </w:abstractNum>
  <w:abstractNum w:abstractNumId="1" w15:restartNumberingAfterBreak="0">
    <w:nsid w:val="12BB382A"/>
    <w:multiLevelType w:val="hybridMultilevel"/>
    <w:tmpl w:val="B66A91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30143C0"/>
    <w:multiLevelType w:val="hybridMultilevel"/>
    <w:tmpl w:val="A4C234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6206C36"/>
    <w:multiLevelType w:val="hybridMultilevel"/>
    <w:tmpl w:val="394219E0"/>
    <w:lvl w:ilvl="0" w:tplc="1F30F21A">
      <w:start w:val="1"/>
      <w:numFmt w:val="bullet"/>
      <w:lvlText w:val="○"/>
      <w:lvlJc w:val="left"/>
      <w:pPr>
        <w:tabs>
          <w:tab w:val="num" w:pos="720"/>
        </w:tabs>
        <w:ind w:left="720" w:hanging="360"/>
      </w:pPr>
      <w:rPr>
        <w:rFonts w:ascii="Calibri" w:hAnsi="Calibri" w:hint="default"/>
      </w:rPr>
    </w:lvl>
    <w:lvl w:ilvl="1" w:tplc="93C472F0" w:tentative="1">
      <w:start w:val="1"/>
      <w:numFmt w:val="bullet"/>
      <w:lvlText w:val="○"/>
      <w:lvlJc w:val="left"/>
      <w:pPr>
        <w:tabs>
          <w:tab w:val="num" w:pos="1440"/>
        </w:tabs>
        <w:ind w:left="1440" w:hanging="360"/>
      </w:pPr>
      <w:rPr>
        <w:rFonts w:ascii="Calibri" w:hAnsi="Calibri" w:hint="default"/>
      </w:rPr>
    </w:lvl>
    <w:lvl w:ilvl="2" w:tplc="D4B0E632">
      <w:start w:val="1"/>
      <w:numFmt w:val="bullet"/>
      <w:lvlText w:val="○"/>
      <w:lvlJc w:val="left"/>
      <w:pPr>
        <w:tabs>
          <w:tab w:val="num" w:pos="2160"/>
        </w:tabs>
        <w:ind w:left="2160" w:hanging="360"/>
      </w:pPr>
      <w:rPr>
        <w:rFonts w:ascii="Calibri" w:hAnsi="Calibri" w:hint="default"/>
      </w:rPr>
    </w:lvl>
    <w:lvl w:ilvl="3" w:tplc="896A17E8" w:tentative="1">
      <w:start w:val="1"/>
      <w:numFmt w:val="bullet"/>
      <w:lvlText w:val="○"/>
      <w:lvlJc w:val="left"/>
      <w:pPr>
        <w:tabs>
          <w:tab w:val="num" w:pos="2880"/>
        </w:tabs>
        <w:ind w:left="2880" w:hanging="360"/>
      </w:pPr>
      <w:rPr>
        <w:rFonts w:ascii="Calibri" w:hAnsi="Calibri" w:hint="default"/>
      </w:rPr>
    </w:lvl>
    <w:lvl w:ilvl="4" w:tplc="A4F009E0" w:tentative="1">
      <w:start w:val="1"/>
      <w:numFmt w:val="bullet"/>
      <w:lvlText w:val="○"/>
      <w:lvlJc w:val="left"/>
      <w:pPr>
        <w:tabs>
          <w:tab w:val="num" w:pos="3600"/>
        </w:tabs>
        <w:ind w:left="3600" w:hanging="360"/>
      </w:pPr>
      <w:rPr>
        <w:rFonts w:ascii="Calibri" w:hAnsi="Calibri" w:hint="default"/>
      </w:rPr>
    </w:lvl>
    <w:lvl w:ilvl="5" w:tplc="23144332" w:tentative="1">
      <w:start w:val="1"/>
      <w:numFmt w:val="bullet"/>
      <w:lvlText w:val="○"/>
      <w:lvlJc w:val="left"/>
      <w:pPr>
        <w:tabs>
          <w:tab w:val="num" w:pos="4320"/>
        </w:tabs>
        <w:ind w:left="4320" w:hanging="360"/>
      </w:pPr>
      <w:rPr>
        <w:rFonts w:ascii="Calibri" w:hAnsi="Calibri" w:hint="default"/>
      </w:rPr>
    </w:lvl>
    <w:lvl w:ilvl="6" w:tplc="69A2DDA2" w:tentative="1">
      <w:start w:val="1"/>
      <w:numFmt w:val="bullet"/>
      <w:lvlText w:val="○"/>
      <w:lvlJc w:val="left"/>
      <w:pPr>
        <w:tabs>
          <w:tab w:val="num" w:pos="5040"/>
        </w:tabs>
        <w:ind w:left="5040" w:hanging="360"/>
      </w:pPr>
      <w:rPr>
        <w:rFonts w:ascii="Calibri" w:hAnsi="Calibri" w:hint="default"/>
      </w:rPr>
    </w:lvl>
    <w:lvl w:ilvl="7" w:tplc="40880F4A" w:tentative="1">
      <w:start w:val="1"/>
      <w:numFmt w:val="bullet"/>
      <w:lvlText w:val="○"/>
      <w:lvlJc w:val="left"/>
      <w:pPr>
        <w:tabs>
          <w:tab w:val="num" w:pos="5760"/>
        </w:tabs>
        <w:ind w:left="5760" w:hanging="360"/>
      </w:pPr>
      <w:rPr>
        <w:rFonts w:ascii="Calibri" w:hAnsi="Calibri" w:hint="default"/>
      </w:rPr>
    </w:lvl>
    <w:lvl w:ilvl="8" w:tplc="02769FCC" w:tentative="1">
      <w:start w:val="1"/>
      <w:numFmt w:val="bullet"/>
      <w:lvlText w:val="○"/>
      <w:lvlJc w:val="left"/>
      <w:pPr>
        <w:tabs>
          <w:tab w:val="num" w:pos="6480"/>
        </w:tabs>
        <w:ind w:left="6480" w:hanging="360"/>
      </w:pPr>
      <w:rPr>
        <w:rFonts w:ascii="Calibri" w:hAnsi="Calibri" w:hint="default"/>
      </w:rPr>
    </w:lvl>
  </w:abstractNum>
  <w:abstractNum w:abstractNumId="4" w15:restartNumberingAfterBreak="0">
    <w:nsid w:val="173A4A7E"/>
    <w:multiLevelType w:val="hybridMultilevel"/>
    <w:tmpl w:val="1570E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9712AA"/>
    <w:multiLevelType w:val="hybridMultilevel"/>
    <w:tmpl w:val="92986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F86D10"/>
    <w:multiLevelType w:val="hybridMultilevel"/>
    <w:tmpl w:val="8A705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3823D2"/>
    <w:multiLevelType w:val="hybridMultilevel"/>
    <w:tmpl w:val="96FCD28A"/>
    <w:lvl w:ilvl="0" w:tplc="39E2F6BE">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32175001"/>
    <w:multiLevelType w:val="hybridMultilevel"/>
    <w:tmpl w:val="1B84E4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72E17D6"/>
    <w:multiLevelType w:val="hybridMultilevel"/>
    <w:tmpl w:val="1C089F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3B562429"/>
    <w:multiLevelType w:val="hybridMultilevel"/>
    <w:tmpl w:val="002CDB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36C3871"/>
    <w:multiLevelType w:val="multilevel"/>
    <w:tmpl w:val="21089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7461736"/>
    <w:multiLevelType w:val="hybridMultilevel"/>
    <w:tmpl w:val="832216C0"/>
    <w:lvl w:ilvl="0" w:tplc="68B2E450">
      <w:numFmt w:val="bullet"/>
      <w:lvlText w:val="-"/>
      <w:lvlJc w:val="left"/>
      <w:pPr>
        <w:ind w:left="720" w:hanging="360"/>
      </w:pPr>
      <w:rPr>
        <w:rFonts w:ascii="Gisha" w:eastAsiaTheme="minorHAnsi" w:hAnsi="Gisha" w:cs="Gisha" w:hint="default"/>
        <w:b w:val="0"/>
        <w:sz w:val="20"/>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AE45552"/>
    <w:multiLevelType w:val="hybridMultilevel"/>
    <w:tmpl w:val="176837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7273DCF"/>
    <w:multiLevelType w:val="hybridMultilevel"/>
    <w:tmpl w:val="0046F3B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5" w15:restartNumberingAfterBreak="0">
    <w:nsid w:val="66A50CFD"/>
    <w:multiLevelType w:val="hybridMultilevel"/>
    <w:tmpl w:val="E9EA5878"/>
    <w:lvl w:ilvl="0" w:tplc="6776B33A">
      <w:start w:val="1"/>
      <w:numFmt w:val="bullet"/>
      <w:lvlText w:val="○"/>
      <w:lvlJc w:val="left"/>
      <w:pPr>
        <w:tabs>
          <w:tab w:val="num" w:pos="720"/>
        </w:tabs>
        <w:ind w:left="720" w:hanging="360"/>
      </w:pPr>
      <w:rPr>
        <w:rFonts w:ascii="Calibri" w:hAnsi="Calibri" w:hint="default"/>
      </w:rPr>
    </w:lvl>
    <w:lvl w:ilvl="1" w:tplc="473C48D6" w:tentative="1">
      <w:start w:val="1"/>
      <w:numFmt w:val="bullet"/>
      <w:lvlText w:val="○"/>
      <w:lvlJc w:val="left"/>
      <w:pPr>
        <w:tabs>
          <w:tab w:val="num" w:pos="1440"/>
        </w:tabs>
        <w:ind w:left="1440" w:hanging="360"/>
      </w:pPr>
      <w:rPr>
        <w:rFonts w:ascii="Calibri" w:hAnsi="Calibri" w:hint="default"/>
      </w:rPr>
    </w:lvl>
    <w:lvl w:ilvl="2" w:tplc="B1465C4C">
      <w:start w:val="1"/>
      <w:numFmt w:val="bullet"/>
      <w:lvlText w:val="○"/>
      <w:lvlJc w:val="left"/>
      <w:pPr>
        <w:tabs>
          <w:tab w:val="num" w:pos="2160"/>
        </w:tabs>
        <w:ind w:left="2160" w:hanging="360"/>
      </w:pPr>
      <w:rPr>
        <w:rFonts w:ascii="Calibri" w:hAnsi="Calibri" w:hint="default"/>
      </w:rPr>
    </w:lvl>
    <w:lvl w:ilvl="3" w:tplc="6C547320" w:tentative="1">
      <w:start w:val="1"/>
      <w:numFmt w:val="bullet"/>
      <w:lvlText w:val="○"/>
      <w:lvlJc w:val="left"/>
      <w:pPr>
        <w:tabs>
          <w:tab w:val="num" w:pos="2880"/>
        </w:tabs>
        <w:ind w:left="2880" w:hanging="360"/>
      </w:pPr>
      <w:rPr>
        <w:rFonts w:ascii="Calibri" w:hAnsi="Calibri" w:hint="default"/>
      </w:rPr>
    </w:lvl>
    <w:lvl w:ilvl="4" w:tplc="16DA17C6" w:tentative="1">
      <w:start w:val="1"/>
      <w:numFmt w:val="bullet"/>
      <w:lvlText w:val="○"/>
      <w:lvlJc w:val="left"/>
      <w:pPr>
        <w:tabs>
          <w:tab w:val="num" w:pos="3600"/>
        </w:tabs>
        <w:ind w:left="3600" w:hanging="360"/>
      </w:pPr>
      <w:rPr>
        <w:rFonts w:ascii="Calibri" w:hAnsi="Calibri" w:hint="default"/>
      </w:rPr>
    </w:lvl>
    <w:lvl w:ilvl="5" w:tplc="813EA90C" w:tentative="1">
      <w:start w:val="1"/>
      <w:numFmt w:val="bullet"/>
      <w:lvlText w:val="○"/>
      <w:lvlJc w:val="left"/>
      <w:pPr>
        <w:tabs>
          <w:tab w:val="num" w:pos="4320"/>
        </w:tabs>
        <w:ind w:left="4320" w:hanging="360"/>
      </w:pPr>
      <w:rPr>
        <w:rFonts w:ascii="Calibri" w:hAnsi="Calibri" w:hint="default"/>
      </w:rPr>
    </w:lvl>
    <w:lvl w:ilvl="6" w:tplc="DA9C2022" w:tentative="1">
      <w:start w:val="1"/>
      <w:numFmt w:val="bullet"/>
      <w:lvlText w:val="○"/>
      <w:lvlJc w:val="left"/>
      <w:pPr>
        <w:tabs>
          <w:tab w:val="num" w:pos="5040"/>
        </w:tabs>
        <w:ind w:left="5040" w:hanging="360"/>
      </w:pPr>
      <w:rPr>
        <w:rFonts w:ascii="Calibri" w:hAnsi="Calibri" w:hint="default"/>
      </w:rPr>
    </w:lvl>
    <w:lvl w:ilvl="7" w:tplc="FDFEBA2A" w:tentative="1">
      <w:start w:val="1"/>
      <w:numFmt w:val="bullet"/>
      <w:lvlText w:val="○"/>
      <w:lvlJc w:val="left"/>
      <w:pPr>
        <w:tabs>
          <w:tab w:val="num" w:pos="5760"/>
        </w:tabs>
        <w:ind w:left="5760" w:hanging="360"/>
      </w:pPr>
      <w:rPr>
        <w:rFonts w:ascii="Calibri" w:hAnsi="Calibri" w:hint="default"/>
      </w:rPr>
    </w:lvl>
    <w:lvl w:ilvl="8" w:tplc="5F00F11A" w:tentative="1">
      <w:start w:val="1"/>
      <w:numFmt w:val="bullet"/>
      <w:lvlText w:val="○"/>
      <w:lvlJc w:val="left"/>
      <w:pPr>
        <w:tabs>
          <w:tab w:val="num" w:pos="6480"/>
        </w:tabs>
        <w:ind w:left="6480" w:hanging="360"/>
      </w:pPr>
      <w:rPr>
        <w:rFonts w:ascii="Calibri" w:hAnsi="Calibri" w:hint="default"/>
      </w:rPr>
    </w:lvl>
  </w:abstractNum>
  <w:abstractNum w:abstractNumId="16" w15:restartNumberingAfterBreak="0">
    <w:nsid w:val="67696A23"/>
    <w:multiLevelType w:val="hybridMultilevel"/>
    <w:tmpl w:val="35CE8398"/>
    <w:lvl w:ilvl="0" w:tplc="C0502F20">
      <w:start w:val="1"/>
      <w:numFmt w:val="bullet"/>
      <w:lvlText w:val=""/>
      <w:lvlJc w:val="left"/>
      <w:pPr>
        <w:tabs>
          <w:tab w:val="num" w:pos="720"/>
        </w:tabs>
        <w:ind w:left="720" w:hanging="360"/>
      </w:pPr>
      <w:rPr>
        <w:rFonts w:ascii="Wingdings" w:hAnsi="Wingdings" w:hint="default"/>
      </w:rPr>
    </w:lvl>
    <w:lvl w:ilvl="1" w:tplc="22DE1A3A" w:tentative="1">
      <w:start w:val="1"/>
      <w:numFmt w:val="bullet"/>
      <w:lvlText w:val=""/>
      <w:lvlJc w:val="left"/>
      <w:pPr>
        <w:tabs>
          <w:tab w:val="num" w:pos="1440"/>
        </w:tabs>
        <w:ind w:left="1440" w:hanging="360"/>
      </w:pPr>
      <w:rPr>
        <w:rFonts w:ascii="Wingdings" w:hAnsi="Wingdings" w:hint="default"/>
      </w:rPr>
    </w:lvl>
    <w:lvl w:ilvl="2" w:tplc="9294DACE" w:tentative="1">
      <w:start w:val="1"/>
      <w:numFmt w:val="bullet"/>
      <w:lvlText w:val=""/>
      <w:lvlJc w:val="left"/>
      <w:pPr>
        <w:tabs>
          <w:tab w:val="num" w:pos="2160"/>
        </w:tabs>
        <w:ind w:left="2160" w:hanging="360"/>
      </w:pPr>
      <w:rPr>
        <w:rFonts w:ascii="Wingdings" w:hAnsi="Wingdings" w:hint="default"/>
      </w:rPr>
    </w:lvl>
    <w:lvl w:ilvl="3" w:tplc="9762F286" w:tentative="1">
      <w:start w:val="1"/>
      <w:numFmt w:val="bullet"/>
      <w:lvlText w:val=""/>
      <w:lvlJc w:val="left"/>
      <w:pPr>
        <w:tabs>
          <w:tab w:val="num" w:pos="2880"/>
        </w:tabs>
        <w:ind w:left="2880" w:hanging="360"/>
      </w:pPr>
      <w:rPr>
        <w:rFonts w:ascii="Wingdings" w:hAnsi="Wingdings" w:hint="default"/>
      </w:rPr>
    </w:lvl>
    <w:lvl w:ilvl="4" w:tplc="8E6E7BC4" w:tentative="1">
      <w:start w:val="1"/>
      <w:numFmt w:val="bullet"/>
      <w:lvlText w:val=""/>
      <w:lvlJc w:val="left"/>
      <w:pPr>
        <w:tabs>
          <w:tab w:val="num" w:pos="3600"/>
        </w:tabs>
        <w:ind w:left="3600" w:hanging="360"/>
      </w:pPr>
      <w:rPr>
        <w:rFonts w:ascii="Wingdings" w:hAnsi="Wingdings" w:hint="default"/>
      </w:rPr>
    </w:lvl>
    <w:lvl w:ilvl="5" w:tplc="93349DC4" w:tentative="1">
      <w:start w:val="1"/>
      <w:numFmt w:val="bullet"/>
      <w:lvlText w:val=""/>
      <w:lvlJc w:val="left"/>
      <w:pPr>
        <w:tabs>
          <w:tab w:val="num" w:pos="4320"/>
        </w:tabs>
        <w:ind w:left="4320" w:hanging="360"/>
      </w:pPr>
      <w:rPr>
        <w:rFonts w:ascii="Wingdings" w:hAnsi="Wingdings" w:hint="default"/>
      </w:rPr>
    </w:lvl>
    <w:lvl w:ilvl="6" w:tplc="D41CE90E" w:tentative="1">
      <w:start w:val="1"/>
      <w:numFmt w:val="bullet"/>
      <w:lvlText w:val=""/>
      <w:lvlJc w:val="left"/>
      <w:pPr>
        <w:tabs>
          <w:tab w:val="num" w:pos="5040"/>
        </w:tabs>
        <w:ind w:left="5040" w:hanging="360"/>
      </w:pPr>
      <w:rPr>
        <w:rFonts w:ascii="Wingdings" w:hAnsi="Wingdings" w:hint="default"/>
      </w:rPr>
    </w:lvl>
    <w:lvl w:ilvl="7" w:tplc="7A849C4C" w:tentative="1">
      <w:start w:val="1"/>
      <w:numFmt w:val="bullet"/>
      <w:lvlText w:val=""/>
      <w:lvlJc w:val="left"/>
      <w:pPr>
        <w:tabs>
          <w:tab w:val="num" w:pos="5760"/>
        </w:tabs>
        <w:ind w:left="5760" w:hanging="360"/>
      </w:pPr>
      <w:rPr>
        <w:rFonts w:ascii="Wingdings" w:hAnsi="Wingdings" w:hint="default"/>
      </w:rPr>
    </w:lvl>
    <w:lvl w:ilvl="8" w:tplc="8000F47C"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E51385E"/>
    <w:multiLevelType w:val="hybridMultilevel"/>
    <w:tmpl w:val="79F41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7"/>
  </w:num>
  <w:num w:numId="4">
    <w:abstractNumId w:val="6"/>
  </w:num>
  <w:num w:numId="5">
    <w:abstractNumId w:val="8"/>
  </w:num>
  <w:num w:numId="6">
    <w:abstractNumId w:val="13"/>
  </w:num>
  <w:num w:numId="7">
    <w:abstractNumId w:val="1"/>
  </w:num>
  <w:num w:numId="8">
    <w:abstractNumId w:val="2"/>
  </w:num>
  <w:num w:numId="9">
    <w:abstractNumId w:val="10"/>
  </w:num>
  <w:num w:numId="10">
    <w:abstractNumId w:val="4"/>
  </w:num>
  <w:num w:numId="11">
    <w:abstractNumId w:val="14"/>
  </w:num>
  <w:num w:numId="12">
    <w:abstractNumId w:val="12"/>
  </w:num>
  <w:num w:numId="13">
    <w:abstractNumId w:val="17"/>
  </w:num>
  <w:num w:numId="14">
    <w:abstractNumId w:val="16"/>
  </w:num>
  <w:num w:numId="15">
    <w:abstractNumId w:val="15"/>
  </w:num>
  <w:num w:numId="16">
    <w:abstractNumId w:val="0"/>
  </w:num>
  <w:num w:numId="17">
    <w:abstractNumId w:val="3"/>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7716"/>
    <w:rsid w:val="00001EBB"/>
    <w:rsid w:val="00002626"/>
    <w:rsid w:val="00011924"/>
    <w:rsid w:val="00023BFE"/>
    <w:rsid w:val="000437D7"/>
    <w:rsid w:val="00044FD3"/>
    <w:rsid w:val="0006469A"/>
    <w:rsid w:val="00092E75"/>
    <w:rsid w:val="00093C82"/>
    <w:rsid w:val="000977FB"/>
    <w:rsid w:val="000A723C"/>
    <w:rsid w:val="000B7949"/>
    <w:rsid w:val="000C0BF0"/>
    <w:rsid w:val="000C1458"/>
    <w:rsid w:val="000C1587"/>
    <w:rsid w:val="000C7C9B"/>
    <w:rsid w:val="000D4CD5"/>
    <w:rsid w:val="000E0BBC"/>
    <w:rsid w:val="001160C6"/>
    <w:rsid w:val="001223A9"/>
    <w:rsid w:val="00123423"/>
    <w:rsid w:val="001425E0"/>
    <w:rsid w:val="001463A2"/>
    <w:rsid w:val="001527D7"/>
    <w:rsid w:val="00153A73"/>
    <w:rsid w:val="00162800"/>
    <w:rsid w:val="001638F3"/>
    <w:rsid w:val="00163E6B"/>
    <w:rsid w:val="00180F08"/>
    <w:rsid w:val="00193CFE"/>
    <w:rsid w:val="00194CBD"/>
    <w:rsid w:val="001A5684"/>
    <w:rsid w:val="001B114B"/>
    <w:rsid w:val="001C394E"/>
    <w:rsid w:val="001C70A2"/>
    <w:rsid w:val="001D2800"/>
    <w:rsid w:val="001D6B5B"/>
    <w:rsid w:val="001E4705"/>
    <w:rsid w:val="001F3E14"/>
    <w:rsid w:val="001F6325"/>
    <w:rsid w:val="001F6FAA"/>
    <w:rsid w:val="00202CF7"/>
    <w:rsid w:val="0020733D"/>
    <w:rsid w:val="002101FC"/>
    <w:rsid w:val="0022064D"/>
    <w:rsid w:val="00245909"/>
    <w:rsid w:val="00267C93"/>
    <w:rsid w:val="00270CFF"/>
    <w:rsid w:val="00271030"/>
    <w:rsid w:val="0028480D"/>
    <w:rsid w:val="0029431E"/>
    <w:rsid w:val="002A1578"/>
    <w:rsid w:val="002A5676"/>
    <w:rsid w:val="002B1666"/>
    <w:rsid w:val="002B4641"/>
    <w:rsid w:val="002C2533"/>
    <w:rsid w:val="002C2A8C"/>
    <w:rsid w:val="002C5B27"/>
    <w:rsid w:val="002D1B70"/>
    <w:rsid w:val="002D40C6"/>
    <w:rsid w:val="002D6C41"/>
    <w:rsid w:val="002E2BAD"/>
    <w:rsid w:val="002F64DC"/>
    <w:rsid w:val="00304876"/>
    <w:rsid w:val="00315617"/>
    <w:rsid w:val="00317716"/>
    <w:rsid w:val="00325375"/>
    <w:rsid w:val="00325747"/>
    <w:rsid w:val="00331EEE"/>
    <w:rsid w:val="00331FE5"/>
    <w:rsid w:val="0033485B"/>
    <w:rsid w:val="0033793C"/>
    <w:rsid w:val="00342C0E"/>
    <w:rsid w:val="00363800"/>
    <w:rsid w:val="003646FF"/>
    <w:rsid w:val="00367088"/>
    <w:rsid w:val="0038089E"/>
    <w:rsid w:val="0039015D"/>
    <w:rsid w:val="00390643"/>
    <w:rsid w:val="00391DA7"/>
    <w:rsid w:val="003A0174"/>
    <w:rsid w:val="003A14FC"/>
    <w:rsid w:val="003A6E03"/>
    <w:rsid w:val="003B6A65"/>
    <w:rsid w:val="003C40A6"/>
    <w:rsid w:val="003E4784"/>
    <w:rsid w:val="003E5FE2"/>
    <w:rsid w:val="003F0304"/>
    <w:rsid w:val="0040136C"/>
    <w:rsid w:val="004074D1"/>
    <w:rsid w:val="00421B9E"/>
    <w:rsid w:val="004367F4"/>
    <w:rsid w:val="0043775F"/>
    <w:rsid w:val="0045672F"/>
    <w:rsid w:val="00460D98"/>
    <w:rsid w:val="00466FAE"/>
    <w:rsid w:val="00471CA3"/>
    <w:rsid w:val="00474066"/>
    <w:rsid w:val="00474090"/>
    <w:rsid w:val="0047410F"/>
    <w:rsid w:val="00477B49"/>
    <w:rsid w:val="00482C3E"/>
    <w:rsid w:val="004871AC"/>
    <w:rsid w:val="004C7646"/>
    <w:rsid w:val="004D325B"/>
    <w:rsid w:val="004E3281"/>
    <w:rsid w:val="004E3771"/>
    <w:rsid w:val="004E54F8"/>
    <w:rsid w:val="004E5B59"/>
    <w:rsid w:val="004F10D5"/>
    <w:rsid w:val="004F38FD"/>
    <w:rsid w:val="00501512"/>
    <w:rsid w:val="00505F5E"/>
    <w:rsid w:val="005127B0"/>
    <w:rsid w:val="00517D4C"/>
    <w:rsid w:val="00521116"/>
    <w:rsid w:val="00521C27"/>
    <w:rsid w:val="005263D3"/>
    <w:rsid w:val="00535975"/>
    <w:rsid w:val="00547D26"/>
    <w:rsid w:val="00553BCB"/>
    <w:rsid w:val="0055621C"/>
    <w:rsid w:val="005638F0"/>
    <w:rsid w:val="00563B15"/>
    <w:rsid w:val="00566EE9"/>
    <w:rsid w:val="0057395D"/>
    <w:rsid w:val="00577AE8"/>
    <w:rsid w:val="005822F1"/>
    <w:rsid w:val="00584E9A"/>
    <w:rsid w:val="00595318"/>
    <w:rsid w:val="005A1B17"/>
    <w:rsid w:val="005A5574"/>
    <w:rsid w:val="005B4FAD"/>
    <w:rsid w:val="005D7B22"/>
    <w:rsid w:val="005F1AB3"/>
    <w:rsid w:val="005F385E"/>
    <w:rsid w:val="005F3D50"/>
    <w:rsid w:val="00604474"/>
    <w:rsid w:val="0061173D"/>
    <w:rsid w:val="0061630A"/>
    <w:rsid w:val="006166F7"/>
    <w:rsid w:val="006214A1"/>
    <w:rsid w:val="006237C0"/>
    <w:rsid w:val="00642369"/>
    <w:rsid w:val="006468B1"/>
    <w:rsid w:val="006576DA"/>
    <w:rsid w:val="0065779B"/>
    <w:rsid w:val="006657F5"/>
    <w:rsid w:val="00667E50"/>
    <w:rsid w:val="00672927"/>
    <w:rsid w:val="006762EB"/>
    <w:rsid w:val="006775F9"/>
    <w:rsid w:val="0067770F"/>
    <w:rsid w:val="0068580A"/>
    <w:rsid w:val="00685F57"/>
    <w:rsid w:val="0068770F"/>
    <w:rsid w:val="0069123F"/>
    <w:rsid w:val="006915D1"/>
    <w:rsid w:val="006938E6"/>
    <w:rsid w:val="00695450"/>
    <w:rsid w:val="00695FC8"/>
    <w:rsid w:val="006A33C2"/>
    <w:rsid w:val="006A633C"/>
    <w:rsid w:val="006A7EC1"/>
    <w:rsid w:val="006B277E"/>
    <w:rsid w:val="006C099C"/>
    <w:rsid w:val="006C44CC"/>
    <w:rsid w:val="006D2850"/>
    <w:rsid w:val="006D3238"/>
    <w:rsid w:val="006D6E5D"/>
    <w:rsid w:val="006F474A"/>
    <w:rsid w:val="006F4FEB"/>
    <w:rsid w:val="006F53F1"/>
    <w:rsid w:val="006F6289"/>
    <w:rsid w:val="006F7EC8"/>
    <w:rsid w:val="00716612"/>
    <w:rsid w:val="00723DCD"/>
    <w:rsid w:val="00727053"/>
    <w:rsid w:val="00732144"/>
    <w:rsid w:val="00735FBB"/>
    <w:rsid w:val="007476BA"/>
    <w:rsid w:val="0075600B"/>
    <w:rsid w:val="00775336"/>
    <w:rsid w:val="0078158E"/>
    <w:rsid w:val="00795E43"/>
    <w:rsid w:val="007A3D0A"/>
    <w:rsid w:val="007B07D3"/>
    <w:rsid w:val="007B1239"/>
    <w:rsid w:val="007B1C36"/>
    <w:rsid w:val="007B3C9C"/>
    <w:rsid w:val="007B5CAE"/>
    <w:rsid w:val="007B5F40"/>
    <w:rsid w:val="007C21E6"/>
    <w:rsid w:val="007C3D78"/>
    <w:rsid w:val="007C539E"/>
    <w:rsid w:val="007D70D9"/>
    <w:rsid w:val="007E327D"/>
    <w:rsid w:val="007E78B7"/>
    <w:rsid w:val="007E7CB3"/>
    <w:rsid w:val="007F12E4"/>
    <w:rsid w:val="008123EF"/>
    <w:rsid w:val="0081278E"/>
    <w:rsid w:val="008128A4"/>
    <w:rsid w:val="0082112A"/>
    <w:rsid w:val="00823EA1"/>
    <w:rsid w:val="00850900"/>
    <w:rsid w:val="00854CD1"/>
    <w:rsid w:val="008802F3"/>
    <w:rsid w:val="0089490E"/>
    <w:rsid w:val="008966B9"/>
    <w:rsid w:val="00897211"/>
    <w:rsid w:val="008A06EE"/>
    <w:rsid w:val="008B0DB2"/>
    <w:rsid w:val="008B4EA0"/>
    <w:rsid w:val="008C5C1F"/>
    <w:rsid w:val="008D7949"/>
    <w:rsid w:val="008E048B"/>
    <w:rsid w:val="008E2F93"/>
    <w:rsid w:val="00904D19"/>
    <w:rsid w:val="00937DC5"/>
    <w:rsid w:val="009478E7"/>
    <w:rsid w:val="00953452"/>
    <w:rsid w:val="0096220E"/>
    <w:rsid w:val="00965961"/>
    <w:rsid w:val="00965B64"/>
    <w:rsid w:val="0099325A"/>
    <w:rsid w:val="00995C87"/>
    <w:rsid w:val="00996071"/>
    <w:rsid w:val="009A084E"/>
    <w:rsid w:val="009B1888"/>
    <w:rsid w:val="009B7756"/>
    <w:rsid w:val="009C27C0"/>
    <w:rsid w:val="009C317E"/>
    <w:rsid w:val="009C4F08"/>
    <w:rsid w:val="009C5A82"/>
    <w:rsid w:val="009D423E"/>
    <w:rsid w:val="009E6356"/>
    <w:rsid w:val="009F07FD"/>
    <w:rsid w:val="00A04AD1"/>
    <w:rsid w:val="00A053E5"/>
    <w:rsid w:val="00A10D46"/>
    <w:rsid w:val="00A11454"/>
    <w:rsid w:val="00A11DFB"/>
    <w:rsid w:val="00A12465"/>
    <w:rsid w:val="00A14A00"/>
    <w:rsid w:val="00A1549C"/>
    <w:rsid w:val="00A1628E"/>
    <w:rsid w:val="00A32581"/>
    <w:rsid w:val="00A40526"/>
    <w:rsid w:val="00A4251D"/>
    <w:rsid w:val="00A44A4E"/>
    <w:rsid w:val="00A45FF2"/>
    <w:rsid w:val="00A46A30"/>
    <w:rsid w:val="00A61134"/>
    <w:rsid w:val="00A65383"/>
    <w:rsid w:val="00A65E99"/>
    <w:rsid w:val="00A6667F"/>
    <w:rsid w:val="00A732A7"/>
    <w:rsid w:val="00A77A33"/>
    <w:rsid w:val="00A87527"/>
    <w:rsid w:val="00A91013"/>
    <w:rsid w:val="00AA1DE8"/>
    <w:rsid w:val="00AA6792"/>
    <w:rsid w:val="00AA7667"/>
    <w:rsid w:val="00AA7855"/>
    <w:rsid w:val="00AB4260"/>
    <w:rsid w:val="00AB75A3"/>
    <w:rsid w:val="00AC5CB6"/>
    <w:rsid w:val="00AC7000"/>
    <w:rsid w:val="00AE10EC"/>
    <w:rsid w:val="00AE2142"/>
    <w:rsid w:val="00AE2F5B"/>
    <w:rsid w:val="00AF14C0"/>
    <w:rsid w:val="00AF1BBF"/>
    <w:rsid w:val="00AF4A4F"/>
    <w:rsid w:val="00AF4DC2"/>
    <w:rsid w:val="00AF63FE"/>
    <w:rsid w:val="00B20ED6"/>
    <w:rsid w:val="00B30906"/>
    <w:rsid w:val="00B31105"/>
    <w:rsid w:val="00B33BB0"/>
    <w:rsid w:val="00B52766"/>
    <w:rsid w:val="00B56FA2"/>
    <w:rsid w:val="00B67EBA"/>
    <w:rsid w:val="00B71C8D"/>
    <w:rsid w:val="00B86354"/>
    <w:rsid w:val="00B916D3"/>
    <w:rsid w:val="00B967CB"/>
    <w:rsid w:val="00BD221C"/>
    <w:rsid w:val="00BD2A8D"/>
    <w:rsid w:val="00BD53D5"/>
    <w:rsid w:val="00BD62F6"/>
    <w:rsid w:val="00BE05C8"/>
    <w:rsid w:val="00BE5499"/>
    <w:rsid w:val="00BF017E"/>
    <w:rsid w:val="00C03091"/>
    <w:rsid w:val="00C04F07"/>
    <w:rsid w:val="00C12EC2"/>
    <w:rsid w:val="00C1366E"/>
    <w:rsid w:val="00C31B6E"/>
    <w:rsid w:val="00C44567"/>
    <w:rsid w:val="00C8110D"/>
    <w:rsid w:val="00C859E3"/>
    <w:rsid w:val="00C873CC"/>
    <w:rsid w:val="00C978CB"/>
    <w:rsid w:val="00CC30D8"/>
    <w:rsid w:val="00CC6BEC"/>
    <w:rsid w:val="00CD4D0F"/>
    <w:rsid w:val="00CD4D5C"/>
    <w:rsid w:val="00CD51F1"/>
    <w:rsid w:val="00CD6D6D"/>
    <w:rsid w:val="00CF36A9"/>
    <w:rsid w:val="00CF49D8"/>
    <w:rsid w:val="00D10AE9"/>
    <w:rsid w:val="00D20F66"/>
    <w:rsid w:val="00D42084"/>
    <w:rsid w:val="00D43CA8"/>
    <w:rsid w:val="00D50477"/>
    <w:rsid w:val="00D533E5"/>
    <w:rsid w:val="00D5416F"/>
    <w:rsid w:val="00D54802"/>
    <w:rsid w:val="00D56D88"/>
    <w:rsid w:val="00D575F8"/>
    <w:rsid w:val="00D80C91"/>
    <w:rsid w:val="00D82884"/>
    <w:rsid w:val="00D87F27"/>
    <w:rsid w:val="00D9672F"/>
    <w:rsid w:val="00DA6B7F"/>
    <w:rsid w:val="00DB0A7C"/>
    <w:rsid w:val="00DC324A"/>
    <w:rsid w:val="00DC34A2"/>
    <w:rsid w:val="00DD0B64"/>
    <w:rsid w:val="00DE2CA0"/>
    <w:rsid w:val="00DE3DFA"/>
    <w:rsid w:val="00E12F9A"/>
    <w:rsid w:val="00E16F5A"/>
    <w:rsid w:val="00E20E37"/>
    <w:rsid w:val="00E3705A"/>
    <w:rsid w:val="00E37232"/>
    <w:rsid w:val="00E42086"/>
    <w:rsid w:val="00E55854"/>
    <w:rsid w:val="00E57857"/>
    <w:rsid w:val="00E621DF"/>
    <w:rsid w:val="00E717D5"/>
    <w:rsid w:val="00E720B0"/>
    <w:rsid w:val="00E771AE"/>
    <w:rsid w:val="00E82653"/>
    <w:rsid w:val="00E97889"/>
    <w:rsid w:val="00EB1CB9"/>
    <w:rsid w:val="00EB67A2"/>
    <w:rsid w:val="00ED7A13"/>
    <w:rsid w:val="00EF2B3F"/>
    <w:rsid w:val="00EF50C5"/>
    <w:rsid w:val="00F07CD6"/>
    <w:rsid w:val="00F15B01"/>
    <w:rsid w:val="00F20B2B"/>
    <w:rsid w:val="00F37F24"/>
    <w:rsid w:val="00F478EE"/>
    <w:rsid w:val="00F52F77"/>
    <w:rsid w:val="00F53D41"/>
    <w:rsid w:val="00F569FB"/>
    <w:rsid w:val="00F604F2"/>
    <w:rsid w:val="00F62071"/>
    <w:rsid w:val="00F63656"/>
    <w:rsid w:val="00F63BFC"/>
    <w:rsid w:val="00F8143B"/>
    <w:rsid w:val="00F82C2A"/>
    <w:rsid w:val="00FA2C6F"/>
    <w:rsid w:val="00FB2956"/>
    <w:rsid w:val="00FB2CD8"/>
    <w:rsid w:val="00FD26C2"/>
    <w:rsid w:val="00FD3689"/>
    <w:rsid w:val="00FD6686"/>
    <w:rsid w:val="00FE754F"/>
    <w:rsid w:val="00FF5289"/>
    <w:rsid w:val="00FF61CF"/>
    <w:rsid w:val="00FF70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F72B7A48-D6D8-43D6-80BC-BE0379F7F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2537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1527D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semiHidden/>
    <w:unhideWhenUsed/>
    <w:qFormat/>
    <w:rsid w:val="001527D7"/>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263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63D3"/>
    <w:rPr>
      <w:rFonts w:ascii="Tahoma" w:hAnsi="Tahoma" w:cs="Tahoma"/>
      <w:sz w:val="16"/>
      <w:szCs w:val="16"/>
    </w:rPr>
  </w:style>
  <w:style w:type="paragraph" w:styleId="Header">
    <w:name w:val="header"/>
    <w:basedOn w:val="Normal"/>
    <w:link w:val="HeaderChar"/>
    <w:uiPriority w:val="99"/>
    <w:unhideWhenUsed/>
    <w:rsid w:val="000C7C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7C9B"/>
  </w:style>
  <w:style w:type="paragraph" w:styleId="Footer">
    <w:name w:val="footer"/>
    <w:basedOn w:val="Normal"/>
    <w:link w:val="FooterChar"/>
    <w:uiPriority w:val="99"/>
    <w:unhideWhenUsed/>
    <w:rsid w:val="000C7C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7C9B"/>
  </w:style>
  <w:style w:type="character" w:styleId="Hyperlink">
    <w:name w:val="Hyperlink"/>
    <w:basedOn w:val="DefaultParagraphFont"/>
    <w:uiPriority w:val="99"/>
    <w:unhideWhenUsed/>
    <w:rsid w:val="00AF1BBF"/>
    <w:rPr>
      <w:color w:val="0000FF" w:themeColor="hyperlink"/>
      <w:u w:val="single"/>
    </w:rPr>
  </w:style>
  <w:style w:type="paragraph" w:styleId="ListParagraph">
    <w:name w:val="List Paragraph"/>
    <w:basedOn w:val="Normal"/>
    <w:uiPriority w:val="34"/>
    <w:qFormat/>
    <w:rsid w:val="00471CA3"/>
    <w:pPr>
      <w:ind w:left="720"/>
      <w:contextualSpacing/>
    </w:pPr>
    <w:rPr>
      <w:lang w:val="en-CA"/>
    </w:rPr>
  </w:style>
  <w:style w:type="table" w:styleId="TableGrid">
    <w:name w:val="Table Grid"/>
    <w:basedOn w:val="TableNormal"/>
    <w:uiPriority w:val="59"/>
    <w:rsid w:val="00CD6D6D"/>
    <w:pPr>
      <w:spacing w:after="0" w:line="240" w:lineRule="auto"/>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11">
    <w:name w:val="Medium Shading 2 - Accent 11"/>
    <w:basedOn w:val="TableNormal"/>
    <w:next w:val="MediumShading2-Accent1"/>
    <w:uiPriority w:val="64"/>
    <w:rsid w:val="00CC6BEC"/>
    <w:pPr>
      <w:spacing w:after="0" w:line="240" w:lineRule="auto"/>
    </w:pPr>
    <w:rPr>
      <w:lang w:val="en-C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2">
    <w:name w:val="Medium Shading 2 - Accent 12"/>
    <w:basedOn w:val="TableNormal"/>
    <w:next w:val="MediumShading2-Accent1"/>
    <w:uiPriority w:val="64"/>
    <w:rsid w:val="00CC6BEC"/>
    <w:pPr>
      <w:spacing w:after="0" w:line="240" w:lineRule="auto"/>
    </w:pPr>
    <w:rPr>
      <w:lang w:val="en-C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3">
    <w:name w:val="Medium Shading 2 - Accent 13"/>
    <w:basedOn w:val="TableNormal"/>
    <w:next w:val="MediumShading2-Accent1"/>
    <w:uiPriority w:val="64"/>
    <w:rsid w:val="00CC6BEC"/>
    <w:pPr>
      <w:spacing w:after="0" w:line="240" w:lineRule="auto"/>
    </w:pPr>
    <w:rPr>
      <w:lang w:val="en-C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eGrid1">
    <w:name w:val="Table Grid1"/>
    <w:basedOn w:val="TableNormal"/>
    <w:next w:val="TableGrid"/>
    <w:uiPriority w:val="59"/>
    <w:rsid w:val="00CC6BEC"/>
    <w:pPr>
      <w:spacing w:after="0" w:line="240" w:lineRule="auto"/>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Accent1">
    <w:name w:val="Medium Shading 2 Accent 1"/>
    <w:basedOn w:val="TableNormal"/>
    <w:uiPriority w:val="64"/>
    <w:rsid w:val="00CC6BE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Default">
    <w:name w:val="Default"/>
    <w:rsid w:val="003A14FC"/>
    <w:pPr>
      <w:autoSpaceDE w:val="0"/>
      <w:autoSpaceDN w:val="0"/>
      <w:adjustRightInd w:val="0"/>
      <w:spacing w:after="0" w:line="240" w:lineRule="auto"/>
    </w:pPr>
    <w:rPr>
      <w:rFonts w:ascii="Arial" w:hAnsi="Arial" w:cs="Arial"/>
      <w:color w:val="000000"/>
      <w:sz w:val="24"/>
      <w:szCs w:val="24"/>
    </w:rPr>
  </w:style>
  <w:style w:type="table" w:styleId="MediumList1-Accent5">
    <w:name w:val="Medium List 1 Accent 5"/>
    <w:basedOn w:val="TableNormal"/>
    <w:uiPriority w:val="65"/>
    <w:rsid w:val="00DB0A7C"/>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paragraph" w:styleId="NoSpacing">
    <w:name w:val="No Spacing"/>
    <w:link w:val="NoSpacingChar"/>
    <w:uiPriority w:val="1"/>
    <w:qFormat/>
    <w:rsid w:val="00672927"/>
    <w:pPr>
      <w:spacing w:after="0" w:line="240" w:lineRule="auto"/>
    </w:pPr>
    <w:rPr>
      <w:rFonts w:ascii="Calibri" w:eastAsia="Calibri" w:hAnsi="Calibri" w:cs="Times New Roman"/>
      <w:lang w:val="en-CA"/>
    </w:rPr>
  </w:style>
  <w:style w:type="character" w:styleId="FollowedHyperlink">
    <w:name w:val="FollowedHyperlink"/>
    <w:basedOn w:val="DefaultParagraphFont"/>
    <w:uiPriority w:val="99"/>
    <w:semiHidden/>
    <w:unhideWhenUsed/>
    <w:rsid w:val="006D6E5D"/>
    <w:rPr>
      <w:color w:val="800080" w:themeColor="followedHyperlink"/>
      <w:u w:val="single"/>
    </w:rPr>
  </w:style>
  <w:style w:type="character" w:customStyle="1" w:styleId="Heading1Char">
    <w:name w:val="Heading 1 Char"/>
    <w:basedOn w:val="DefaultParagraphFont"/>
    <w:link w:val="Heading1"/>
    <w:uiPriority w:val="9"/>
    <w:rsid w:val="00325375"/>
    <w:rPr>
      <w:rFonts w:asciiTheme="majorHAnsi" w:eastAsiaTheme="majorEastAsia" w:hAnsiTheme="majorHAnsi" w:cstheme="majorBidi"/>
      <w:color w:val="365F91" w:themeColor="accent1" w:themeShade="BF"/>
      <w:sz w:val="32"/>
      <w:szCs w:val="32"/>
    </w:rPr>
  </w:style>
  <w:style w:type="paragraph" w:styleId="NormalWeb">
    <w:name w:val="Normal (Web)"/>
    <w:basedOn w:val="Normal"/>
    <w:uiPriority w:val="99"/>
    <w:semiHidden/>
    <w:unhideWhenUsed/>
    <w:rsid w:val="00D43CA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42084"/>
    <w:rPr>
      <w:b/>
      <w:bCs/>
    </w:rPr>
  </w:style>
  <w:style w:type="character" w:customStyle="1" w:styleId="NoSpacingChar">
    <w:name w:val="No Spacing Char"/>
    <w:link w:val="NoSpacing"/>
    <w:uiPriority w:val="1"/>
    <w:rsid w:val="000C1458"/>
    <w:rPr>
      <w:rFonts w:ascii="Calibri" w:eastAsia="Calibri" w:hAnsi="Calibri" w:cs="Times New Roman"/>
      <w:lang w:val="en-CA"/>
    </w:rPr>
  </w:style>
  <w:style w:type="character" w:customStyle="1" w:styleId="A0">
    <w:name w:val="A0"/>
    <w:uiPriority w:val="99"/>
    <w:rsid w:val="00995C87"/>
    <w:rPr>
      <w:rFonts w:cs="Arial Narrow"/>
      <w:b/>
      <w:bCs/>
      <w:color w:val="000000"/>
      <w:sz w:val="28"/>
      <w:szCs w:val="28"/>
    </w:rPr>
  </w:style>
  <w:style w:type="character" w:customStyle="1" w:styleId="Heading2Char">
    <w:name w:val="Heading 2 Char"/>
    <w:basedOn w:val="DefaultParagraphFont"/>
    <w:link w:val="Heading2"/>
    <w:uiPriority w:val="9"/>
    <w:semiHidden/>
    <w:rsid w:val="001527D7"/>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9"/>
    <w:semiHidden/>
    <w:rsid w:val="001527D7"/>
    <w:rPr>
      <w:rFonts w:asciiTheme="majorHAnsi" w:eastAsiaTheme="majorEastAsia" w:hAnsiTheme="majorHAnsi" w:cstheme="majorBidi"/>
      <w:i/>
      <w:iCs/>
      <w:color w:val="365F91" w:themeColor="accent1" w:themeShade="BF"/>
    </w:rPr>
  </w:style>
  <w:style w:type="table" w:styleId="GridTable5Dark-Accent5">
    <w:name w:val="Grid Table 5 Dark Accent 5"/>
    <w:basedOn w:val="TableNormal"/>
    <w:uiPriority w:val="50"/>
    <w:rsid w:val="003A6E0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Symbol">
    <w:name w:val="Symbol"/>
    <w:basedOn w:val="Normal"/>
    <w:qFormat/>
    <w:rsid w:val="00937DC5"/>
    <w:pPr>
      <w:spacing w:after="0" w:line="240" w:lineRule="auto"/>
    </w:pPr>
    <w:rPr>
      <w:rFonts w:eastAsiaTheme="minorEastAsia"/>
      <w:b/>
      <w:sz w:val="60"/>
      <w:szCs w:val="24"/>
    </w:rPr>
  </w:style>
  <w:style w:type="paragraph" w:styleId="Subtitle">
    <w:name w:val="Subtitle"/>
    <w:basedOn w:val="Normal"/>
    <w:link w:val="SubtitleChar"/>
    <w:rsid w:val="00937DC5"/>
    <w:pPr>
      <w:numPr>
        <w:ilvl w:val="1"/>
      </w:numPr>
      <w:spacing w:after="0" w:line="240" w:lineRule="auto"/>
    </w:pPr>
    <w:rPr>
      <w:rFonts w:asciiTheme="majorHAnsi" w:eastAsiaTheme="majorEastAsia" w:hAnsiTheme="majorHAnsi" w:cstheme="majorBidi"/>
      <w:iCs/>
      <w:color w:val="FFFFFF" w:themeColor="background1"/>
      <w:sz w:val="36"/>
      <w:szCs w:val="24"/>
    </w:rPr>
  </w:style>
  <w:style w:type="character" w:customStyle="1" w:styleId="SubtitleChar">
    <w:name w:val="Subtitle Char"/>
    <w:basedOn w:val="DefaultParagraphFont"/>
    <w:link w:val="Subtitle"/>
    <w:rsid w:val="00937DC5"/>
    <w:rPr>
      <w:rFonts w:asciiTheme="majorHAnsi" w:eastAsiaTheme="majorEastAsia" w:hAnsiTheme="majorHAnsi" w:cstheme="majorBidi"/>
      <w:iCs/>
      <w:color w:val="FFFFFF" w:themeColor="background1"/>
      <w:sz w:val="36"/>
      <w:szCs w:val="24"/>
    </w:rPr>
  </w:style>
  <w:style w:type="paragraph" w:styleId="BodyText2">
    <w:name w:val="Body Text 2"/>
    <w:basedOn w:val="BodyText"/>
    <w:link w:val="BodyText2Char"/>
    <w:rsid w:val="00937DC5"/>
    <w:pPr>
      <w:spacing w:after="60" w:line="300" w:lineRule="auto"/>
    </w:pPr>
    <w:rPr>
      <w:rFonts w:eastAsiaTheme="minorEastAsia"/>
      <w:color w:val="FFFFFF" w:themeColor="background1"/>
      <w:sz w:val="20"/>
      <w:szCs w:val="24"/>
    </w:rPr>
  </w:style>
  <w:style w:type="character" w:customStyle="1" w:styleId="BodyText2Char">
    <w:name w:val="Body Text 2 Char"/>
    <w:basedOn w:val="DefaultParagraphFont"/>
    <w:link w:val="BodyText2"/>
    <w:rsid w:val="00937DC5"/>
    <w:rPr>
      <w:rFonts w:eastAsiaTheme="minorEastAsia"/>
      <w:color w:val="FFFFFF" w:themeColor="background1"/>
      <w:sz w:val="20"/>
      <w:szCs w:val="24"/>
    </w:rPr>
  </w:style>
  <w:style w:type="paragraph" w:styleId="BodyText">
    <w:name w:val="Body Text"/>
    <w:basedOn w:val="Normal"/>
    <w:link w:val="BodyTextChar"/>
    <w:uiPriority w:val="99"/>
    <w:semiHidden/>
    <w:unhideWhenUsed/>
    <w:rsid w:val="00937DC5"/>
    <w:pPr>
      <w:spacing w:after="120"/>
    </w:pPr>
  </w:style>
  <w:style w:type="character" w:customStyle="1" w:styleId="BodyTextChar">
    <w:name w:val="Body Text Char"/>
    <w:basedOn w:val="DefaultParagraphFont"/>
    <w:link w:val="BodyText"/>
    <w:uiPriority w:val="99"/>
    <w:semiHidden/>
    <w:rsid w:val="00937D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63724">
      <w:bodyDiv w:val="1"/>
      <w:marLeft w:val="0"/>
      <w:marRight w:val="0"/>
      <w:marTop w:val="0"/>
      <w:marBottom w:val="0"/>
      <w:divBdr>
        <w:top w:val="none" w:sz="0" w:space="0" w:color="auto"/>
        <w:left w:val="none" w:sz="0" w:space="0" w:color="auto"/>
        <w:bottom w:val="none" w:sz="0" w:space="0" w:color="auto"/>
        <w:right w:val="none" w:sz="0" w:space="0" w:color="auto"/>
      </w:divBdr>
    </w:div>
    <w:div w:id="33586164">
      <w:bodyDiv w:val="1"/>
      <w:marLeft w:val="0"/>
      <w:marRight w:val="0"/>
      <w:marTop w:val="0"/>
      <w:marBottom w:val="0"/>
      <w:divBdr>
        <w:top w:val="none" w:sz="0" w:space="0" w:color="auto"/>
        <w:left w:val="none" w:sz="0" w:space="0" w:color="auto"/>
        <w:bottom w:val="none" w:sz="0" w:space="0" w:color="auto"/>
        <w:right w:val="none" w:sz="0" w:space="0" w:color="auto"/>
      </w:divBdr>
    </w:div>
    <w:div w:id="36440269">
      <w:bodyDiv w:val="1"/>
      <w:marLeft w:val="0"/>
      <w:marRight w:val="0"/>
      <w:marTop w:val="0"/>
      <w:marBottom w:val="0"/>
      <w:divBdr>
        <w:top w:val="none" w:sz="0" w:space="0" w:color="auto"/>
        <w:left w:val="none" w:sz="0" w:space="0" w:color="auto"/>
        <w:bottom w:val="none" w:sz="0" w:space="0" w:color="auto"/>
        <w:right w:val="none" w:sz="0" w:space="0" w:color="auto"/>
      </w:divBdr>
    </w:div>
    <w:div w:id="49307575">
      <w:bodyDiv w:val="1"/>
      <w:marLeft w:val="0"/>
      <w:marRight w:val="0"/>
      <w:marTop w:val="0"/>
      <w:marBottom w:val="0"/>
      <w:divBdr>
        <w:top w:val="none" w:sz="0" w:space="0" w:color="auto"/>
        <w:left w:val="none" w:sz="0" w:space="0" w:color="auto"/>
        <w:bottom w:val="none" w:sz="0" w:space="0" w:color="auto"/>
        <w:right w:val="none" w:sz="0" w:space="0" w:color="auto"/>
      </w:divBdr>
    </w:div>
    <w:div w:id="77487423">
      <w:bodyDiv w:val="1"/>
      <w:marLeft w:val="0"/>
      <w:marRight w:val="0"/>
      <w:marTop w:val="0"/>
      <w:marBottom w:val="0"/>
      <w:divBdr>
        <w:top w:val="none" w:sz="0" w:space="0" w:color="auto"/>
        <w:left w:val="none" w:sz="0" w:space="0" w:color="auto"/>
        <w:bottom w:val="none" w:sz="0" w:space="0" w:color="auto"/>
        <w:right w:val="none" w:sz="0" w:space="0" w:color="auto"/>
      </w:divBdr>
      <w:divsChild>
        <w:div w:id="45766776">
          <w:marLeft w:val="432"/>
          <w:marRight w:val="0"/>
          <w:marTop w:val="120"/>
          <w:marBottom w:val="0"/>
          <w:divBdr>
            <w:top w:val="none" w:sz="0" w:space="0" w:color="auto"/>
            <w:left w:val="none" w:sz="0" w:space="0" w:color="auto"/>
            <w:bottom w:val="none" w:sz="0" w:space="0" w:color="auto"/>
            <w:right w:val="none" w:sz="0" w:space="0" w:color="auto"/>
          </w:divBdr>
        </w:div>
      </w:divsChild>
    </w:div>
    <w:div w:id="130907016">
      <w:bodyDiv w:val="1"/>
      <w:marLeft w:val="0"/>
      <w:marRight w:val="0"/>
      <w:marTop w:val="0"/>
      <w:marBottom w:val="0"/>
      <w:divBdr>
        <w:top w:val="none" w:sz="0" w:space="0" w:color="auto"/>
        <w:left w:val="none" w:sz="0" w:space="0" w:color="auto"/>
        <w:bottom w:val="none" w:sz="0" w:space="0" w:color="auto"/>
        <w:right w:val="none" w:sz="0" w:space="0" w:color="auto"/>
      </w:divBdr>
      <w:divsChild>
        <w:div w:id="308367492">
          <w:marLeft w:val="0"/>
          <w:marRight w:val="0"/>
          <w:marTop w:val="0"/>
          <w:marBottom w:val="0"/>
          <w:divBdr>
            <w:top w:val="none" w:sz="0" w:space="0" w:color="auto"/>
            <w:left w:val="none" w:sz="0" w:space="0" w:color="auto"/>
            <w:bottom w:val="none" w:sz="0" w:space="0" w:color="auto"/>
            <w:right w:val="none" w:sz="0" w:space="0" w:color="auto"/>
          </w:divBdr>
          <w:divsChild>
            <w:div w:id="1292132723">
              <w:marLeft w:val="0"/>
              <w:marRight w:val="0"/>
              <w:marTop w:val="0"/>
              <w:marBottom w:val="0"/>
              <w:divBdr>
                <w:top w:val="none" w:sz="0" w:space="0" w:color="auto"/>
                <w:left w:val="none" w:sz="0" w:space="0" w:color="auto"/>
                <w:bottom w:val="none" w:sz="0" w:space="0" w:color="auto"/>
                <w:right w:val="none" w:sz="0" w:space="0" w:color="auto"/>
              </w:divBdr>
              <w:divsChild>
                <w:div w:id="617953349">
                  <w:marLeft w:val="0"/>
                  <w:marRight w:val="0"/>
                  <w:marTop w:val="0"/>
                  <w:marBottom w:val="0"/>
                  <w:divBdr>
                    <w:top w:val="none" w:sz="0" w:space="0" w:color="auto"/>
                    <w:left w:val="none" w:sz="0" w:space="0" w:color="auto"/>
                    <w:bottom w:val="none" w:sz="0" w:space="0" w:color="auto"/>
                    <w:right w:val="none" w:sz="0" w:space="0" w:color="auto"/>
                  </w:divBdr>
                  <w:divsChild>
                    <w:div w:id="1296369025">
                      <w:marLeft w:val="0"/>
                      <w:marRight w:val="0"/>
                      <w:marTop w:val="0"/>
                      <w:marBottom w:val="0"/>
                      <w:divBdr>
                        <w:top w:val="none" w:sz="0" w:space="0" w:color="auto"/>
                        <w:left w:val="none" w:sz="0" w:space="0" w:color="auto"/>
                        <w:bottom w:val="none" w:sz="0" w:space="0" w:color="auto"/>
                        <w:right w:val="none" w:sz="0" w:space="0" w:color="auto"/>
                      </w:divBdr>
                      <w:divsChild>
                        <w:div w:id="351490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2056410">
      <w:bodyDiv w:val="1"/>
      <w:marLeft w:val="0"/>
      <w:marRight w:val="0"/>
      <w:marTop w:val="0"/>
      <w:marBottom w:val="0"/>
      <w:divBdr>
        <w:top w:val="none" w:sz="0" w:space="0" w:color="auto"/>
        <w:left w:val="none" w:sz="0" w:space="0" w:color="auto"/>
        <w:bottom w:val="none" w:sz="0" w:space="0" w:color="auto"/>
        <w:right w:val="none" w:sz="0" w:space="0" w:color="auto"/>
      </w:divBdr>
    </w:div>
    <w:div w:id="282540101">
      <w:bodyDiv w:val="1"/>
      <w:marLeft w:val="0"/>
      <w:marRight w:val="0"/>
      <w:marTop w:val="0"/>
      <w:marBottom w:val="0"/>
      <w:divBdr>
        <w:top w:val="none" w:sz="0" w:space="0" w:color="auto"/>
        <w:left w:val="none" w:sz="0" w:space="0" w:color="auto"/>
        <w:bottom w:val="none" w:sz="0" w:space="0" w:color="auto"/>
        <w:right w:val="none" w:sz="0" w:space="0" w:color="auto"/>
      </w:divBdr>
      <w:divsChild>
        <w:div w:id="180627132">
          <w:marLeft w:val="763"/>
          <w:marRight w:val="0"/>
          <w:marTop w:val="75"/>
          <w:marBottom w:val="0"/>
          <w:divBdr>
            <w:top w:val="none" w:sz="0" w:space="0" w:color="auto"/>
            <w:left w:val="none" w:sz="0" w:space="0" w:color="auto"/>
            <w:bottom w:val="none" w:sz="0" w:space="0" w:color="auto"/>
            <w:right w:val="none" w:sz="0" w:space="0" w:color="auto"/>
          </w:divBdr>
        </w:div>
        <w:div w:id="478497547">
          <w:marLeft w:val="763"/>
          <w:marRight w:val="0"/>
          <w:marTop w:val="75"/>
          <w:marBottom w:val="0"/>
          <w:divBdr>
            <w:top w:val="none" w:sz="0" w:space="0" w:color="auto"/>
            <w:left w:val="none" w:sz="0" w:space="0" w:color="auto"/>
            <w:bottom w:val="none" w:sz="0" w:space="0" w:color="auto"/>
            <w:right w:val="none" w:sz="0" w:space="0" w:color="auto"/>
          </w:divBdr>
        </w:div>
        <w:div w:id="216016295">
          <w:marLeft w:val="763"/>
          <w:marRight w:val="0"/>
          <w:marTop w:val="75"/>
          <w:marBottom w:val="0"/>
          <w:divBdr>
            <w:top w:val="none" w:sz="0" w:space="0" w:color="auto"/>
            <w:left w:val="none" w:sz="0" w:space="0" w:color="auto"/>
            <w:bottom w:val="none" w:sz="0" w:space="0" w:color="auto"/>
            <w:right w:val="none" w:sz="0" w:space="0" w:color="auto"/>
          </w:divBdr>
        </w:div>
      </w:divsChild>
    </w:div>
    <w:div w:id="305937362">
      <w:bodyDiv w:val="1"/>
      <w:marLeft w:val="0"/>
      <w:marRight w:val="0"/>
      <w:marTop w:val="0"/>
      <w:marBottom w:val="0"/>
      <w:divBdr>
        <w:top w:val="none" w:sz="0" w:space="0" w:color="auto"/>
        <w:left w:val="none" w:sz="0" w:space="0" w:color="auto"/>
        <w:bottom w:val="none" w:sz="0" w:space="0" w:color="auto"/>
        <w:right w:val="none" w:sz="0" w:space="0" w:color="auto"/>
      </w:divBdr>
    </w:div>
    <w:div w:id="336807163">
      <w:bodyDiv w:val="1"/>
      <w:marLeft w:val="0"/>
      <w:marRight w:val="0"/>
      <w:marTop w:val="0"/>
      <w:marBottom w:val="0"/>
      <w:divBdr>
        <w:top w:val="none" w:sz="0" w:space="0" w:color="auto"/>
        <w:left w:val="none" w:sz="0" w:space="0" w:color="auto"/>
        <w:bottom w:val="none" w:sz="0" w:space="0" w:color="auto"/>
        <w:right w:val="none" w:sz="0" w:space="0" w:color="auto"/>
      </w:divBdr>
    </w:div>
    <w:div w:id="523714690">
      <w:bodyDiv w:val="1"/>
      <w:marLeft w:val="0"/>
      <w:marRight w:val="0"/>
      <w:marTop w:val="0"/>
      <w:marBottom w:val="0"/>
      <w:divBdr>
        <w:top w:val="none" w:sz="0" w:space="0" w:color="auto"/>
        <w:left w:val="none" w:sz="0" w:space="0" w:color="auto"/>
        <w:bottom w:val="none" w:sz="0" w:space="0" w:color="auto"/>
        <w:right w:val="none" w:sz="0" w:space="0" w:color="auto"/>
      </w:divBdr>
    </w:div>
    <w:div w:id="691885028">
      <w:bodyDiv w:val="1"/>
      <w:marLeft w:val="0"/>
      <w:marRight w:val="0"/>
      <w:marTop w:val="0"/>
      <w:marBottom w:val="0"/>
      <w:divBdr>
        <w:top w:val="none" w:sz="0" w:space="0" w:color="auto"/>
        <w:left w:val="none" w:sz="0" w:space="0" w:color="auto"/>
        <w:bottom w:val="none" w:sz="0" w:space="0" w:color="auto"/>
        <w:right w:val="none" w:sz="0" w:space="0" w:color="auto"/>
      </w:divBdr>
      <w:divsChild>
        <w:div w:id="1287810764">
          <w:marLeft w:val="0"/>
          <w:marRight w:val="0"/>
          <w:marTop w:val="0"/>
          <w:marBottom w:val="0"/>
          <w:divBdr>
            <w:top w:val="none" w:sz="0" w:space="0" w:color="auto"/>
            <w:left w:val="none" w:sz="0" w:space="0" w:color="auto"/>
            <w:bottom w:val="none" w:sz="0" w:space="0" w:color="auto"/>
            <w:right w:val="none" w:sz="0" w:space="0" w:color="auto"/>
          </w:divBdr>
          <w:divsChild>
            <w:div w:id="207883063">
              <w:marLeft w:val="0"/>
              <w:marRight w:val="0"/>
              <w:marTop w:val="0"/>
              <w:marBottom w:val="0"/>
              <w:divBdr>
                <w:top w:val="none" w:sz="0" w:space="0" w:color="auto"/>
                <w:left w:val="none" w:sz="0" w:space="0" w:color="auto"/>
                <w:bottom w:val="none" w:sz="0" w:space="0" w:color="auto"/>
                <w:right w:val="none" w:sz="0" w:space="0" w:color="auto"/>
              </w:divBdr>
              <w:divsChild>
                <w:div w:id="200823294">
                  <w:marLeft w:val="0"/>
                  <w:marRight w:val="0"/>
                  <w:marTop w:val="0"/>
                  <w:marBottom w:val="0"/>
                  <w:divBdr>
                    <w:top w:val="none" w:sz="0" w:space="0" w:color="auto"/>
                    <w:left w:val="none" w:sz="0" w:space="0" w:color="auto"/>
                    <w:bottom w:val="none" w:sz="0" w:space="0" w:color="auto"/>
                    <w:right w:val="none" w:sz="0" w:space="0" w:color="auto"/>
                  </w:divBdr>
                  <w:divsChild>
                    <w:div w:id="1805540575">
                      <w:marLeft w:val="0"/>
                      <w:marRight w:val="0"/>
                      <w:marTop w:val="0"/>
                      <w:marBottom w:val="0"/>
                      <w:divBdr>
                        <w:top w:val="none" w:sz="0" w:space="0" w:color="auto"/>
                        <w:left w:val="none" w:sz="0" w:space="0" w:color="auto"/>
                        <w:bottom w:val="none" w:sz="0" w:space="0" w:color="auto"/>
                        <w:right w:val="none" w:sz="0" w:space="0" w:color="auto"/>
                      </w:divBdr>
                      <w:divsChild>
                        <w:div w:id="10774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503105">
      <w:bodyDiv w:val="1"/>
      <w:marLeft w:val="0"/>
      <w:marRight w:val="0"/>
      <w:marTop w:val="0"/>
      <w:marBottom w:val="0"/>
      <w:divBdr>
        <w:top w:val="none" w:sz="0" w:space="0" w:color="auto"/>
        <w:left w:val="none" w:sz="0" w:space="0" w:color="auto"/>
        <w:bottom w:val="none" w:sz="0" w:space="0" w:color="auto"/>
        <w:right w:val="none" w:sz="0" w:space="0" w:color="auto"/>
      </w:divBdr>
    </w:div>
    <w:div w:id="875000697">
      <w:bodyDiv w:val="1"/>
      <w:marLeft w:val="0"/>
      <w:marRight w:val="0"/>
      <w:marTop w:val="0"/>
      <w:marBottom w:val="0"/>
      <w:divBdr>
        <w:top w:val="none" w:sz="0" w:space="0" w:color="auto"/>
        <w:left w:val="none" w:sz="0" w:space="0" w:color="auto"/>
        <w:bottom w:val="none" w:sz="0" w:space="0" w:color="auto"/>
        <w:right w:val="none" w:sz="0" w:space="0" w:color="auto"/>
      </w:divBdr>
    </w:div>
    <w:div w:id="981277514">
      <w:bodyDiv w:val="1"/>
      <w:marLeft w:val="0"/>
      <w:marRight w:val="0"/>
      <w:marTop w:val="0"/>
      <w:marBottom w:val="0"/>
      <w:divBdr>
        <w:top w:val="none" w:sz="0" w:space="0" w:color="auto"/>
        <w:left w:val="none" w:sz="0" w:space="0" w:color="auto"/>
        <w:bottom w:val="none" w:sz="0" w:space="0" w:color="auto"/>
        <w:right w:val="none" w:sz="0" w:space="0" w:color="auto"/>
      </w:divBdr>
    </w:div>
    <w:div w:id="1067261707">
      <w:bodyDiv w:val="1"/>
      <w:marLeft w:val="0"/>
      <w:marRight w:val="0"/>
      <w:marTop w:val="0"/>
      <w:marBottom w:val="0"/>
      <w:divBdr>
        <w:top w:val="none" w:sz="0" w:space="0" w:color="auto"/>
        <w:left w:val="none" w:sz="0" w:space="0" w:color="auto"/>
        <w:bottom w:val="none" w:sz="0" w:space="0" w:color="auto"/>
        <w:right w:val="none" w:sz="0" w:space="0" w:color="auto"/>
      </w:divBdr>
    </w:div>
    <w:div w:id="1071318757">
      <w:bodyDiv w:val="1"/>
      <w:marLeft w:val="0"/>
      <w:marRight w:val="0"/>
      <w:marTop w:val="0"/>
      <w:marBottom w:val="0"/>
      <w:divBdr>
        <w:top w:val="none" w:sz="0" w:space="0" w:color="auto"/>
        <w:left w:val="none" w:sz="0" w:space="0" w:color="auto"/>
        <w:bottom w:val="none" w:sz="0" w:space="0" w:color="auto"/>
        <w:right w:val="none" w:sz="0" w:space="0" w:color="auto"/>
      </w:divBdr>
    </w:div>
    <w:div w:id="1146967093">
      <w:bodyDiv w:val="1"/>
      <w:marLeft w:val="0"/>
      <w:marRight w:val="0"/>
      <w:marTop w:val="0"/>
      <w:marBottom w:val="0"/>
      <w:divBdr>
        <w:top w:val="none" w:sz="0" w:space="0" w:color="auto"/>
        <w:left w:val="none" w:sz="0" w:space="0" w:color="auto"/>
        <w:bottom w:val="none" w:sz="0" w:space="0" w:color="auto"/>
        <w:right w:val="none" w:sz="0" w:space="0" w:color="auto"/>
      </w:divBdr>
    </w:div>
    <w:div w:id="1246383260">
      <w:bodyDiv w:val="1"/>
      <w:marLeft w:val="0"/>
      <w:marRight w:val="0"/>
      <w:marTop w:val="0"/>
      <w:marBottom w:val="0"/>
      <w:divBdr>
        <w:top w:val="none" w:sz="0" w:space="0" w:color="auto"/>
        <w:left w:val="none" w:sz="0" w:space="0" w:color="auto"/>
        <w:bottom w:val="none" w:sz="0" w:space="0" w:color="auto"/>
        <w:right w:val="none" w:sz="0" w:space="0" w:color="auto"/>
      </w:divBdr>
    </w:div>
    <w:div w:id="1260721100">
      <w:bodyDiv w:val="1"/>
      <w:marLeft w:val="0"/>
      <w:marRight w:val="0"/>
      <w:marTop w:val="0"/>
      <w:marBottom w:val="0"/>
      <w:divBdr>
        <w:top w:val="none" w:sz="0" w:space="0" w:color="auto"/>
        <w:left w:val="none" w:sz="0" w:space="0" w:color="auto"/>
        <w:bottom w:val="none" w:sz="0" w:space="0" w:color="auto"/>
        <w:right w:val="none" w:sz="0" w:space="0" w:color="auto"/>
      </w:divBdr>
    </w:div>
    <w:div w:id="1445268961">
      <w:bodyDiv w:val="1"/>
      <w:marLeft w:val="0"/>
      <w:marRight w:val="0"/>
      <w:marTop w:val="0"/>
      <w:marBottom w:val="0"/>
      <w:divBdr>
        <w:top w:val="none" w:sz="0" w:space="0" w:color="auto"/>
        <w:left w:val="none" w:sz="0" w:space="0" w:color="auto"/>
        <w:bottom w:val="none" w:sz="0" w:space="0" w:color="auto"/>
        <w:right w:val="none" w:sz="0" w:space="0" w:color="auto"/>
      </w:divBdr>
    </w:div>
    <w:div w:id="1914852765">
      <w:bodyDiv w:val="1"/>
      <w:marLeft w:val="0"/>
      <w:marRight w:val="0"/>
      <w:marTop w:val="0"/>
      <w:marBottom w:val="0"/>
      <w:divBdr>
        <w:top w:val="none" w:sz="0" w:space="0" w:color="auto"/>
        <w:left w:val="none" w:sz="0" w:space="0" w:color="auto"/>
        <w:bottom w:val="none" w:sz="0" w:space="0" w:color="auto"/>
        <w:right w:val="none" w:sz="0" w:space="0" w:color="auto"/>
      </w:divBdr>
    </w:div>
    <w:div w:id="1916474107">
      <w:bodyDiv w:val="1"/>
      <w:marLeft w:val="0"/>
      <w:marRight w:val="0"/>
      <w:marTop w:val="0"/>
      <w:marBottom w:val="0"/>
      <w:divBdr>
        <w:top w:val="none" w:sz="0" w:space="0" w:color="auto"/>
        <w:left w:val="none" w:sz="0" w:space="0" w:color="auto"/>
        <w:bottom w:val="none" w:sz="0" w:space="0" w:color="auto"/>
        <w:right w:val="none" w:sz="0" w:space="0" w:color="auto"/>
      </w:divBdr>
    </w:div>
    <w:div w:id="1955669332">
      <w:bodyDiv w:val="1"/>
      <w:marLeft w:val="0"/>
      <w:marRight w:val="0"/>
      <w:marTop w:val="0"/>
      <w:marBottom w:val="0"/>
      <w:divBdr>
        <w:top w:val="none" w:sz="0" w:space="0" w:color="auto"/>
        <w:left w:val="none" w:sz="0" w:space="0" w:color="auto"/>
        <w:bottom w:val="none" w:sz="0" w:space="0" w:color="auto"/>
        <w:right w:val="none" w:sz="0" w:space="0" w:color="auto"/>
      </w:divBdr>
    </w:div>
    <w:div w:id="1973174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eadyornotalberta.ca/ready/healthy-mind-and-body/mental-health-and-stress/" TargetMode="External"/><Relationship Id="rId21" Type="http://schemas.openxmlformats.org/officeDocument/2006/relationships/image" Target="media/image5.JPG"/><Relationship Id="rId42" Type="http://schemas.openxmlformats.org/officeDocument/2006/relationships/hyperlink" Target="https://readyornotalberta.ca/ready/healthy-mind-and-%20%20body/adverse-personal-experiences/" TargetMode="External"/><Relationship Id="rId47" Type="http://schemas.openxmlformats.org/officeDocument/2006/relationships/diagramColors" Target="diagrams/colors1.xml"/><Relationship Id="rId63" Type="http://schemas.openxmlformats.org/officeDocument/2006/relationships/hyperlink" Target="https://www.kidshelpphone.ca/teens/home/splash.aspx" TargetMode="External"/><Relationship Id="rId68" Type="http://schemas.openxmlformats.org/officeDocument/2006/relationships/hyperlink" Target="http://www.selfinjury.bctr.cornell.edu/perch/resources/distraction-techniques-pm-5.pdf" TargetMode="External"/><Relationship Id="rId84" Type="http://schemas.openxmlformats.org/officeDocument/2006/relationships/hyperlink" Target="https://mindyourmind.ca/interactives/mind-your-mood" TargetMode="External"/><Relationship Id="rId89" Type="http://schemas.openxmlformats.org/officeDocument/2006/relationships/hyperlink" Target="https://itunes.apple.com/us/app/breathe2relax/id425720246?mt=8" TargetMode="External"/><Relationship Id="rId1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camesaguideline.org/" TargetMode="External"/><Relationship Id="rId29" Type="http://schemas.openxmlformats.org/officeDocument/2006/relationships/hyperlink" Target="http://www.drdawnkingston.com" TargetMode="External"/><Relationship Id="rId107" Type="http://schemas.openxmlformats.org/officeDocument/2006/relationships/hyperlink" Target="http://www.shared-care.ca/files/Anxiety_Resources_Updated_June_2015.pdf" TargetMode="External"/><Relationship Id="rId11" Type="http://schemas.openxmlformats.org/officeDocument/2006/relationships/hyperlink" Target="http://www.shared-care.ca/toolkits" TargetMode="External"/><Relationship Id="rId24" Type="http://schemas.openxmlformats.org/officeDocument/2006/relationships/image" Target="media/image7.jpeg"/><Relationship Id="rId32" Type="http://schemas.openxmlformats.org/officeDocument/2006/relationships/hyperlink" Target="http://www.smilingmind.com.au" TargetMode="External"/><Relationship Id="rId37" Type="http://schemas.openxmlformats.org/officeDocument/2006/relationships/hyperlink" Target="https://readyornotalberta.ca/ready/healthy-mind-and-%20%20body/adverse-personal-experiences/" TargetMode="External"/><Relationship Id="rId40" Type="http://schemas.openxmlformats.org/officeDocument/2006/relationships/hyperlink" Target="http://www.cdc.gov/violenceprevention/acestudy/index.html" TargetMode="External"/><Relationship Id="rId45" Type="http://schemas.openxmlformats.org/officeDocument/2006/relationships/diagramLayout" Target="diagrams/layout1.xml"/><Relationship Id="rId53" Type="http://schemas.openxmlformats.org/officeDocument/2006/relationships/image" Target="media/image13.jpeg"/><Relationship Id="rId58" Type="http://schemas.openxmlformats.org/officeDocument/2006/relationships/image" Target="media/image16.png"/><Relationship Id="rId66" Type="http://schemas.openxmlformats.org/officeDocument/2006/relationships/hyperlink" Target="http://sioutreach.org/coping-and-recovery-self-injury/coping-with-urges/" TargetMode="External"/><Relationship Id="rId74" Type="http://schemas.openxmlformats.org/officeDocument/2006/relationships/hyperlink" Target="http://www.familytherapy.org" TargetMode="External"/><Relationship Id="rId79" Type="http://schemas.openxmlformats.org/officeDocument/2006/relationships/hyperlink" Target="http://www.cyhneo.ca/mini-mindmasters" TargetMode="External"/><Relationship Id="rId87" Type="http://schemas.openxmlformats.org/officeDocument/2006/relationships/hyperlink" Target="https://itunes.apple.com/us/app/anxietycoach/id565943257?mt=8" TargetMode="External"/><Relationship Id="rId102" Type="http://schemas.openxmlformats.org/officeDocument/2006/relationships/hyperlink" Target="http://www.shared-care.ca/vid.aspx?y=rIKMo8VuC_c" TargetMode="External"/><Relationship Id="rId110" Type="http://schemas.openxmlformats.org/officeDocument/2006/relationships/hyperlink" Target="http://www.triplep.net/glo-en/home/" TargetMode="External"/><Relationship Id="rId5" Type="http://schemas.openxmlformats.org/officeDocument/2006/relationships/webSettings" Target="webSettings.xml"/><Relationship Id="rId61" Type="http://schemas.openxmlformats.org/officeDocument/2006/relationships/hyperlink" Target="http://calgaryconnecteen.com/need-to-talk-urnotalone/" TargetMode="External"/><Relationship Id="rId82" Type="http://schemas.openxmlformats.org/officeDocument/2006/relationships/hyperlink" Target="http://viha.ca/cyf_mental_health/boosterbuddy" TargetMode="External"/><Relationship Id="rId90" Type="http://schemas.openxmlformats.org/officeDocument/2006/relationships/hyperlink" Target="http://www.moodtools.org/" TargetMode="External"/><Relationship Id="rId95" Type="http://schemas.openxmlformats.org/officeDocument/2006/relationships/hyperlink" Target="http://developingchild.harvard.edu/resources/toxic-stress-derails-healthy-development/" TargetMode="External"/><Relationship Id="rId19" Type="http://schemas.openxmlformats.org/officeDocument/2006/relationships/image" Target="media/image3.JPG"/><Relationship Id="rId14" Type="http://schemas.openxmlformats.org/officeDocument/2006/relationships/hyperlink" Target="https://childmentalhealth.ca/" TargetMode="External"/><Relationship Id="rId22" Type="http://schemas.openxmlformats.org/officeDocument/2006/relationships/image" Target="media/image6.png"/><Relationship Id="rId27" Type="http://schemas.openxmlformats.org/officeDocument/2006/relationships/image" Target="media/image9.jpeg"/><Relationship Id="rId30" Type="http://schemas.openxmlformats.org/officeDocument/2006/relationships/hyperlink" Target="http://www.smilingmind.com.au" TargetMode="External"/><Relationship Id="rId35" Type="http://schemas.openxmlformats.org/officeDocument/2006/relationships/hyperlink" Target="http://www.cdc.gov/violenceprevention/acestudy/index.html" TargetMode="External"/><Relationship Id="rId43" Type="http://schemas.openxmlformats.org/officeDocument/2006/relationships/hyperlink" Target="http://www.cfpcn.ca/" TargetMode="External"/><Relationship Id="rId48" Type="http://schemas.microsoft.com/office/2007/relationships/diagramDrawing" Target="diagrams/drawing1.xml"/><Relationship Id="rId56" Type="http://schemas.openxmlformats.org/officeDocument/2006/relationships/hyperlink" Target="https://www.bing.com/images/search?view=detailV2&amp;ccid=q0KURCbL&amp;id=9045D135580E2B9D5EAAEBECA370E98389EA38FA&amp;thid=OIP.q0KURCbLuLgTVHaeQVG3FwHaFS&amp;mediaurl=http://4.bp.blogspot.com/-HW2V3ZtHDsM/UGzMloI0HCI/AAAAAAAAA08/GUU71WMJvFs/s1600/happy_pills.jpg&amp;exph=572&amp;expw=800&amp;q=happy+perscription&amp;simid=608044599696425075&amp;selectedIndex=3" TargetMode="External"/><Relationship Id="rId64" Type="http://schemas.openxmlformats.org/officeDocument/2006/relationships/hyperlink" Target="http://www.distresscentre.com/" TargetMode="External"/><Relationship Id="rId69" Type="http://schemas.openxmlformats.org/officeDocument/2006/relationships/image" Target="media/image18.png"/><Relationship Id="rId77" Type="http://schemas.openxmlformats.org/officeDocument/2006/relationships/image" Target="media/image19.jpeg"/><Relationship Id="rId100" Type="http://schemas.openxmlformats.org/officeDocument/2006/relationships/hyperlink" Target="https://www.cdc.gov/ncbddd/adhd/treatment.html" TargetMode="External"/><Relationship Id="rId105" Type="http://schemas.openxmlformats.org/officeDocument/2006/relationships/hyperlink" Target="http://www.shared-care.ca/files/Behaviour_Problems_Patient_website_and_books.pdf" TargetMode="External"/><Relationship Id="rId113"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11.png"/><Relationship Id="rId72" Type="http://schemas.openxmlformats.org/officeDocument/2006/relationships/hyperlink" Target="http://caryacalgary.ca/our-programs/counselling/functional-family-therapy/" TargetMode="External"/><Relationship Id="rId80" Type="http://schemas.openxmlformats.org/officeDocument/2006/relationships/hyperlink" Target="http://www.cyhneo.ca/mindmasters" TargetMode="External"/><Relationship Id="rId85" Type="http://schemas.openxmlformats.org/officeDocument/2006/relationships/hyperlink" Target="https://www.anxietybc.com/resources/mindshift-app" TargetMode="External"/><Relationship Id="rId93" Type="http://schemas.openxmlformats.org/officeDocument/2006/relationships/hyperlink" Target="http://www.cdc.gov/violenceprevention/acestudy/index.html" TargetMode="External"/><Relationship Id="rId98" Type="http://schemas.openxmlformats.org/officeDocument/2006/relationships/hyperlink" Target="http://adhdfamilies.ca/" TargetMode="External"/><Relationship Id="rId3" Type="http://schemas.openxmlformats.org/officeDocument/2006/relationships/styles" Target="styles.xml"/><Relationship Id="rId12" Type="http://schemas.openxmlformats.org/officeDocument/2006/relationships/hyperlink" Target="http://glad-pc.org/" TargetMode="External"/><Relationship Id="rId17" Type="http://schemas.openxmlformats.org/officeDocument/2006/relationships/hyperlink" Target="http://keltymentalhealth.ca/treatment/medications" TargetMode="External"/><Relationship Id="rId25" Type="http://schemas.openxmlformats.org/officeDocument/2006/relationships/image" Target="media/image8.jpeg"/><Relationship Id="rId33" Type="http://schemas.openxmlformats.org/officeDocument/2006/relationships/hyperlink" Target="http://www.breathingroom.me/" TargetMode="External"/><Relationship Id="rId38" Type="http://schemas.openxmlformats.org/officeDocument/2006/relationships/hyperlink" Target="http://www.cfpcn.ca/" TargetMode="External"/><Relationship Id="rId46" Type="http://schemas.openxmlformats.org/officeDocument/2006/relationships/diagramQuickStyle" Target="diagrams/quickStyle1.xml"/><Relationship Id="rId59" Type="http://schemas.openxmlformats.org/officeDocument/2006/relationships/image" Target="media/image17.png"/><Relationship Id="rId67" Type="http://schemas.openxmlformats.org/officeDocument/2006/relationships/hyperlink" Target="http://www.selfinjury.bctr.cornell.edu/" TargetMode="External"/><Relationship Id="rId103" Type="http://schemas.openxmlformats.org/officeDocument/2006/relationships/hyperlink" Target="http://www.aacap.org/App_Themes/AACAP/docs/resource_centers/odd/odd_resource_center_odd_guide.pdf" TargetMode="External"/><Relationship Id="rId108" Type="http://schemas.openxmlformats.org/officeDocument/2006/relationships/hyperlink" Target="https://moodgym.anu.edu.au/welcome" TargetMode="External"/><Relationship Id="rId20" Type="http://schemas.openxmlformats.org/officeDocument/2006/relationships/image" Target="media/image4.png"/><Relationship Id="rId41" Type="http://schemas.openxmlformats.org/officeDocument/2006/relationships/hyperlink" Target="http://www.acestoohigh.com" TargetMode="External"/><Relationship Id="rId54" Type="http://schemas.openxmlformats.org/officeDocument/2006/relationships/hyperlink" Target="https://www.bing.com/images/search?view=detailV2&amp;ccid=eq8OgeHN&amp;id=44D499C597A8B044C281CB6F9BE14C3BFD3A34E4&amp;thid=OIP.eq8OgeHNfHnwlVWosYzULwHaEK&amp;mediaurl=http://themmashow.info/wp-content/uploads/2015/12/relaxation-banner.jpg&amp;exph=520&amp;expw=924&amp;q=relaxation&amp;simid=608046867421267095&amp;selectedIndex=8" TargetMode="External"/><Relationship Id="rId62" Type="http://schemas.openxmlformats.org/officeDocument/2006/relationships/hyperlink" Target="%20http://calgaryconnecteen.com/" TargetMode="External"/><Relationship Id="rId70" Type="http://schemas.openxmlformats.org/officeDocument/2006/relationships/hyperlink" Target="http://www.calgarycounselling.com/" TargetMode="External"/><Relationship Id="rId75" Type="http://schemas.openxmlformats.org/officeDocument/2006/relationships/hyperlink" Target="http://www.woodshomes.ca/site/PageNavigator/programs/crisis/programs_eastside.html" TargetMode="External"/><Relationship Id="rId83" Type="http://schemas.openxmlformats.org/officeDocument/2006/relationships/hyperlink" Target="https://mindyourmind.ca/interactives/mind-your-mood" TargetMode="External"/><Relationship Id="rId88" Type="http://schemas.openxmlformats.org/officeDocument/2006/relationships/hyperlink" Target="https://itunes.apple.com/ca/app/moodkit-mood-improvement-tools/id427064987?mt=8" TargetMode="External"/><Relationship Id="rId91" Type="http://schemas.openxmlformats.org/officeDocument/2006/relationships/hyperlink" Target="http://breathingroom.me/" TargetMode="External"/><Relationship Id="rId96" Type="http://schemas.openxmlformats.org/officeDocument/2006/relationships/hyperlink" Target="http://www.albertafamilywellness.org/resources/video/brain-architecture" TargetMode="External"/><Relationship Id="rId111" Type="http://schemas.openxmlformats.org/officeDocument/2006/relationships/hyperlink" Target="http://strongestfamilies.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addra.ca/" TargetMode="External"/><Relationship Id="rId23" Type="http://schemas.openxmlformats.org/officeDocument/2006/relationships/hyperlink" Target="http://www.albertafamilywellness.org/assets/Resources/CAAMHPP-ACE-TIC-Resource-Guide-Nov-2016.pdf" TargetMode="External"/><Relationship Id="rId28" Type="http://schemas.openxmlformats.org/officeDocument/2006/relationships/hyperlink" Target="http://www.drdawnkingston.com" TargetMode="External"/><Relationship Id="rId36" Type="http://schemas.openxmlformats.org/officeDocument/2006/relationships/hyperlink" Target="http://www.acestoohigh.com" TargetMode="External"/><Relationship Id="rId49" Type="http://schemas.openxmlformats.org/officeDocument/2006/relationships/hyperlink" Target="http://glad-pc.org/" TargetMode="External"/><Relationship Id="rId57" Type="http://schemas.openxmlformats.org/officeDocument/2006/relationships/image" Target="media/image15.jpeg"/><Relationship Id="rId106" Type="http://schemas.openxmlformats.org/officeDocument/2006/relationships/hyperlink" Target="http://www.llttf.com/" TargetMode="External"/><Relationship Id="rId114" Type="http://schemas.openxmlformats.org/officeDocument/2006/relationships/theme" Target="theme/theme1.xml"/><Relationship Id="rId10" Type="http://schemas.openxmlformats.org/officeDocument/2006/relationships/hyperlink" Target="mailto:canreach@ahs.ca" TargetMode="External"/><Relationship Id="rId31" Type="http://schemas.openxmlformats.org/officeDocument/2006/relationships/hyperlink" Target="http://www.breathingroom.me/" TargetMode="External"/><Relationship Id="rId44" Type="http://schemas.openxmlformats.org/officeDocument/2006/relationships/diagramData" Target="diagrams/data1.xml"/><Relationship Id="rId52" Type="http://schemas.openxmlformats.org/officeDocument/2006/relationships/image" Target="media/image12.png"/><Relationship Id="rId60" Type="http://schemas.openxmlformats.org/officeDocument/2006/relationships/hyperlink" Target="https://www.verywell.com/suicide-safety-plan-1067524" TargetMode="External"/><Relationship Id="rId65" Type="http://schemas.openxmlformats.org/officeDocument/2006/relationships/hyperlink" Target="http://sioutreach.org/" TargetMode="External"/><Relationship Id="rId73" Type="http://schemas.openxmlformats.org/officeDocument/2006/relationships/hyperlink" Target="https://www.cfs-ab.org/" TargetMode="External"/><Relationship Id="rId78" Type="http://schemas.openxmlformats.org/officeDocument/2006/relationships/hyperlink" Target="http://www.cheo.on.ca/en/MindMasters" TargetMode="External"/><Relationship Id="rId81" Type="http://schemas.openxmlformats.org/officeDocument/2006/relationships/hyperlink" Target="http://www.cyhneo.ca/mindmasters-2-dha2r" TargetMode="External"/><Relationship Id="rId86" Type="http://schemas.openxmlformats.org/officeDocument/2006/relationships/hyperlink" Target="https://en.todoist.com/" TargetMode="External"/><Relationship Id="rId94" Type="http://schemas.openxmlformats.org/officeDocument/2006/relationships/hyperlink" Target="https://acestoohigh.com/" TargetMode="External"/><Relationship Id="rId99" Type="http://schemas.openxmlformats.org/officeDocument/2006/relationships/hyperlink" Target="http://www.chadd.org/" TargetMode="External"/><Relationship Id="rId101" Type="http://schemas.openxmlformats.org/officeDocument/2006/relationships/hyperlink" Target="http://www.shared-care.ca/vid.aspx?y=rLghxG3mGMM" TargetMode="Externa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hyperlink" Target="http://www.t-may.org/" TargetMode="External"/><Relationship Id="rId18" Type="http://schemas.openxmlformats.org/officeDocument/2006/relationships/hyperlink" Target="http://www.choosingwiselycanada.org/recommendations/psychiatry/" TargetMode="External"/><Relationship Id="rId39" Type="http://schemas.openxmlformats.org/officeDocument/2006/relationships/hyperlink" Target="http://www.albertafamilywellness.org/building-better-brains" TargetMode="External"/><Relationship Id="rId109" Type="http://schemas.openxmlformats.org/officeDocument/2006/relationships/hyperlink" Target="http://www.shared-care.ca/files/Dealing_with_Depression_dwd_writable.pdf" TargetMode="External"/><Relationship Id="rId34" Type="http://schemas.openxmlformats.org/officeDocument/2006/relationships/hyperlink" Target="http://www.albertafamilywellness.org/building-better-brains" TargetMode="External"/><Relationship Id="rId50" Type="http://schemas.openxmlformats.org/officeDocument/2006/relationships/image" Target="media/image10.png"/><Relationship Id="rId55" Type="http://schemas.openxmlformats.org/officeDocument/2006/relationships/image" Target="media/image14.jpeg"/><Relationship Id="rId76" Type="http://schemas.openxmlformats.org/officeDocument/2006/relationships/hyperlink" Target="http://www.albertahealthservices.ca/assets/info/res/mhr/if-res-mhr-kt-mobile-app-directory.pdf" TargetMode="External"/><Relationship Id="rId97" Type="http://schemas.openxmlformats.org/officeDocument/2006/relationships/hyperlink" Target="https://www.caddra.ca/" TargetMode="External"/><Relationship Id="rId104" Type="http://schemas.openxmlformats.org/officeDocument/2006/relationships/hyperlink" Target="http://www.shared-care.ca/files/ODD_Education.pdf" TargetMode="External"/><Relationship Id="rId7" Type="http://schemas.openxmlformats.org/officeDocument/2006/relationships/endnotes" Target="endnotes.xml"/><Relationship Id="rId71" Type="http://schemas.openxmlformats.org/officeDocument/2006/relationships/hyperlink" Target="http://www.caryacalgary.ca" TargetMode="External"/><Relationship Id="rId92" Type="http://schemas.openxmlformats.org/officeDocument/2006/relationships/hyperlink" Target="http://fcrc.albertahealthservices.ca/health-information/library/information-prescriptions/"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AEABE21-E5AF-491A-B9BF-9343466E7ACB}" type="doc">
      <dgm:prSet loTypeId="urn:microsoft.com/office/officeart/2005/8/layout/cycle6" loCatId="relationship" qsTypeId="urn:microsoft.com/office/officeart/2005/8/quickstyle/simple1" qsCatId="simple" csTypeId="urn:microsoft.com/office/officeart/2005/8/colors/accent1_2" csCatId="accent1" phldr="1"/>
      <dgm:spPr/>
      <dgm:t>
        <a:bodyPr/>
        <a:lstStyle/>
        <a:p>
          <a:endParaRPr lang="en-US"/>
        </a:p>
      </dgm:t>
    </dgm:pt>
    <dgm:pt modelId="{E50921A2-B5A9-4F82-8482-ACD5FCE0C19E}">
      <dgm:prSet phldrT="[Text]"/>
      <dgm:spPr/>
      <dgm:t>
        <a:bodyPr/>
        <a:lstStyle/>
        <a:p>
          <a:r>
            <a:rPr lang="en-US"/>
            <a:t>PsychoTherapy (i.e., CBT)</a:t>
          </a:r>
        </a:p>
      </dgm:t>
    </dgm:pt>
    <dgm:pt modelId="{1E1957EB-8A41-4BE0-A155-EBB9BBC105EB}" type="parTrans" cxnId="{4A92739C-D734-4F1A-873D-D13607F8AE38}">
      <dgm:prSet/>
      <dgm:spPr/>
      <dgm:t>
        <a:bodyPr/>
        <a:lstStyle/>
        <a:p>
          <a:endParaRPr lang="en-US"/>
        </a:p>
      </dgm:t>
    </dgm:pt>
    <dgm:pt modelId="{5DFF4DC5-D556-4A85-97D8-A4A7C4A1514A}" type="sibTrans" cxnId="{4A92739C-D734-4F1A-873D-D13607F8AE38}">
      <dgm:prSet/>
      <dgm:spPr/>
      <dgm:t>
        <a:bodyPr/>
        <a:lstStyle/>
        <a:p>
          <a:endParaRPr lang="en-US"/>
        </a:p>
      </dgm:t>
    </dgm:pt>
    <dgm:pt modelId="{E9208399-C690-4DAB-A09F-5A96F7EED306}">
      <dgm:prSet phldrT="[Text]"/>
      <dgm:spPr/>
      <dgm:t>
        <a:bodyPr/>
        <a:lstStyle/>
        <a:p>
          <a:r>
            <a:rPr lang="en-US"/>
            <a:t>Home (i.e., family therapy)</a:t>
          </a:r>
        </a:p>
      </dgm:t>
    </dgm:pt>
    <dgm:pt modelId="{E81CD299-7E93-400E-BE0E-80CDBC7E0B70}" type="parTrans" cxnId="{74E69039-1238-49E0-8834-7B365E3E4A53}">
      <dgm:prSet/>
      <dgm:spPr/>
      <dgm:t>
        <a:bodyPr/>
        <a:lstStyle/>
        <a:p>
          <a:endParaRPr lang="en-US"/>
        </a:p>
      </dgm:t>
    </dgm:pt>
    <dgm:pt modelId="{D9FAD34B-62D1-4FD8-8BF0-4933BDDB9081}" type="sibTrans" cxnId="{74E69039-1238-49E0-8834-7B365E3E4A53}">
      <dgm:prSet/>
      <dgm:spPr/>
      <dgm:t>
        <a:bodyPr/>
        <a:lstStyle/>
        <a:p>
          <a:endParaRPr lang="en-US"/>
        </a:p>
      </dgm:t>
    </dgm:pt>
    <dgm:pt modelId="{01962F29-2B66-4785-9675-EB11F477931A}">
      <dgm:prSet phldrT="[Text]"/>
      <dgm:spPr/>
      <dgm:t>
        <a:bodyPr/>
        <a:lstStyle/>
        <a:p>
          <a:r>
            <a:rPr lang="en-US"/>
            <a:t>Academic (i.e., accomodations)</a:t>
          </a:r>
        </a:p>
      </dgm:t>
    </dgm:pt>
    <dgm:pt modelId="{E7998410-F9FD-4A06-8AEB-41D74F0F54C6}" type="parTrans" cxnId="{D05E3405-0A89-4555-8026-624867B924A9}">
      <dgm:prSet/>
      <dgm:spPr/>
      <dgm:t>
        <a:bodyPr/>
        <a:lstStyle/>
        <a:p>
          <a:endParaRPr lang="en-US"/>
        </a:p>
      </dgm:t>
    </dgm:pt>
    <dgm:pt modelId="{C5D28AC7-A96E-45EB-B502-5165E45984EF}" type="sibTrans" cxnId="{D05E3405-0A89-4555-8026-624867B924A9}">
      <dgm:prSet/>
      <dgm:spPr/>
      <dgm:t>
        <a:bodyPr/>
        <a:lstStyle/>
        <a:p>
          <a:endParaRPr lang="en-US"/>
        </a:p>
      </dgm:t>
    </dgm:pt>
    <dgm:pt modelId="{9896DB51-D6AD-4DCF-AB6C-381AFE69962F}">
      <dgm:prSet phldrT="[Text]"/>
      <dgm:spPr/>
      <dgm:t>
        <a:bodyPr/>
        <a:lstStyle/>
        <a:p>
          <a:r>
            <a:rPr lang="en-US"/>
            <a:t>Skill Training (i.e., socail skills, parenting)</a:t>
          </a:r>
        </a:p>
      </dgm:t>
    </dgm:pt>
    <dgm:pt modelId="{F5DDF0A0-E1F6-4FDE-B64A-235FBA769F9D}" type="parTrans" cxnId="{F7A2CFEC-4D2B-4C03-A066-BB9FD6482A5A}">
      <dgm:prSet/>
      <dgm:spPr/>
      <dgm:t>
        <a:bodyPr/>
        <a:lstStyle/>
        <a:p>
          <a:endParaRPr lang="en-US"/>
        </a:p>
      </dgm:t>
    </dgm:pt>
    <dgm:pt modelId="{E6DA21B4-7D4A-4384-BC6E-85C9209F74C6}" type="sibTrans" cxnId="{F7A2CFEC-4D2B-4C03-A066-BB9FD6482A5A}">
      <dgm:prSet/>
      <dgm:spPr/>
      <dgm:t>
        <a:bodyPr/>
        <a:lstStyle/>
        <a:p>
          <a:endParaRPr lang="en-US"/>
        </a:p>
      </dgm:t>
    </dgm:pt>
    <dgm:pt modelId="{FA5BAB0B-29EB-4972-BE67-0BBD968681EC}">
      <dgm:prSet phldrT="[Text]"/>
      <dgm:spPr/>
      <dgm:t>
        <a:bodyPr/>
        <a:lstStyle/>
        <a:p>
          <a:r>
            <a:rPr lang="en-US"/>
            <a:t>Relationships (i.e., parents, peers)</a:t>
          </a:r>
        </a:p>
      </dgm:t>
    </dgm:pt>
    <dgm:pt modelId="{E43F0CE4-C6F3-4EFE-A95F-7D77AB8720D9}" type="parTrans" cxnId="{8EA01543-D154-4BB7-95F0-1CC4E130C803}">
      <dgm:prSet/>
      <dgm:spPr/>
      <dgm:t>
        <a:bodyPr/>
        <a:lstStyle/>
        <a:p>
          <a:endParaRPr lang="en-US"/>
        </a:p>
      </dgm:t>
    </dgm:pt>
    <dgm:pt modelId="{988CD50E-E175-40A7-BAFD-B8CB7A3F85C5}" type="sibTrans" cxnId="{8EA01543-D154-4BB7-95F0-1CC4E130C803}">
      <dgm:prSet/>
      <dgm:spPr/>
      <dgm:t>
        <a:bodyPr/>
        <a:lstStyle/>
        <a:p>
          <a:endParaRPr lang="en-US"/>
        </a:p>
      </dgm:t>
    </dgm:pt>
    <dgm:pt modelId="{161388D9-B144-40FF-8BA9-42207763B236}">
      <dgm:prSet phldrT="[Text]"/>
      <dgm:spPr/>
      <dgm:t>
        <a:bodyPr/>
        <a:lstStyle/>
        <a:p>
          <a:r>
            <a:rPr lang="en-US"/>
            <a:t>Environment (i.e., appropriate)</a:t>
          </a:r>
        </a:p>
      </dgm:t>
    </dgm:pt>
    <dgm:pt modelId="{A6AEB1BE-C370-4A23-B682-44A7EEBF2EB3}" type="parTrans" cxnId="{9E7529F6-A94D-47D2-8884-F91068DED50E}">
      <dgm:prSet/>
      <dgm:spPr/>
      <dgm:t>
        <a:bodyPr/>
        <a:lstStyle/>
        <a:p>
          <a:endParaRPr lang="en-US"/>
        </a:p>
      </dgm:t>
    </dgm:pt>
    <dgm:pt modelId="{27964E5F-9922-4FE3-9469-17720AEF48E8}" type="sibTrans" cxnId="{9E7529F6-A94D-47D2-8884-F91068DED50E}">
      <dgm:prSet/>
      <dgm:spPr/>
      <dgm:t>
        <a:bodyPr/>
        <a:lstStyle/>
        <a:p>
          <a:endParaRPr lang="en-US"/>
        </a:p>
      </dgm:t>
    </dgm:pt>
    <dgm:pt modelId="{9D95FB77-3C9A-4CF3-A20E-D3BF31E5B96A}">
      <dgm:prSet phldrT="[Text]"/>
      <dgm:spPr/>
      <dgm:t>
        <a:bodyPr/>
        <a:lstStyle/>
        <a:p>
          <a:r>
            <a:rPr lang="en-US"/>
            <a:t>Lifestyle (i.e., sleep, eat, activity)</a:t>
          </a:r>
        </a:p>
      </dgm:t>
    </dgm:pt>
    <dgm:pt modelId="{E22C63F5-4F35-4EB9-81E2-ADAC9DE6FD06}" type="parTrans" cxnId="{15E2D3C7-53D9-48AE-B3A2-4BC14253DD8D}">
      <dgm:prSet/>
      <dgm:spPr/>
      <dgm:t>
        <a:bodyPr/>
        <a:lstStyle/>
        <a:p>
          <a:endParaRPr lang="en-US"/>
        </a:p>
      </dgm:t>
    </dgm:pt>
    <dgm:pt modelId="{5B2AF1CA-2756-4B0A-92E8-54544BC0F022}" type="sibTrans" cxnId="{15E2D3C7-53D9-48AE-B3A2-4BC14253DD8D}">
      <dgm:prSet/>
      <dgm:spPr/>
      <dgm:t>
        <a:bodyPr/>
        <a:lstStyle/>
        <a:p>
          <a:endParaRPr lang="en-US"/>
        </a:p>
      </dgm:t>
    </dgm:pt>
    <dgm:pt modelId="{58B184BA-30D2-4FC5-BA3C-DDE1E6095C0C}" type="pres">
      <dgm:prSet presAssocID="{3AEABE21-E5AF-491A-B9BF-9343466E7ACB}" presName="cycle" presStyleCnt="0">
        <dgm:presLayoutVars>
          <dgm:dir/>
          <dgm:resizeHandles val="exact"/>
        </dgm:presLayoutVars>
      </dgm:prSet>
      <dgm:spPr/>
    </dgm:pt>
    <dgm:pt modelId="{83D0A4D1-582E-4890-8B48-FF0D7C018B6A}" type="pres">
      <dgm:prSet presAssocID="{E50921A2-B5A9-4F82-8482-ACD5FCE0C19E}" presName="node" presStyleLbl="node1" presStyleIdx="0" presStyleCnt="7">
        <dgm:presLayoutVars>
          <dgm:bulletEnabled val="1"/>
        </dgm:presLayoutVars>
      </dgm:prSet>
      <dgm:spPr/>
      <dgm:t>
        <a:bodyPr/>
        <a:lstStyle/>
        <a:p>
          <a:endParaRPr lang="en-US"/>
        </a:p>
      </dgm:t>
    </dgm:pt>
    <dgm:pt modelId="{383CB27C-7C17-462B-AD58-FCE70BA1E51C}" type="pres">
      <dgm:prSet presAssocID="{E50921A2-B5A9-4F82-8482-ACD5FCE0C19E}" presName="spNode" presStyleCnt="0"/>
      <dgm:spPr/>
    </dgm:pt>
    <dgm:pt modelId="{CA3224FC-F5A0-4F24-9E33-3BDF442845B5}" type="pres">
      <dgm:prSet presAssocID="{5DFF4DC5-D556-4A85-97D8-A4A7C4A1514A}" presName="sibTrans" presStyleLbl="sibTrans1D1" presStyleIdx="0" presStyleCnt="7"/>
      <dgm:spPr/>
    </dgm:pt>
    <dgm:pt modelId="{68757716-7622-4817-855A-86F32267FE99}" type="pres">
      <dgm:prSet presAssocID="{9D95FB77-3C9A-4CF3-A20E-D3BF31E5B96A}" presName="node" presStyleLbl="node1" presStyleIdx="1" presStyleCnt="7">
        <dgm:presLayoutVars>
          <dgm:bulletEnabled val="1"/>
        </dgm:presLayoutVars>
      </dgm:prSet>
      <dgm:spPr/>
      <dgm:t>
        <a:bodyPr/>
        <a:lstStyle/>
        <a:p>
          <a:endParaRPr lang="en-US"/>
        </a:p>
      </dgm:t>
    </dgm:pt>
    <dgm:pt modelId="{BB67E6F1-AF3C-43E4-91B3-BCAD46E6D6BD}" type="pres">
      <dgm:prSet presAssocID="{9D95FB77-3C9A-4CF3-A20E-D3BF31E5B96A}" presName="spNode" presStyleCnt="0"/>
      <dgm:spPr/>
    </dgm:pt>
    <dgm:pt modelId="{B586C367-53ED-4763-A64C-5ED9D1391D42}" type="pres">
      <dgm:prSet presAssocID="{5B2AF1CA-2756-4B0A-92E8-54544BC0F022}" presName="sibTrans" presStyleLbl="sibTrans1D1" presStyleIdx="1" presStyleCnt="7"/>
      <dgm:spPr/>
    </dgm:pt>
    <dgm:pt modelId="{2DC8D33A-186B-4B08-87D3-6174811D861A}" type="pres">
      <dgm:prSet presAssocID="{E9208399-C690-4DAB-A09F-5A96F7EED306}" presName="node" presStyleLbl="node1" presStyleIdx="2" presStyleCnt="7">
        <dgm:presLayoutVars>
          <dgm:bulletEnabled val="1"/>
        </dgm:presLayoutVars>
      </dgm:prSet>
      <dgm:spPr/>
      <dgm:t>
        <a:bodyPr/>
        <a:lstStyle/>
        <a:p>
          <a:endParaRPr lang="en-US"/>
        </a:p>
      </dgm:t>
    </dgm:pt>
    <dgm:pt modelId="{520A1ADC-7821-4E50-A69E-CBCAD5E8EED9}" type="pres">
      <dgm:prSet presAssocID="{E9208399-C690-4DAB-A09F-5A96F7EED306}" presName="spNode" presStyleCnt="0"/>
      <dgm:spPr/>
    </dgm:pt>
    <dgm:pt modelId="{FA732701-3486-454A-9D49-E5C30BED5BBB}" type="pres">
      <dgm:prSet presAssocID="{D9FAD34B-62D1-4FD8-8BF0-4933BDDB9081}" presName="sibTrans" presStyleLbl="sibTrans1D1" presStyleIdx="2" presStyleCnt="7"/>
      <dgm:spPr/>
    </dgm:pt>
    <dgm:pt modelId="{C52B94D4-D4E6-45A0-8331-8A8E2B33F07E}" type="pres">
      <dgm:prSet presAssocID="{01962F29-2B66-4785-9675-EB11F477931A}" presName="node" presStyleLbl="node1" presStyleIdx="3" presStyleCnt="7">
        <dgm:presLayoutVars>
          <dgm:bulletEnabled val="1"/>
        </dgm:presLayoutVars>
      </dgm:prSet>
      <dgm:spPr/>
      <dgm:t>
        <a:bodyPr/>
        <a:lstStyle/>
        <a:p>
          <a:endParaRPr lang="en-US"/>
        </a:p>
      </dgm:t>
    </dgm:pt>
    <dgm:pt modelId="{544BA36B-9C4D-485F-98D7-81F07F8283CB}" type="pres">
      <dgm:prSet presAssocID="{01962F29-2B66-4785-9675-EB11F477931A}" presName="spNode" presStyleCnt="0"/>
      <dgm:spPr/>
    </dgm:pt>
    <dgm:pt modelId="{FDEDF715-8944-4406-8A08-8E1BACA1BACC}" type="pres">
      <dgm:prSet presAssocID="{C5D28AC7-A96E-45EB-B502-5165E45984EF}" presName="sibTrans" presStyleLbl="sibTrans1D1" presStyleIdx="3" presStyleCnt="7"/>
      <dgm:spPr/>
    </dgm:pt>
    <dgm:pt modelId="{A353B845-873D-43F1-9F1F-97C2E851A63D}" type="pres">
      <dgm:prSet presAssocID="{9896DB51-D6AD-4DCF-AB6C-381AFE69962F}" presName="node" presStyleLbl="node1" presStyleIdx="4" presStyleCnt="7">
        <dgm:presLayoutVars>
          <dgm:bulletEnabled val="1"/>
        </dgm:presLayoutVars>
      </dgm:prSet>
      <dgm:spPr/>
    </dgm:pt>
    <dgm:pt modelId="{07D9C3CB-DDC2-4F61-8932-52CD6A001838}" type="pres">
      <dgm:prSet presAssocID="{9896DB51-D6AD-4DCF-AB6C-381AFE69962F}" presName="spNode" presStyleCnt="0"/>
      <dgm:spPr/>
    </dgm:pt>
    <dgm:pt modelId="{8F1770FF-C7DE-453F-98FC-E840E5188025}" type="pres">
      <dgm:prSet presAssocID="{E6DA21B4-7D4A-4384-BC6E-85C9209F74C6}" presName="sibTrans" presStyleLbl="sibTrans1D1" presStyleIdx="4" presStyleCnt="7"/>
      <dgm:spPr/>
    </dgm:pt>
    <dgm:pt modelId="{EA886BEA-F995-43BC-A64B-4A74CC28F148}" type="pres">
      <dgm:prSet presAssocID="{FA5BAB0B-29EB-4972-BE67-0BBD968681EC}" presName="node" presStyleLbl="node1" presStyleIdx="5" presStyleCnt="7">
        <dgm:presLayoutVars>
          <dgm:bulletEnabled val="1"/>
        </dgm:presLayoutVars>
      </dgm:prSet>
      <dgm:spPr/>
      <dgm:t>
        <a:bodyPr/>
        <a:lstStyle/>
        <a:p>
          <a:endParaRPr lang="en-US"/>
        </a:p>
      </dgm:t>
    </dgm:pt>
    <dgm:pt modelId="{514721C7-31B4-4150-A34A-2449970C2908}" type="pres">
      <dgm:prSet presAssocID="{FA5BAB0B-29EB-4972-BE67-0BBD968681EC}" presName="spNode" presStyleCnt="0"/>
      <dgm:spPr/>
    </dgm:pt>
    <dgm:pt modelId="{AD0B66E7-E9D5-447A-AD22-4EBE72DF6D88}" type="pres">
      <dgm:prSet presAssocID="{988CD50E-E175-40A7-BAFD-B8CB7A3F85C5}" presName="sibTrans" presStyleLbl="sibTrans1D1" presStyleIdx="5" presStyleCnt="7"/>
      <dgm:spPr/>
    </dgm:pt>
    <dgm:pt modelId="{C7BD7769-0A68-45FA-9EB0-093A9F02BDA6}" type="pres">
      <dgm:prSet presAssocID="{161388D9-B144-40FF-8BA9-42207763B236}" presName="node" presStyleLbl="node1" presStyleIdx="6" presStyleCnt="7">
        <dgm:presLayoutVars>
          <dgm:bulletEnabled val="1"/>
        </dgm:presLayoutVars>
      </dgm:prSet>
      <dgm:spPr/>
      <dgm:t>
        <a:bodyPr/>
        <a:lstStyle/>
        <a:p>
          <a:endParaRPr lang="en-US"/>
        </a:p>
      </dgm:t>
    </dgm:pt>
    <dgm:pt modelId="{FEC3074D-C914-4711-85CC-5066C025D3A9}" type="pres">
      <dgm:prSet presAssocID="{161388D9-B144-40FF-8BA9-42207763B236}" presName="spNode" presStyleCnt="0"/>
      <dgm:spPr/>
    </dgm:pt>
    <dgm:pt modelId="{669540CA-B4E1-4D6D-9EA5-C489BD496F8D}" type="pres">
      <dgm:prSet presAssocID="{27964E5F-9922-4FE3-9469-17720AEF48E8}" presName="sibTrans" presStyleLbl="sibTrans1D1" presStyleIdx="6" presStyleCnt="7"/>
      <dgm:spPr/>
    </dgm:pt>
  </dgm:ptLst>
  <dgm:cxnLst>
    <dgm:cxn modelId="{2351EA5B-0197-45B8-B7C7-8B29B3536366}" type="presOf" srcId="{9D95FB77-3C9A-4CF3-A20E-D3BF31E5B96A}" destId="{68757716-7622-4817-855A-86F32267FE99}" srcOrd="0" destOrd="0" presId="urn:microsoft.com/office/officeart/2005/8/layout/cycle6"/>
    <dgm:cxn modelId="{D93E8384-F906-48AC-BB1D-21FAA5B350C8}" type="presOf" srcId="{C5D28AC7-A96E-45EB-B502-5165E45984EF}" destId="{FDEDF715-8944-4406-8A08-8E1BACA1BACC}" srcOrd="0" destOrd="0" presId="urn:microsoft.com/office/officeart/2005/8/layout/cycle6"/>
    <dgm:cxn modelId="{B84E5FD4-D99C-48FB-870E-1A3D9156E01A}" type="presOf" srcId="{988CD50E-E175-40A7-BAFD-B8CB7A3F85C5}" destId="{AD0B66E7-E9D5-447A-AD22-4EBE72DF6D88}" srcOrd="0" destOrd="0" presId="urn:microsoft.com/office/officeart/2005/8/layout/cycle6"/>
    <dgm:cxn modelId="{C9B2336D-E603-4671-B9D4-5F2E8529D8EB}" type="presOf" srcId="{161388D9-B144-40FF-8BA9-42207763B236}" destId="{C7BD7769-0A68-45FA-9EB0-093A9F02BDA6}" srcOrd="0" destOrd="0" presId="urn:microsoft.com/office/officeart/2005/8/layout/cycle6"/>
    <dgm:cxn modelId="{301F96CB-4AF5-42EA-9BF6-7DA3D022464B}" type="presOf" srcId="{E6DA21B4-7D4A-4384-BC6E-85C9209F74C6}" destId="{8F1770FF-C7DE-453F-98FC-E840E5188025}" srcOrd="0" destOrd="0" presId="urn:microsoft.com/office/officeart/2005/8/layout/cycle6"/>
    <dgm:cxn modelId="{35A8EF0A-844E-43DD-A1C8-8617E1ED9EDB}" type="presOf" srcId="{5DFF4DC5-D556-4A85-97D8-A4A7C4A1514A}" destId="{CA3224FC-F5A0-4F24-9E33-3BDF442845B5}" srcOrd="0" destOrd="0" presId="urn:microsoft.com/office/officeart/2005/8/layout/cycle6"/>
    <dgm:cxn modelId="{15E2D3C7-53D9-48AE-B3A2-4BC14253DD8D}" srcId="{3AEABE21-E5AF-491A-B9BF-9343466E7ACB}" destId="{9D95FB77-3C9A-4CF3-A20E-D3BF31E5B96A}" srcOrd="1" destOrd="0" parTransId="{E22C63F5-4F35-4EB9-81E2-ADAC9DE6FD06}" sibTransId="{5B2AF1CA-2756-4B0A-92E8-54544BC0F022}"/>
    <dgm:cxn modelId="{F7A2CFEC-4D2B-4C03-A066-BB9FD6482A5A}" srcId="{3AEABE21-E5AF-491A-B9BF-9343466E7ACB}" destId="{9896DB51-D6AD-4DCF-AB6C-381AFE69962F}" srcOrd="4" destOrd="0" parTransId="{F5DDF0A0-E1F6-4FDE-B64A-235FBA769F9D}" sibTransId="{E6DA21B4-7D4A-4384-BC6E-85C9209F74C6}"/>
    <dgm:cxn modelId="{9E7529F6-A94D-47D2-8884-F91068DED50E}" srcId="{3AEABE21-E5AF-491A-B9BF-9343466E7ACB}" destId="{161388D9-B144-40FF-8BA9-42207763B236}" srcOrd="6" destOrd="0" parTransId="{A6AEB1BE-C370-4A23-B682-44A7EEBF2EB3}" sibTransId="{27964E5F-9922-4FE3-9469-17720AEF48E8}"/>
    <dgm:cxn modelId="{1189E6F1-BB35-4424-A858-3E420A5E895C}" type="presOf" srcId="{E50921A2-B5A9-4F82-8482-ACD5FCE0C19E}" destId="{83D0A4D1-582E-4890-8B48-FF0D7C018B6A}" srcOrd="0" destOrd="0" presId="urn:microsoft.com/office/officeart/2005/8/layout/cycle6"/>
    <dgm:cxn modelId="{8EA01543-D154-4BB7-95F0-1CC4E130C803}" srcId="{3AEABE21-E5AF-491A-B9BF-9343466E7ACB}" destId="{FA5BAB0B-29EB-4972-BE67-0BBD968681EC}" srcOrd="5" destOrd="0" parTransId="{E43F0CE4-C6F3-4EFE-A95F-7D77AB8720D9}" sibTransId="{988CD50E-E175-40A7-BAFD-B8CB7A3F85C5}"/>
    <dgm:cxn modelId="{D05E3405-0A89-4555-8026-624867B924A9}" srcId="{3AEABE21-E5AF-491A-B9BF-9343466E7ACB}" destId="{01962F29-2B66-4785-9675-EB11F477931A}" srcOrd="3" destOrd="0" parTransId="{E7998410-F9FD-4A06-8AEB-41D74F0F54C6}" sibTransId="{C5D28AC7-A96E-45EB-B502-5165E45984EF}"/>
    <dgm:cxn modelId="{4A92739C-D734-4F1A-873D-D13607F8AE38}" srcId="{3AEABE21-E5AF-491A-B9BF-9343466E7ACB}" destId="{E50921A2-B5A9-4F82-8482-ACD5FCE0C19E}" srcOrd="0" destOrd="0" parTransId="{1E1957EB-8A41-4BE0-A155-EBB9BBC105EB}" sibTransId="{5DFF4DC5-D556-4A85-97D8-A4A7C4A1514A}"/>
    <dgm:cxn modelId="{B6FE2CAC-3445-4844-9C97-C7378A27B966}" type="presOf" srcId="{27964E5F-9922-4FE3-9469-17720AEF48E8}" destId="{669540CA-B4E1-4D6D-9EA5-C489BD496F8D}" srcOrd="0" destOrd="0" presId="urn:microsoft.com/office/officeart/2005/8/layout/cycle6"/>
    <dgm:cxn modelId="{74E69039-1238-49E0-8834-7B365E3E4A53}" srcId="{3AEABE21-E5AF-491A-B9BF-9343466E7ACB}" destId="{E9208399-C690-4DAB-A09F-5A96F7EED306}" srcOrd="2" destOrd="0" parTransId="{E81CD299-7E93-400E-BE0E-80CDBC7E0B70}" sibTransId="{D9FAD34B-62D1-4FD8-8BF0-4933BDDB9081}"/>
    <dgm:cxn modelId="{DC9F24A0-5D03-4117-B890-95340C1D3617}" type="presOf" srcId="{5B2AF1CA-2756-4B0A-92E8-54544BC0F022}" destId="{B586C367-53ED-4763-A64C-5ED9D1391D42}" srcOrd="0" destOrd="0" presId="urn:microsoft.com/office/officeart/2005/8/layout/cycle6"/>
    <dgm:cxn modelId="{45A7F76B-CCB0-409C-A46D-6CDEA27EEDC7}" type="presOf" srcId="{01962F29-2B66-4785-9675-EB11F477931A}" destId="{C52B94D4-D4E6-45A0-8331-8A8E2B33F07E}" srcOrd="0" destOrd="0" presId="urn:microsoft.com/office/officeart/2005/8/layout/cycle6"/>
    <dgm:cxn modelId="{30AC7F0D-55AA-4765-AF9F-C71E535E79E1}" type="presOf" srcId="{9896DB51-D6AD-4DCF-AB6C-381AFE69962F}" destId="{A353B845-873D-43F1-9F1F-97C2E851A63D}" srcOrd="0" destOrd="0" presId="urn:microsoft.com/office/officeart/2005/8/layout/cycle6"/>
    <dgm:cxn modelId="{B23C0FC5-1C7C-42B7-B6CE-CF1F153C5501}" type="presOf" srcId="{FA5BAB0B-29EB-4972-BE67-0BBD968681EC}" destId="{EA886BEA-F995-43BC-A64B-4A74CC28F148}" srcOrd="0" destOrd="0" presId="urn:microsoft.com/office/officeart/2005/8/layout/cycle6"/>
    <dgm:cxn modelId="{EA98A0A7-FA32-4C73-BA36-26C44CC54A41}" type="presOf" srcId="{E9208399-C690-4DAB-A09F-5A96F7EED306}" destId="{2DC8D33A-186B-4B08-87D3-6174811D861A}" srcOrd="0" destOrd="0" presId="urn:microsoft.com/office/officeart/2005/8/layout/cycle6"/>
    <dgm:cxn modelId="{64B8BD01-FFFA-4C92-B65F-FF06A7018AD1}" type="presOf" srcId="{D9FAD34B-62D1-4FD8-8BF0-4933BDDB9081}" destId="{FA732701-3486-454A-9D49-E5C30BED5BBB}" srcOrd="0" destOrd="0" presId="urn:microsoft.com/office/officeart/2005/8/layout/cycle6"/>
    <dgm:cxn modelId="{D018F14E-5706-43B5-BF51-123B299CC96C}" type="presOf" srcId="{3AEABE21-E5AF-491A-B9BF-9343466E7ACB}" destId="{58B184BA-30D2-4FC5-BA3C-DDE1E6095C0C}" srcOrd="0" destOrd="0" presId="urn:microsoft.com/office/officeart/2005/8/layout/cycle6"/>
    <dgm:cxn modelId="{FD0D3FD7-328E-4CAA-BB48-E8107845A000}" type="presParOf" srcId="{58B184BA-30D2-4FC5-BA3C-DDE1E6095C0C}" destId="{83D0A4D1-582E-4890-8B48-FF0D7C018B6A}" srcOrd="0" destOrd="0" presId="urn:microsoft.com/office/officeart/2005/8/layout/cycle6"/>
    <dgm:cxn modelId="{DDD15150-57F8-4A44-9958-E4975F62895D}" type="presParOf" srcId="{58B184BA-30D2-4FC5-BA3C-DDE1E6095C0C}" destId="{383CB27C-7C17-462B-AD58-FCE70BA1E51C}" srcOrd="1" destOrd="0" presId="urn:microsoft.com/office/officeart/2005/8/layout/cycle6"/>
    <dgm:cxn modelId="{2D552A7A-DB68-496C-8E0D-BA97BF73CCEF}" type="presParOf" srcId="{58B184BA-30D2-4FC5-BA3C-DDE1E6095C0C}" destId="{CA3224FC-F5A0-4F24-9E33-3BDF442845B5}" srcOrd="2" destOrd="0" presId="urn:microsoft.com/office/officeart/2005/8/layout/cycle6"/>
    <dgm:cxn modelId="{800CD0FC-CEAA-47C6-BF6C-7669897F6B87}" type="presParOf" srcId="{58B184BA-30D2-4FC5-BA3C-DDE1E6095C0C}" destId="{68757716-7622-4817-855A-86F32267FE99}" srcOrd="3" destOrd="0" presId="urn:microsoft.com/office/officeart/2005/8/layout/cycle6"/>
    <dgm:cxn modelId="{F0B8FE1A-5EB6-45F4-BC0A-84A3C3767A3A}" type="presParOf" srcId="{58B184BA-30D2-4FC5-BA3C-DDE1E6095C0C}" destId="{BB67E6F1-AF3C-43E4-91B3-BCAD46E6D6BD}" srcOrd="4" destOrd="0" presId="urn:microsoft.com/office/officeart/2005/8/layout/cycle6"/>
    <dgm:cxn modelId="{564E1EE1-C8DB-4894-BE70-B47E25DCFBCD}" type="presParOf" srcId="{58B184BA-30D2-4FC5-BA3C-DDE1E6095C0C}" destId="{B586C367-53ED-4763-A64C-5ED9D1391D42}" srcOrd="5" destOrd="0" presId="urn:microsoft.com/office/officeart/2005/8/layout/cycle6"/>
    <dgm:cxn modelId="{DB9DFE8A-04F7-4063-B429-BF15B235AF42}" type="presParOf" srcId="{58B184BA-30D2-4FC5-BA3C-DDE1E6095C0C}" destId="{2DC8D33A-186B-4B08-87D3-6174811D861A}" srcOrd="6" destOrd="0" presId="urn:microsoft.com/office/officeart/2005/8/layout/cycle6"/>
    <dgm:cxn modelId="{79CA276D-C713-418F-9FBD-5E4194EE5907}" type="presParOf" srcId="{58B184BA-30D2-4FC5-BA3C-DDE1E6095C0C}" destId="{520A1ADC-7821-4E50-A69E-CBCAD5E8EED9}" srcOrd="7" destOrd="0" presId="urn:microsoft.com/office/officeart/2005/8/layout/cycle6"/>
    <dgm:cxn modelId="{2407C52F-FE94-44DD-9177-A1508E5AA33F}" type="presParOf" srcId="{58B184BA-30D2-4FC5-BA3C-DDE1E6095C0C}" destId="{FA732701-3486-454A-9D49-E5C30BED5BBB}" srcOrd="8" destOrd="0" presId="urn:microsoft.com/office/officeart/2005/8/layout/cycle6"/>
    <dgm:cxn modelId="{BA8CF26B-AEC7-4129-BA10-4BBDC2D1D819}" type="presParOf" srcId="{58B184BA-30D2-4FC5-BA3C-DDE1E6095C0C}" destId="{C52B94D4-D4E6-45A0-8331-8A8E2B33F07E}" srcOrd="9" destOrd="0" presId="urn:microsoft.com/office/officeart/2005/8/layout/cycle6"/>
    <dgm:cxn modelId="{16A70DBE-9025-460A-82B8-78A972BF31E1}" type="presParOf" srcId="{58B184BA-30D2-4FC5-BA3C-DDE1E6095C0C}" destId="{544BA36B-9C4D-485F-98D7-81F07F8283CB}" srcOrd="10" destOrd="0" presId="urn:microsoft.com/office/officeart/2005/8/layout/cycle6"/>
    <dgm:cxn modelId="{0F200A42-023C-4ADA-9B78-C3B76D91B66D}" type="presParOf" srcId="{58B184BA-30D2-4FC5-BA3C-DDE1E6095C0C}" destId="{FDEDF715-8944-4406-8A08-8E1BACA1BACC}" srcOrd="11" destOrd="0" presId="urn:microsoft.com/office/officeart/2005/8/layout/cycle6"/>
    <dgm:cxn modelId="{8F97D35A-7B8E-4B65-8B42-7CBF8AA1F6AC}" type="presParOf" srcId="{58B184BA-30D2-4FC5-BA3C-DDE1E6095C0C}" destId="{A353B845-873D-43F1-9F1F-97C2E851A63D}" srcOrd="12" destOrd="0" presId="urn:microsoft.com/office/officeart/2005/8/layout/cycle6"/>
    <dgm:cxn modelId="{67910C97-FD25-4AB8-8F87-1F50001771D3}" type="presParOf" srcId="{58B184BA-30D2-4FC5-BA3C-DDE1E6095C0C}" destId="{07D9C3CB-DDC2-4F61-8932-52CD6A001838}" srcOrd="13" destOrd="0" presId="urn:microsoft.com/office/officeart/2005/8/layout/cycle6"/>
    <dgm:cxn modelId="{FAA06F15-B5FB-4093-BAE0-64F44CB800BC}" type="presParOf" srcId="{58B184BA-30D2-4FC5-BA3C-DDE1E6095C0C}" destId="{8F1770FF-C7DE-453F-98FC-E840E5188025}" srcOrd="14" destOrd="0" presId="urn:microsoft.com/office/officeart/2005/8/layout/cycle6"/>
    <dgm:cxn modelId="{F78EC205-3CCA-4B92-96DF-E4A4E29DC97C}" type="presParOf" srcId="{58B184BA-30D2-4FC5-BA3C-DDE1E6095C0C}" destId="{EA886BEA-F995-43BC-A64B-4A74CC28F148}" srcOrd="15" destOrd="0" presId="urn:microsoft.com/office/officeart/2005/8/layout/cycle6"/>
    <dgm:cxn modelId="{71EBE188-C454-4D16-86E4-E0B6074AFCC3}" type="presParOf" srcId="{58B184BA-30D2-4FC5-BA3C-DDE1E6095C0C}" destId="{514721C7-31B4-4150-A34A-2449970C2908}" srcOrd="16" destOrd="0" presId="urn:microsoft.com/office/officeart/2005/8/layout/cycle6"/>
    <dgm:cxn modelId="{83864AD3-3629-4EFA-9894-17672AC99D38}" type="presParOf" srcId="{58B184BA-30D2-4FC5-BA3C-DDE1E6095C0C}" destId="{AD0B66E7-E9D5-447A-AD22-4EBE72DF6D88}" srcOrd="17" destOrd="0" presId="urn:microsoft.com/office/officeart/2005/8/layout/cycle6"/>
    <dgm:cxn modelId="{0CD4D82F-1BE3-4C8C-9E74-FEFF7AC933C9}" type="presParOf" srcId="{58B184BA-30D2-4FC5-BA3C-DDE1E6095C0C}" destId="{C7BD7769-0A68-45FA-9EB0-093A9F02BDA6}" srcOrd="18" destOrd="0" presId="urn:microsoft.com/office/officeart/2005/8/layout/cycle6"/>
    <dgm:cxn modelId="{6E3400C9-AD4B-40F1-A03F-C403E5780B99}" type="presParOf" srcId="{58B184BA-30D2-4FC5-BA3C-DDE1E6095C0C}" destId="{FEC3074D-C914-4711-85CC-5066C025D3A9}" srcOrd="19" destOrd="0" presId="urn:microsoft.com/office/officeart/2005/8/layout/cycle6"/>
    <dgm:cxn modelId="{D7C5C8FF-E9B7-4915-A0B0-F4225BBFBE06}" type="presParOf" srcId="{58B184BA-30D2-4FC5-BA3C-DDE1E6095C0C}" destId="{669540CA-B4E1-4D6D-9EA5-C489BD496F8D}" srcOrd="20" destOrd="0" presId="urn:microsoft.com/office/officeart/2005/8/layout/cycle6"/>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D0A4D1-582E-4890-8B48-FF0D7C018B6A}">
      <dsp:nvSpPr>
        <dsp:cNvPr id="0" name=""/>
        <dsp:cNvSpPr/>
      </dsp:nvSpPr>
      <dsp:spPr>
        <a:xfrm>
          <a:off x="2500507" y="1661"/>
          <a:ext cx="828284" cy="53838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PsychoTherapy (i.e., CBT)</a:t>
          </a:r>
        </a:p>
      </dsp:txBody>
      <dsp:txXfrm>
        <a:off x="2526789" y="27943"/>
        <a:ext cx="775720" cy="485820"/>
      </dsp:txXfrm>
    </dsp:sp>
    <dsp:sp modelId="{CA3224FC-F5A0-4F24-9E33-3BDF442845B5}">
      <dsp:nvSpPr>
        <dsp:cNvPr id="0" name=""/>
        <dsp:cNvSpPr/>
      </dsp:nvSpPr>
      <dsp:spPr>
        <a:xfrm>
          <a:off x="1375754" y="270854"/>
          <a:ext cx="3077790" cy="3077790"/>
        </a:xfrm>
        <a:custGeom>
          <a:avLst/>
          <a:gdLst/>
          <a:ahLst/>
          <a:cxnLst/>
          <a:rect l="0" t="0" r="0" b="0"/>
          <a:pathLst>
            <a:path>
              <a:moveTo>
                <a:pt x="1958540" y="58322"/>
              </a:moveTo>
              <a:arcTo wR="1538895" hR="1538895" stAng="17149473" swAng="1259012"/>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68757716-7622-4817-855A-86F32267FE99}">
      <dsp:nvSpPr>
        <dsp:cNvPr id="0" name=""/>
        <dsp:cNvSpPr/>
      </dsp:nvSpPr>
      <dsp:spPr>
        <a:xfrm>
          <a:off x="3703664" y="581071"/>
          <a:ext cx="828284" cy="53838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Lifestyle (i.e., sleep, eat, activity)</a:t>
          </a:r>
        </a:p>
      </dsp:txBody>
      <dsp:txXfrm>
        <a:off x="3729946" y="607353"/>
        <a:ext cx="775720" cy="485820"/>
      </dsp:txXfrm>
    </dsp:sp>
    <dsp:sp modelId="{B586C367-53ED-4763-A64C-5ED9D1391D42}">
      <dsp:nvSpPr>
        <dsp:cNvPr id="0" name=""/>
        <dsp:cNvSpPr/>
      </dsp:nvSpPr>
      <dsp:spPr>
        <a:xfrm>
          <a:off x="1375754" y="270854"/>
          <a:ext cx="3077790" cy="3077790"/>
        </a:xfrm>
        <a:custGeom>
          <a:avLst/>
          <a:gdLst/>
          <a:ahLst/>
          <a:cxnLst/>
          <a:rect l="0" t="0" r="0" b="0"/>
          <a:pathLst>
            <a:path>
              <a:moveTo>
                <a:pt x="2917767" y="855586"/>
              </a:moveTo>
              <a:arcTo wR="1538895" hR="1538895" stAng="20018340" swAng="1727907"/>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2DC8D33A-186B-4B08-87D3-6174811D861A}">
      <dsp:nvSpPr>
        <dsp:cNvPr id="0" name=""/>
        <dsp:cNvSpPr/>
      </dsp:nvSpPr>
      <dsp:spPr>
        <a:xfrm>
          <a:off x="4000819" y="1882993"/>
          <a:ext cx="828284" cy="53838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Home (i.e., family therapy)</a:t>
          </a:r>
        </a:p>
      </dsp:txBody>
      <dsp:txXfrm>
        <a:off x="4027101" y="1909275"/>
        <a:ext cx="775720" cy="485820"/>
      </dsp:txXfrm>
    </dsp:sp>
    <dsp:sp modelId="{FA732701-3486-454A-9D49-E5C30BED5BBB}">
      <dsp:nvSpPr>
        <dsp:cNvPr id="0" name=""/>
        <dsp:cNvSpPr/>
      </dsp:nvSpPr>
      <dsp:spPr>
        <a:xfrm>
          <a:off x="1375754" y="270854"/>
          <a:ext cx="3077790" cy="3077790"/>
        </a:xfrm>
        <a:custGeom>
          <a:avLst/>
          <a:gdLst/>
          <a:ahLst/>
          <a:cxnLst/>
          <a:rect l="0" t="0" r="0" b="0"/>
          <a:pathLst>
            <a:path>
              <a:moveTo>
                <a:pt x="2948559" y="2156182"/>
              </a:moveTo>
              <a:arcTo wR="1538895" hR="1538895" stAng="1418907" swAng="1360646"/>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52B94D4-D4E6-45A0-8331-8A8E2B33F07E}">
      <dsp:nvSpPr>
        <dsp:cNvPr id="0" name=""/>
        <dsp:cNvSpPr/>
      </dsp:nvSpPr>
      <dsp:spPr>
        <a:xfrm>
          <a:off x="3168209" y="2927053"/>
          <a:ext cx="828284" cy="53838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Academic (i.e., accomodations)</a:t>
          </a:r>
        </a:p>
      </dsp:txBody>
      <dsp:txXfrm>
        <a:off x="3194491" y="2953335"/>
        <a:ext cx="775720" cy="485820"/>
      </dsp:txXfrm>
    </dsp:sp>
    <dsp:sp modelId="{FDEDF715-8944-4406-8A08-8E1BACA1BACC}">
      <dsp:nvSpPr>
        <dsp:cNvPr id="0" name=""/>
        <dsp:cNvSpPr/>
      </dsp:nvSpPr>
      <dsp:spPr>
        <a:xfrm>
          <a:off x="1375754" y="270854"/>
          <a:ext cx="3077790" cy="3077790"/>
        </a:xfrm>
        <a:custGeom>
          <a:avLst/>
          <a:gdLst/>
          <a:ahLst/>
          <a:cxnLst/>
          <a:rect l="0" t="0" r="0" b="0"/>
          <a:pathLst>
            <a:path>
              <a:moveTo>
                <a:pt x="1787451" y="3057584"/>
              </a:moveTo>
              <a:arcTo wR="1538895" hR="1538895" stAng="4842306" swAng="1115388"/>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A353B845-873D-43F1-9F1F-97C2E851A63D}">
      <dsp:nvSpPr>
        <dsp:cNvPr id="0" name=""/>
        <dsp:cNvSpPr/>
      </dsp:nvSpPr>
      <dsp:spPr>
        <a:xfrm>
          <a:off x="1832806" y="2927053"/>
          <a:ext cx="828284" cy="53838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Skill Training (i.e., socail skills, parenting)</a:t>
          </a:r>
        </a:p>
      </dsp:txBody>
      <dsp:txXfrm>
        <a:off x="1859088" y="2953335"/>
        <a:ext cx="775720" cy="485820"/>
      </dsp:txXfrm>
    </dsp:sp>
    <dsp:sp modelId="{8F1770FF-C7DE-453F-98FC-E840E5188025}">
      <dsp:nvSpPr>
        <dsp:cNvPr id="0" name=""/>
        <dsp:cNvSpPr/>
      </dsp:nvSpPr>
      <dsp:spPr>
        <a:xfrm>
          <a:off x="1375754" y="270854"/>
          <a:ext cx="3077790" cy="3077790"/>
        </a:xfrm>
        <a:custGeom>
          <a:avLst/>
          <a:gdLst/>
          <a:ahLst/>
          <a:cxnLst/>
          <a:rect l="0" t="0" r="0" b="0"/>
          <a:pathLst>
            <a:path>
              <a:moveTo>
                <a:pt x="476202" y="2651946"/>
              </a:moveTo>
              <a:arcTo wR="1538895" hR="1538895" stAng="8020447" swAng="1360646"/>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A886BEA-F995-43BC-A64B-4A74CC28F148}">
      <dsp:nvSpPr>
        <dsp:cNvPr id="0" name=""/>
        <dsp:cNvSpPr/>
      </dsp:nvSpPr>
      <dsp:spPr>
        <a:xfrm>
          <a:off x="1000195" y="1882993"/>
          <a:ext cx="828284" cy="53838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Relationships (i.e., parents, peers)</a:t>
          </a:r>
        </a:p>
      </dsp:txBody>
      <dsp:txXfrm>
        <a:off x="1026477" y="1909275"/>
        <a:ext cx="775720" cy="485820"/>
      </dsp:txXfrm>
    </dsp:sp>
    <dsp:sp modelId="{AD0B66E7-E9D5-447A-AD22-4EBE72DF6D88}">
      <dsp:nvSpPr>
        <dsp:cNvPr id="0" name=""/>
        <dsp:cNvSpPr/>
      </dsp:nvSpPr>
      <dsp:spPr>
        <a:xfrm>
          <a:off x="1375754" y="270854"/>
          <a:ext cx="3077790" cy="3077790"/>
        </a:xfrm>
        <a:custGeom>
          <a:avLst/>
          <a:gdLst/>
          <a:ahLst/>
          <a:cxnLst/>
          <a:rect l="0" t="0" r="0" b="0"/>
          <a:pathLst>
            <a:path>
              <a:moveTo>
                <a:pt x="1392" y="1604342"/>
              </a:moveTo>
              <a:arcTo wR="1538895" hR="1538895" stAng="10653753" swAng="1727907"/>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7BD7769-0A68-45FA-9EB0-093A9F02BDA6}">
      <dsp:nvSpPr>
        <dsp:cNvPr id="0" name=""/>
        <dsp:cNvSpPr/>
      </dsp:nvSpPr>
      <dsp:spPr>
        <a:xfrm>
          <a:off x="1297351" y="581071"/>
          <a:ext cx="828284" cy="53838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Environment (i.e., appropriate)</a:t>
          </a:r>
        </a:p>
      </dsp:txBody>
      <dsp:txXfrm>
        <a:off x="1323633" y="607353"/>
        <a:ext cx="775720" cy="485820"/>
      </dsp:txXfrm>
    </dsp:sp>
    <dsp:sp modelId="{669540CA-B4E1-4D6D-9EA5-C489BD496F8D}">
      <dsp:nvSpPr>
        <dsp:cNvPr id="0" name=""/>
        <dsp:cNvSpPr/>
      </dsp:nvSpPr>
      <dsp:spPr>
        <a:xfrm>
          <a:off x="1375754" y="270854"/>
          <a:ext cx="3077790" cy="3077790"/>
        </a:xfrm>
        <a:custGeom>
          <a:avLst/>
          <a:gdLst/>
          <a:ahLst/>
          <a:cxnLst/>
          <a:rect l="0" t="0" r="0" b="0"/>
          <a:pathLst>
            <a:path>
              <a:moveTo>
                <a:pt x="616886" y="306783"/>
              </a:moveTo>
              <a:arcTo wR="1538895" hR="1538895" stAng="13991515" swAng="1259012"/>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98EDC7-0667-477D-9066-05F34CFFFC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3211</TotalTime>
  <Pages>23</Pages>
  <Words>5616</Words>
  <Characters>32013</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Alberta Health Services</Company>
  <LinksUpToDate>false</LinksUpToDate>
  <CharactersWithSpaces>37554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Eden McCaffrey</dc:creator>
  <cp:lastModifiedBy>Eden McCaffrey</cp:lastModifiedBy>
  <cp:revision>46</cp:revision>
  <dcterms:created xsi:type="dcterms:W3CDTF">2017-04-26T20:11:00Z</dcterms:created>
  <dcterms:modified xsi:type="dcterms:W3CDTF">2019-10-11T19:10:00Z</dcterms:modified>
</cp:coreProperties>
</file>